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DD" w:rsidRPr="00036E80" w:rsidRDefault="00F03EDD" w:rsidP="00F03EDD">
      <w:pPr>
        <w:pStyle w:val="ListParagraph"/>
        <w:jc w:val="center"/>
        <w:rPr>
          <w:rFonts w:ascii="Sylfaen" w:hAnsi="Sylfaen"/>
          <w:sz w:val="18"/>
          <w:szCs w:val="18"/>
        </w:rPr>
      </w:pPr>
      <w:r w:rsidRPr="00036E80">
        <w:rPr>
          <w:rFonts w:ascii="Sylfaen" w:hAnsi="Sylfaen"/>
          <w:sz w:val="18"/>
          <w:szCs w:val="18"/>
        </w:rPr>
        <w:t xml:space="preserve">    </w:t>
      </w:r>
      <w:r>
        <w:rPr>
          <w:rFonts w:ascii="Sylfaen" w:hAnsi="Sylfae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036E80">
        <w:rPr>
          <w:rFonts w:ascii="Sylfaen" w:hAnsi="Sylfaen"/>
          <w:sz w:val="18"/>
          <w:szCs w:val="18"/>
        </w:rPr>
        <w:t>Հավելված</w:t>
      </w:r>
      <w:proofErr w:type="spellEnd"/>
      <w:r w:rsidRPr="00036E80"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</w:rPr>
        <w:t>1</w:t>
      </w:r>
    </w:p>
    <w:p w:rsidR="00F03EDD" w:rsidRPr="00036E80" w:rsidRDefault="00F03EDD" w:rsidP="00F03EDD">
      <w:pPr>
        <w:pStyle w:val="ListParagraph"/>
        <w:jc w:val="right"/>
        <w:rPr>
          <w:rFonts w:ascii="Sylfaen" w:hAnsi="Sylfaen"/>
          <w:sz w:val="18"/>
          <w:szCs w:val="18"/>
        </w:rPr>
      </w:pPr>
      <w:proofErr w:type="spellStart"/>
      <w:r w:rsidRPr="00036E80">
        <w:rPr>
          <w:rFonts w:ascii="Sylfaen" w:hAnsi="Sylfaen"/>
          <w:sz w:val="18"/>
          <w:szCs w:val="18"/>
        </w:rPr>
        <w:t>Գավառ</w:t>
      </w:r>
      <w:proofErr w:type="spellEnd"/>
      <w:r w:rsidRPr="00036E80">
        <w:rPr>
          <w:rFonts w:ascii="Sylfaen" w:hAnsi="Sylfaen"/>
          <w:sz w:val="18"/>
          <w:szCs w:val="18"/>
        </w:rPr>
        <w:t xml:space="preserve"> </w:t>
      </w:r>
      <w:proofErr w:type="spellStart"/>
      <w:r w:rsidRPr="00036E80">
        <w:rPr>
          <w:rFonts w:ascii="Sylfaen" w:hAnsi="Sylfaen"/>
          <w:sz w:val="18"/>
          <w:szCs w:val="18"/>
        </w:rPr>
        <w:t>համայնքի</w:t>
      </w:r>
      <w:proofErr w:type="spellEnd"/>
      <w:r w:rsidRPr="00036E80">
        <w:rPr>
          <w:rFonts w:ascii="Sylfaen" w:hAnsi="Sylfaen"/>
          <w:sz w:val="18"/>
          <w:szCs w:val="18"/>
        </w:rPr>
        <w:t xml:space="preserve"> </w:t>
      </w:r>
      <w:proofErr w:type="spellStart"/>
      <w:r w:rsidRPr="00036E80">
        <w:rPr>
          <w:rFonts w:ascii="Sylfaen" w:hAnsi="Sylfaen"/>
          <w:sz w:val="18"/>
          <w:szCs w:val="18"/>
        </w:rPr>
        <w:t>ավագանու</w:t>
      </w:r>
      <w:proofErr w:type="spellEnd"/>
      <w:r w:rsidRPr="00036E80">
        <w:rPr>
          <w:rFonts w:ascii="Sylfaen" w:hAnsi="Sylfaen"/>
          <w:sz w:val="18"/>
          <w:szCs w:val="18"/>
        </w:rPr>
        <w:br/>
        <w:t xml:space="preserve">2022 </w:t>
      </w:r>
      <w:proofErr w:type="spellStart"/>
      <w:r w:rsidRPr="00036E80">
        <w:rPr>
          <w:rFonts w:ascii="Sylfaen" w:hAnsi="Sylfaen"/>
          <w:sz w:val="18"/>
          <w:szCs w:val="18"/>
        </w:rPr>
        <w:t>թվականի</w:t>
      </w:r>
      <w:proofErr w:type="spellEnd"/>
      <w:r w:rsidRPr="00036E80"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հունվարի</w:t>
      </w:r>
      <w:proofErr w:type="spellEnd"/>
      <w:r>
        <w:rPr>
          <w:rFonts w:ascii="Sylfaen" w:hAnsi="Sylfaen"/>
          <w:sz w:val="18"/>
          <w:szCs w:val="18"/>
        </w:rPr>
        <w:t xml:space="preserve"> 11-ի </w:t>
      </w:r>
      <w:proofErr w:type="spellStart"/>
      <w:r>
        <w:rPr>
          <w:rFonts w:ascii="Sylfaen" w:hAnsi="Sylfaen"/>
          <w:sz w:val="18"/>
          <w:szCs w:val="18"/>
        </w:rPr>
        <w:t>արտահերթ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</w:rPr>
        <w:br/>
        <w:t xml:space="preserve">  </w:t>
      </w:r>
      <w:proofErr w:type="spellStart"/>
      <w:proofErr w:type="gramStart"/>
      <w:r w:rsidRPr="00036E80">
        <w:rPr>
          <w:rFonts w:ascii="Sylfaen" w:hAnsi="Sylfaen"/>
          <w:sz w:val="18"/>
          <w:szCs w:val="18"/>
        </w:rPr>
        <w:t>նիստի</w:t>
      </w:r>
      <w:proofErr w:type="spellEnd"/>
      <w:r w:rsidRPr="00036E80"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</w:rPr>
        <w:t xml:space="preserve"> </w:t>
      </w:r>
      <w:proofErr w:type="spellStart"/>
      <w:r w:rsidRPr="00036E80">
        <w:rPr>
          <w:rFonts w:ascii="Sylfaen" w:hAnsi="Sylfaen"/>
          <w:sz w:val="18"/>
          <w:szCs w:val="18"/>
        </w:rPr>
        <w:t>թիվ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 4-Ա   </w:t>
      </w:r>
      <w:r w:rsidRPr="00036E80">
        <w:rPr>
          <w:rFonts w:ascii="Sylfaen" w:hAnsi="Sylfaen"/>
          <w:sz w:val="18"/>
          <w:szCs w:val="18"/>
        </w:rPr>
        <w:t xml:space="preserve"> </w:t>
      </w:r>
      <w:proofErr w:type="spellStart"/>
      <w:r w:rsidRPr="00036E80">
        <w:rPr>
          <w:rFonts w:ascii="Sylfaen" w:hAnsi="Sylfaen"/>
          <w:sz w:val="18"/>
          <w:szCs w:val="18"/>
        </w:rPr>
        <w:t>որոշման</w:t>
      </w:r>
      <w:proofErr w:type="spellEnd"/>
    </w:p>
    <w:p w:rsidR="00F03EDD" w:rsidRDefault="00F03EDD" w:rsidP="00F03EDD">
      <w:pPr>
        <w:pStyle w:val="ListParagraph"/>
        <w:jc w:val="center"/>
        <w:rPr>
          <w:rFonts w:ascii="Sylfaen" w:hAnsi="Sylfaen"/>
        </w:rPr>
      </w:pPr>
    </w:p>
    <w:p w:rsidR="00F03EDD" w:rsidRDefault="00F03EDD" w:rsidP="00F03EDD">
      <w:pPr>
        <w:pStyle w:val="ListParagraph"/>
        <w:jc w:val="center"/>
        <w:rPr>
          <w:rFonts w:ascii="Sylfaen" w:hAnsi="Sylfaen"/>
        </w:rPr>
      </w:pPr>
      <w:r>
        <w:rPr>
          <w:rFonts w:ascii="Sylfaen" w:hAnsi="Sylfaen"/>
        </w:rPr>
        <w:t>ՀԱՅԱՍՏԱՆԻ ՀԱՆՐԱՊԵՏՈՒԹՅԱՆ ԳԵՂԱՐՔՈՒՆԻՔԻ ՄԱՐԶԻ ԳԱՎԱՌԻ ՀԱՄԱՅՆՔԱՊԵՏԱՐԱՆԻ ԱՇԽԱՏԱԿԱԶՄԻ ԿԱՌՈՒՑՎԱԾՔԸ</w:t>
      </w:r>
    </w:p>
    <w:p w:rsidR="00F03EDD" w:rsidRDefault="00F03EDD" w:rsidP="00F03EDD">
      <w:pPr>
        <w:pStyle w:val="ListParagraph"/>
        <w:ind w:left="1080"/>
        <w:jc w:val="center"/>
        <w:rPr>
          <w:rFonts w:ascii="Sylfaen" w:hAnsi="Sylfaen"/>
        </w:rPr>
      </w:pPr>
    </w:p>
    <w:p w:rsidR="00F03EDD" w:rsidRDefault="00F03EDD" w:rsidP="00F03EDD">
      <w:pPr>
        <w:pStyle w:val="ListParagraph"/>
        <w:ind w:left="1080"/>
        <w:jc w:val="center"/>
        <w:rPr>
          <w:rFonts w:ascii="Sylfaen" w:hAnsi="Sylfaen"/>
        </w:rPr>
      </w:pPr>
      <w:r>
        <w:rPr>
          <w:rFonts w:ascii="Sylfaen" w:hAnsi="Sylfaen"/>
        </w:rPr>
        <w:t xml:space="preserve">ԿԱՌՈՒՑՎԱԾՔԱՅԻՆ ՍՏՈՐԱԲԱԺԱՆՈՒՄՆԵՐ </w:t>
      </w:r>
    </w:p>
    <w:p w:rsidR="00F03EDD" w:rsidRDefault="00F03EDD" w:rsidP="00F03EDD">
      <w:pPr>
        <w:pStyle w:val="ListParagraph"/>
        <w:numPr>
          <w:ilvl w:val="0"/>
          <w:numId w:val="1"/>
        </w:numPr>
        <w:tabs>
          <w:tab w:val="left" w:pos="630"/>
        </w:tabs>
        <w:ind w:left="540"/>
        <w:rPr>
          <w:rFonts w:ascii="Sylfaen" w:hAnsi="Sylfaen"/>
        </w:rPr>
      </w:pPr>
      <w:proofErr w:type="spellStart"/>
      <w:r>
        <w:rPr>
          <w:rFonts w:ascii="Sylfaen" w:hAnsi="Sylfaen"/>
        </w:rPr>
        <w:t>Քաղաքաշինության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հողաշինության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բաժին</w:t>
      </w:r>
      <w:proofErr w:type="spellEnd"/>
    </w:p>
    <w:p w:rsidR="00F03EDD" w:rsidRDefault="00F03EDD" w:rsidP="00F03EDD">
      <w:pPr>
        <w:pStyle w:val="ListParagraph"/>
        <w:numPr>
          <w:ilvl w:val="0"/>
          <w:numId w:val="1"/>
        </w:numPr>
        <w:tabs>
          <w:tab w:val="left" w:pos="630"/>
        </w:tabs>
        <w:ind w:left="540"/>
        <w:rPr>
          <w:rFonts w:ascii="Sylfaen" w:hAnsi="Sylfaen"/>
        </w:rPr>
      </w:pPr>
      <w:proofErr w:type="spellStart"/>
      <w:r>
        <w:rPr>
          <w:rFonts w:ascii="Sylfaen" w:hAnsi="Sylfaen"/>
        </w:rPr>
        <w:t>Գյուղատնտեսության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բնապահպանության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բաժին</w:t>
      </w:r>
      <w:proofErr w:type="spellEnd"/>
    </w:p>
    <w:p w:rsidR="00F03EDD" w:rsidRDefault="00F03EDD" w:rsidP="00F03EDD">
      <w:pPr>
        <w:pStyle w:val="ListParagraph"/>
        <w:numPr>
          <w:ilvl w:val="0"/>
          <w:numId w:val="1"/>
        </w:numPr>
        <w:tabs>
          <w:tab w:val="left" w:pos="630"/>
        </w:tabs>
        <w:ind w:left="540"/>
        <w:rPr>
          <w:rFonts w:ascii="Sylfaen" w:hAnsi="Sylfaen"/>
        </w:rPr>
      </w:pPr>
      <w:proofErr w:type="spellStart"/>
      <w:r>
        <w:rPr>
          <w:rFonts w:ascii="Sylfaen" w:hAnsi="Sylfaen"/>
        </w:rPr>
        <w:t>Ֆինանսատնտեսագիտական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բյուջեի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եկամուտների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հաշվառման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հավաքագրման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բաժին</w:t>
      </w:r>
      <w:proofErr w:type="spellEnd"/>
    </w:p>
    <w:p w:rsidR="00F03EDD" w:rsidRDefault="00F03EDD" w:rsidP="00F03EDD">
      <w:pPr>
        <w:pStyle w:val="ListParagraph"/>
        <w:numPr>
          <w:ilvl w:val="0"/>
          <w:numId w:val="1"/>
        </w:numPr>
        <w:tabs>
          <w:tab w:val="left" w:pos="630"/>
        </w:tabs>
        <w:ind w:left="540"/>
        <w:rPr>
          <w:rFonts w:ascii="Sylfaen" w:hAnsi="Sylfaen"/>
        </w:rPr>
      </w:pPr>
      <w:proofErr w:type="spellStart"/>
      <w:r>
        <w:rPr>
          <w:rFonts w:ascii="Sylfaen" w:hAnsi="Sylfaen"/>
        </w:rPr>
        <w:t>Գնումների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զարգացման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ծրագրերի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տուրիզմի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բաժին</w:t>
      </w:r>
      <w:proofErr w:type="spellEnd"/>
    </w:p>
    <w:p w:rsidR="00F03EDD" w:rsidRPr="00036E80" w:rsidRDefault="00F03EDD" w:rsidP="00F03EDD">
      <w:pPr>
        <w:pStyle w:val="ListParagraph"/>
        <w:numPr>
          <w:ilvl w:val="0"/>
          <w:numId w:val="1"/>
        </w:numPr>
        <w:tabs>
          <w:tab w:val="left" w:pos="630"/>
        </w:tabs>
        <w:ind w:left="540"/>
        <w:rPr>
          <w:rFonts w:ascii="Sylfaen" w:hAnsi="Sylfaen"/>
        </w:rPr>
      </w:pPr>
      <w:proofErr w:type="spellStart"/>
      <w:r w:rsidRPr="00036E80">
        <w:rPr>
          <w:rFonts w:ascii="Sylfaen" w:hAnsi="Sylfaen"/>
        </w:rPr>
        <w:t>Կրթության</w:t>
      </w:r>
      <w:proofErr w:type="spellEnd"/>
      <w:r w:rsidRPr="00036E80">
        <w:rPr>
          <w:rFonts w:ascii="Sylfaen" w:hAnsi="Sylfaen"/>
        </w:rPr>
        <w:t xml:space="preserve">, </w:t>
      </w:r>
      <w:proofErr w:type="spellStart"/>
      <w:r w:rsidRPr="00036E80">
        <w:rPr>
          <w:rFonts w:ascii="Sylfaen" w:hAnsi="Sylfaen"/>
        </w:rPr>
        <w:t>մշակույթի</w:t>
      </w:r>
      <w:proofErr w:type="spellEnd"/>
      <w:r w:rsidRPr="00036E80">
        <w:rPr>
          <w:rFonts w:ascii="Sylfaen" w:hAnsi="Sylfaen"/>
        </w:rPr>
        <w:t xml:space="preserve">, </w:t>
      </w:r>
      <w:proofErr w:type="spellStart"/>
      <w:r w:rsidRPr="00036E80">
        <w:rPr>
          <w:rFonts w:ascii="Sylfaen" w:hAnsi="Sylfaen"/>
        </w:rPr>
        <w:t>սպորտի</w:t>
      </w:r>
      <w:proofErr w:type="spellEnd"/>
      <w:r w:rsidRPr="00036E80">
        <w:rPr>
          <w:rFonts w:ascii="Sylfaen" w:hAnsi="Sylfaen"/>
        </w:rPr>
        <w:t xml:space="preserve"> և </w:t>
      </w:r>
      <w:proofErr w:type="spellStart"/>
      <w:r w:rsidRPr="00036E80">
        <w:rPr>
          <w:rFonts w:ascii="Sylfaen" w:hAnsi="Sylfaen"/>
        </w:rPr>
        <w:t>երիտասարդության</w:t>
      </w:r>
      <w:proofErr w:type="spellEnd"/>
      <w:r w:rsidRPr="00036E80">
        <w:rPr>
          <w:rFonts w:ascii="Sylfaen" w:hAnsi="Sylfaen"/>
        </w:rPr>
        <w:t xml:space="preserve"> </w:t>
      </w:r>
      <w:proofErr w:type="spellStart"/>
      <w:r w:rsidRPr="00036E80">
        <w:rPr>
          <w:rFonts w:ascii="Sylfaen" w:hAnsi="Sylfaen"/>
        </w:rPr>
        <w:t>հարցերի</w:t>
      </w:r>
      <w:proofErr w:type="spellEnd"/>
      <w:r w:rsidRPr="00036E80">
        <w:rPr>
          <w:rFonts w:ascii="Sylfaen" w:hAnsi="Sylfaen"/>
        </w:rPr>
        <w:t xml:space="preserve"> </w:t>
      </w:r>
      <w:proofErr w:type="spellStart"/>
      <w:r w:rsidRPr="00036E80">
        <w:rPr>
          <w:rFonts w:ascii="Sylfaen" w:hAnsi="Sylfaen"/>
        </w:rPr>
        <w:t>բաժին</w:t>
      </w:r>
      <w:proofErr w:type="spellEnd"/>
    </w:p>
    <w:p w:rsidR="00F03EDD" w:rsidRDefault="00F03EDD" w:rsidP="00F03EDD">
      <w:pPr>
        <w:pStyle w:val="ListParagraph"/>
        <w:numPr>
          <w:ilvl w:val="0"/>
          <w:numId w:val="1"/>
        </w:numPr>
        <w:tabs>
          <w:tab w:val="left" w:pos="630"/>
        </w:tabs>
        <w:ind w:left="540"/>
        <w:rPr>
          <w:rFonts w:ascii="Sylfaen" w:hAnsi="Sylfaen"/>
        </w:rPr>
      </w:pPr>
      <w:proofErr w:type="spellStart"/>
      <w:r w:rsidRPr="00036E80">
        <w:rPr>
          <w:rFonts w:ascii="Sylfaen" w:hAnsi="Sylfaen" w:cs="Sylfaen"/>
        </w:rPr>
        <w:t>Իրավաբանական</w:t>
      </w:r>
      <w:proofErr w:type="spellEnd"/>
      <w:r w:rsidRPr="00036E80">
        <w:rPr>
          <w:rFonts w:ascii="Sylfaen" w:hAnsi="Sylfaen"/>
        </w:rPr>
        <w:t xml:space="preserve">  և</w:t>
      </w:r>
      <w:r>
        <w:rPr>
          <w:rFonts w:ascii="Sylfaen" w:hAnsi="Sylfaen"/>
        </w:rPr>
        <w:t xml:space="preserve"> </w:t>
      </w:r>
      <w:proofErr w:type="spellStart"/>
      <w:r w:rsidRPr="00036E80">
        <w:rPr>
          <w:rFonts w:ascii="Sylfaen" w:hAnsi="Sylfaen"/>
        </w:rPr>
        <w:t>սոցիալական</w:t>
      </w:r>
      <w:proofErr w:type="spellEnd"/>
      <w:r w:rsidRPr="00036E80">
        <w:rPr>
          <w:rFonts w:ascii="Sylfaen" w:hAnsi="Sylfaen"/>
        </w:rPr>
        <w:t xml:space="preserve"> </w:t>
      </w:r>
      <w:proofErr w:type="spellStart"/>
      <w:r w:rsidRPr="00036E80">
        <w:rPr>
          <w:rFonts w:ascii="Sylfaen" w:hAnsi="Sylfaen"/>
        </w:rPr>
        <w:t>աջակցության</w:t>
      </w:r>
      <w:proofErr w:type="spellEnd"/>
      <w:r w:rsidRPr="00036E80">
        <w:rPr>
          <w:rFonts w:ascii="Sylfaen" w:hAnsi="Sylfaen"/>
        </w:rPr>
        <w:t xml:space="preserve"> </w:t>
      </w:r>
      <w:proofErr w:type="spellStart"/>
      <w:r w:rsidRPr="00036E80">
        <w:rPr>
          <w:rFonts w:ascii="Sylfaen" w:hAnsi="Sylfaen"/>
        </w:rPr>
        <w:t>բաժին</w:t>
      </w:r>
      <w:proofErr w:type="spellEnd"/>
    </w:p>
    <w:p w:rsidR="00F03EDD" w:rsidRDefault="00F03EDD" w:rsidP="00F03EDD">
      <w:pPr>
        <w:pStyle w:val="ListParagraph"/>
        <w:jc w:val="center"/>
        <w:rPr>
          <w:rFonts w:ascii="Sylfaen" w:hAnsi="Sylfaen"/>
          <w:sz w:val="18"/>
          <w:szCs w:val="18"/>
        </w:rPr>
      </w:pPr>
    </w:p>
    <w:p w:rsidR="00F03EDD" w:rsidRDefault="00F03EDD" w:rsidP="00F03EDD">
      <w:pPr>
        <w:pStyle w:val="ListParagraph"/>
        <w:jc w:val="center"/>
        <w:rPr>
          <w:rFonts w:ascii="Sylfaen" w:hAnsi="Sylfaen"/>
          <w:sz w:val="18"/>
          <w:szCs w:val="18"/>
        </w:rPr>
      </w:pPr>
    </w:p>
    <w:p w:rsidR="00F03EDD" w:rsidRDefault="00F03EDD" w:rsidP="00F03EDD">
      <w:pPr>
        <w:pStyle w:val="ListParagraph"/>
        <w:jc w:val="center"/>
        <w:rPr>
          <w:rFonts w:ascii="Sylfaen" w:hAnsi="Sylfaen"/>
          <w:sz w:val="18"/>
          <w:szCs w:val="18"/>
        </w:rPr>
      </w:pPr>
    </w:p>
    <w:p w:rsidR="00F03EDD" w:rsidRPr="00036E80" w:rsidRDefault="00F03EDD" w:rsidP="00F03EDD">
      <w:pPr>
        <w:pStyle w:val="ListParagraph"/>
        <w:jc w:val="right"/>
        <w:rPr>
          <w:rFonts w:ascii="Sylfaen" w:hAnsi="Sylfaen"/>
          <w:sz w:val="18"/>
          <w:szCs w:val="18"/>
        </w:rPr>
      </w:pPr>
      <w:proofErr w:type="spellStart"/>
      <w:r w:rsidRPr="00036E80">
        <w:rPr>
          <w:rFonts w:ascii="Sylfaen" w:hAnsi="Sylfaen"/>
          <w:sz w:val="18"/>
          <w:szCs w:val="18"/>
        </w:rPr>
        <w:t>Հավելված</w:t>
      </w:r>
      <w:proofErr w:type="spellEnd"/>
      <w:r w:rsidRPr="00036E80"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</w:rPr>
        <w:t>2</w:t>
      </w:r>
    </w:p>
    <w:p w:rsidR="00F03EDD" w:rsidRPr="00036E80" w:rsidRDefault="00F03EDD" w:rsidP="00F03EDD">
      <w:pPr>
        <w:pStyle w:val="ListParagraph"/>
        <w:jc w:val="right"/>
        <w:rPr>
          <w:rFonts w:ascii="Sylfaen" w:hAnsi="Sylfaen"/>
          <w:sz w:val="18"/>
          <w:szCs w:val="18"/>
        </w:rPr>
      </w:pPr>
      <w:proofErr w:type="spellStart"/>
      <w:r w:rsidRPr="00036E80">
        <w:rPr>
          <w:rFonts w:ascii="Sylfaen" w:hAnsi="Sylfaen"/>
          <w:sz w:val="18"/>
          <w:szCs w:val="18"/>
        </w:rPr>
        <w:t>Գավառ</w:t>
      </w:r>
      <w:proofErr w:type="spellEnd"/>
      <w:r w:rsidRPr="00036E80">
        <w:rPr>
          <w:rFonts w:ascii="Sylfaen" w:hAnsi="Sylfaen"/>
          <w:sz w:val="18"/>
          <w:szCs w:val="18"/>
        </w:rPr>
        <w:t xml:space="preserve"> </w:t>
      </w:r>
      <w:proofErr w:type="spellStart"/>
      <w:r w:rsidRPr="00036E80">
        <w:rPr>
          <w:rFonts w:ascii="Sylfaen" w:hAnsi="Sylfaen"/>
          <w:sz w:val="18"/>
          <w:szCs w:val="18"/>
        </w:rPr>
        <w:t>համայնքի</w:t>
      </w:r>
      <w:proofErr w:type="spellEnd"/>
      <w:r w:rsidRPr="00036E80">
        <w:rPr>
          <w:rFonts w:ascii="Sylfaen" w:hAnsi="Sylfaen"/>
          <w:sz w:val="18"/>
          <w:szCs w:val="18"/>
        </w:rPr>
        <w:t xml:space="preserve"> </w:t>
      </w:r>
      <w:proofErr w:type="spellStart"/>
      <w:r w:rsidRPr="00036E80">
        <w:rPr>
          <w:rFonts w:ascii="Sylfaen" w:hAnsi="Sylfaen"/>
          <w:sz w:val="18"/>
          <w:szCs w:val="18"/>
        </w:rPr>
        <w:t>ավագանու</w:t>
      </w:r>
      <w:proofErr w:type="spellEnd"/>
      <w:r w:rsidRPr="00036E80">
        <w:rPr>
          <w:rFonts w:ascii="Sylfaen" w:hAnsi="Sylfaen"/>
          <w:sz w:val="18"/>
          <w:szCs w:val="18"/>
        </w:rPr>
        <w:br/>
        <w:t xml:space="preserve">2022 </w:t>
      </w:r>
      <w:proofErr w:type="spellStart"/>
      <w:r w:rsidRPr="00036E80">
        <w:rPr>
          <w:rFonts w:ascii="Sylfaen" w:hAnsi="Sylfaen"/>
          <w:sz w:val="18"/>
          <w:szCs w:val="18"/>
        </w:rPr>
        <w:t>թվականի</w:t>
      </w:r>
      <w:proofErr w:type="spellEnd"/>
      <w:r w:rsidRPr="00036E80"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հունվարի</w:t>
      </w:r>
      <w:proofErr w:type="spellEnd"/>
      <w:r>
        <w:rPr>
          <w:rFonts w:ascii="Sylfaen" w:hAnsi="Sylfaen"/>
          <w:sz w:val="18"/>
          <w:szCs w:val="18"/>
        </w:rPr>
        <w:t xml:space="preserve"> 11-ի </w:t>
      </w:r>
      <w:proofErr w:type="spellStart"/>
      <w:r>
        <w:rPr>
          <w:rFonts w:ascii="Sylfaen" w:hAnsi="Sylfaen"/>
          <w:sz w:val="18"/>
          <w:szCs w:val="18"/>
        </w:rPr>
        <w:t>արտահերթ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</w:rPr>
        <w:br/>
        <w:t xml:space="preserve">  </w:t>
      </w:r>
      <w:proofErr w:type="spellStart"/>
      <w:proofErr w:type="gramStart"/>
      <w:r w:rsidRPr="00036E80">
        <w:rPr>
          <w:rFonts w:ascii="Sylfaen" w:hAnsi="Sylfaen"/>
          <w:sz w:val="18"/>
          <w:szCs w:val="18"/>
        </w:rPr>
        <w:t>նիստի</w:t>
      </w:r>
      <w:proofErr w:type="spellEnd"/>
      <w:r w:rsidRPr="00036E80"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</w:rPr>
        <w:t xml:space="preserve"> </w:t>
      </w:r>
      <w:proofErr w:type="spellStart"/>
      <w:r w:rsidRPr="00036E80">
        <w:rPr>
          <w:rFonts w:ascii="Sylfaen" w:hAnsi="Sylfaen"/>
          <w:sz w:val="18"/>
          <w:szCs w:val="18"/>
        </w:rPr>
        <w:t>թիվ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 4-Ա </w:t>
      </w:r>
      <w:r w:rsidRPr="00036E80">
        <w:rPr>
          <w:rFonts w:ascii="Sylfaen" w:hAnsi="Sylfaen"/>
          <w:sz w:val="18"/>
          <w:szCs w:val="18"/>
        </w:rPr>
        <w:t xml:space="preserve"> </w:t>
      </w:r>
      <w:proofErr w:type="spellStart"/>
      <w:r w:rsidRPr="00036E80">
        <w:rPr>
          <w:rFonts w:ascii="Sylfaen" w:hAnsi="Sylfaen"/>
          <w:sz w:val="18"/>
          <w:szCs w:val="18"/>
        </w:rPr>
        <w:t>որոշման</w:t>
      </w:r>
      <w:proofErr w:type="spellEnd"/>
    </w:p>
    <w:p w:rsidR="00F03EDD" w:rsidRDefault="00F03EDD" w:rsidP="00F03EDD">
      <w:pPr>
        <w:pStyle w:val="ListParagraph"/>
        <w:jc w:val="center"/>
        <w:rPr>
          <w:rFonts w:ascii="Sylfaen" w:hAnsi="Sylfaen"/>
          <w:sz w:val="18"/>
          <w:szCs w:val="18"/>
        </w:rPr>
      </w:pPr>
    </w:p>
    <w:tbl>
      <w:tblPr>
        <w:tblW w:w="10949" w:type="dxa"/>
        <w:tblInd w:w="-423" w:type="dxa"/>
        <w:tblLook w:val="04A0"/>
      </w:tblPr>
      <w:tblGrid>
        <w:gridCol w:w="605"/>
        <w:gridCol w:w="4647"/>
        <w:gridCol w:w="1673"/>
        <w:gridCol w:w="2022"/>
        <w:gridCol w:w="2002"/>
      </w:tblGrid>
      <w:tr w:rsidR="00F03EDD" w:rsidRPr="004F4373" w:rsidTr="000B70C4">
        <w:trPr>
          <w:trHeight w:val="825"/>
        </w:trPr>
        <w:tc>
          <w:tcPr>
            <w:tcW w:w="10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 xml:space="preserve">ՀԱՅԱՍՏԱՆԻ ՀԱՆՐԱՊԵՏՈՒԹՅԱՆ ԳԵՂԱՐՔՈՒՆԻՔԻ ՄԱՐԶԻ </w:t>
            </w:r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ԳԱՎԱՌԻ ՀԱՄԱՅՆՔԱՊԵՏԱՐԱՆԻ ԱՇԽԱՏԱԿԱԶՄԻ ԱՇԽԱՏԱԿԻՑՆԵՐԻ ԹՎԱՔԱՆԱԿԸ, ՀԱՍՏԻՔԱՑՈՒՑԱԿԸ </w:t>
            </w:r>
            <w:r>
              <w:rPr>
                <w:rFonts w:ascii="Sylfaen" w:eastAsia="Times New Roman" w:hAnsi="Sylfaen" w:cs="Calibri"/>
                <w:b/>
                <w:bCs/>
              </w:rPr>
              <w:t>ԵՎ</w:t>
            </w:r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ՊԱՇՏՈՆԱՅԻՆ ԴՐՈՒՅՔԱՉԱՓԵՐԸ</w:t>
            </w:r>
          </w:p>
        </w:tc>
      </w:tr>
      <w:tr w:rsidR="00F03EDD" w:rsidRPr="004F4373" w:rsidTr="000B70C4">
        <w:trPr>
          <w:trHeight w:val="345"/>
        </w:trPr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Աշխատակիցների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թ</w:t>
            </w:r>
            <w:r>
              <w:rPr>
                <w:rFonts w:ascii="Sylfaen" w:eastAsia="Times New Roman" w:hAnsi="Sylfaen" w:cs="Calibri"/>
                <w:b/>
                <w:bCs/>
              </w:rPr>
              <w:t>վաքանակը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>՝</w:t>
            </w:r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13</w:t>
            </w:r>
            <w:r>
              <w:rPr>
                <w:rFonts w:ascii="Sylfaen" w:eastAsia="Times New Roman" w:hAnsi="Sylfaen" w:cs="Calibri"/>
                <w:b/>
                <w:bCs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</w:tc>
      </w:tr>
      <w:tr w:rsidR="00F03EDD" w:rsidRPr="004F4373" w:rsidTr="000B70C4">
        <w:trPr>
          <w:trHeight w:val="5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  <w:i/>
                <w:iCs/>
              </w:rPr>
              <w:t>Հ/Հ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  <w:i/>
                <w:iCs/>
              </w:rPr>
              <w:t>ՀԱՍՏԻՔԻ ԱՆՎԱՆՈՒՄԸ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>
              <w:rPr>
                <w:rFonts w:ascii="Sylfaen" w:eastAsia="Times New Roman" w:hAnsi="Sylfaen" w:cs="Calibri"/>
                <w:b/>
                <w:bCs/>
                <w:i/>
                <w:iCs/>
              </w:rPr>
              <w:t>ՀԱՍՏԻՔԱՅԻՆ</w:t>
            </w:r>
          </w:p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  <w:i/>
                <w:iCs/>
              </w:rPr>
              <w:t>ՄԻԱՎՈՐԸ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>ՊԱՇՏՈՆԱՅԻՆ</w:t>
            </w:r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br/>
            </w:r>
            <w:r w:rsidRPr="00E81B7C"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>ԴՐՈՒՅՔԱՉԱՓԸ</w:t>
            </w:r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F03EDD" w:rsidRPr="00E81B7C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>սահմանվում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 xml:space="preserve"> է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>հաստիքային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>մեկ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>միավորի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>համար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  <w:i/>
                <w:iCs/>
              </w:rPr>
              <w:t>ԳՈՒՄԱՐԸ</w:t>
            </w:r>
          </w:p>
        </w:tc>
      </w:tr>
      <w:tr w:rsidR="00F03EDD" w:rsidRPr="004F4373" w:rsidTr="000B70C4">
        <w:trPr>
          <w:trHeight w:val="390"/>
        </w:trPr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Քաղաքական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և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հայեցողական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պաշտոններ</w:t>
            </w:r>
            <w:proofErr w:type="spellEnd"/>
          </w:p>
        </w:tc>
      </w:tr>
      <w:tr w:rsidR="00F03EDD" w:rsidRPr="004F4373" w:rsidTr="000B70C4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Համայնքի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ղեկավար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463000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463000</w:t>
            </w:r>
          </w:p>
        </w:tc>
      </w:tr>
      <w:tr w:rsidR="00F03EDD" w:rsidRPr="004F4373" w:rsidTr="000B70C4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Համայնքի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ղեկավարի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առաջին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տեղակալ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370384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370384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Համայնքի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ղեկավարի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տեղակալ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370384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740768</w:t>
            </w:r>
          </w:p>
        </w:tc>
      </w:tr>
      <w:tr w:rsidR="00F03EDD" w:rsidRPr="004F4373" w:rsidTr="000B70C4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Համայնքի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ղեկավարի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գլխավոր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խորհրդական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220000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220000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Համայնքի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ղեկավարի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խորհրդական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200000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400000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Համայնքի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ղեկավարի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օգնական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200000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400000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lastRenderedPageBreak/>
              <w:t>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Համայնքի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ղեկավարի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մամուլի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քարտուղար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200000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200000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Առաջին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տեղակալի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օգնական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170000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170000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Ընդամենը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  <w:r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2964152</w:t>
            </w:r>
          </w:p>
        </w:tc>
      </w:tr>
      <w:tr w:rsidR="00F03EDD" w:rsidRPr="004F4373" w:rsidTr="000B70C4">
        <w:trPr>
          <w:trHeight w:val="330"/>
        </w:trPr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Վարչական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պաշտոններ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Գլխավոր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ճարտարապետ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310000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310000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Վարչական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ղեկավար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Սարուխան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340000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340000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Վարչական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ղեկավար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Նորատուս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340000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340000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Վարչական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ղեկավար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Կարմիրգյուղ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340000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340000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Վարչական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ղեկավար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Գանձակ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310000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310000</w:t>
            </w:r>
          </w:p>
        </w:tc>
      </w:tr>
      <w:tr w:rsidR="00F03EDD" w:rsidRPr="004F4373" w:rsidTr="000B70C4">
        <w:trPr>
          <w:trHeight w:val="4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Վարչական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ղեկավար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Լանջաղբյուր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310000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310000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Վարչական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ղեկավար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Ծովազարդ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310000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310000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Վարչական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ղեկավար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Գեղարքունիք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310000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310000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Վարչական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ղեկավար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Լճափ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310000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310000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Վարչական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ղեկավար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Հայրավանք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310000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310000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Վարչական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ղեկավար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Ծաղկաշեն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310000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310000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Վարչական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ղեկավար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Բերդկունք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310000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310000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Ընդամենը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</w:rPr>
              <w:t>3810000</w:t>
            </w:r>
          </w:p>
        </w:tc>
      </w:tr>
      <w:tr w:rsidR="00F03EDD" w:rsidRPr="004F4373" w:rsidTr="000B70C4">
        <w:trPr>
          <w:trHeight w:val="405"/>
        </w:trPr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Համայնքային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ծառայողներ</w:t>
            </w:r>
            <w:proofErr w:type="spellEnd"/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Աշխատակազմի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քարտուղար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356500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356500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Աշխատակազմի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քարտուղարի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տեղակալ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220000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220000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Գլխավոր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մասնագետ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243000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972000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Առաջատար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մասնագետ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>/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օպերատորներ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/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220000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2860000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Առաջատար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մասնագետ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220000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1760000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Գլխավոր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մասնագետ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/ՔԿԱԳ/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243000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243000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Առաջատար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մասնագետ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/ՔԿԱԳ/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220000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220000</w:t>
            </w:r>
          </w:p>
        </w:tc>
      </w:tr>
      <w:tr w:rsidR="00F03EDD" w:rsidRPr="004F4373" w:rsidTr="000B70C4">
        <w:trPr>
          <w:trHeight w:val="315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Ընդամենը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</w:rPr>
              <w:t>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F4373">
              <w:rPr>
                <w:rFonts w:ascii="Sylfaen" w:eastAsia="Times New Roman" w:hAnsi="Sylfaen" w:cs="Courier New"/>
                <w:b/>
                <w:bCs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</w:rPr>
              <w:t>6631500</w:t>
            </w:r>
          </w:p>
        </w:tc>
      </w:tr>
      <w:tr w:rsidR="00F03EDD" w:rsidRPr="004F4373" w:rsidTr="000B70C4">
        <w:trPr>
          <w:trHeight w:val="315"/>
        </w:trPr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Ֆինանսատնտեսագիտական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,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բյուջեի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եկամուտների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հաշվառման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և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հավաքագրման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բաժին</w:t>
            </w:r>
            <w:proofErr w:type="spellEnd"/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Բաժնի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պետ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250000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250000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Գլխավոր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մասնագետ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243000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1215000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Առաջատար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մասնագետ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220000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440000</w:t>
            </w:r>
          </w:p>
        </w:tc>
      </w:tr>
      <w:tr w:rsidR="00F03EDD" w:rsidRPr="004F4373" w:rsidTr="000B70C4">
        <w:trPr>
          <w:trHeight w:val="315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Ընդամենը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</w:rPr>
              <w:t>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</w:rPr>
              <w:t>1905000</w:t>
            </w:r>
          </w:p>
        </w:tc>
      </w:tr>
      <w:tr w:rsidR="00F03EDD" w:rsidRPr="004F4373" w:rsidTr="000B70C4">
        <w:trPr>
          <w:trHeight w:val="315"/>
        </w:trPr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Իրավաբանական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և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սոցիալական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աջակցության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բաժին</w:t>
            </w:r>
            <w:proofErr w:type="spellEnd"/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Բաժնի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պետ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250000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250000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Գլխավոր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մասնագետ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243000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486000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Առաջատար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մասնագետ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220000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440000</w:t>
            </w:r>
          </w:p>
        </w:tc>
      </w:tr>
      <w:tr w:rsidR="00F03EDD" w:rsidRPr="004F4373" w:rsidTr="000B70C4">
        <w:trPr>
          <w:trHeight w:val="315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Ընդամենը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</w:rPr>
              <w:t>1176000</w:t>
            </w:r>
          </w:p>
        </w:tc>
      </w:tr>
      <w:tr w:rsidR="00F03EDD" w:rsidRPr="004F4373" w:rsidTr="000B70C4">
        <w:trPr>
          <w:trHeight w:val="300"/>
        </w:trPr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Գնումների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,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զարգացման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ծրագրերի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և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տուրիզմի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բաժին</w:t>
            </w:r>
            <w:proofErr w:type="spellEnd"/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lastRenderedPageBreak/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Բաժնի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պետ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250000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250000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Գլխավոր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մասնագետ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243000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486000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Առաջատար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մասնագետ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220000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440000</w:t>
            </w:r>
          </w:p>
        </w:tc>
      </w:tr>
      <w:tr w:rsidR="00F03EDD" w:rsidRPr="004F4373" w:rsidTr="000B70C4">
        <w:trPr>
          <w:trHeight w:val="315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Ընդամենը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</w:rPr>
              <w:t>1176000</w:t>
            </w:r>
          </w:p>
        </w:tc>
      </w:tr>
      <w:tr w:rsidR="00F03EDD" w:rsidRPr="004F4373" w:rsidTr="000B70C4">
        <w:trPr>
          <w:trHeight w:val="315"/>
        </w:trPr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Կրթության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,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մշակույթի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,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սպորտի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և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երիտասարդության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բաժին</w:t>
            </w:r>
            <w:proofErr w:type="spellEnd"/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Բաժնի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պետ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250000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250000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Գլխավոր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մասնագետ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243000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486000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Առաջատար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մասնագետ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220000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440000</w:t>
            </w:r>
          </w:p>
        </w:tc>
      </w:tr>
      <w:tr w:rsidR="00F03EDD" w:rsidRPr="004F4373" w:rsidTr="000B70C4">
        <w:trPr>
          <w:trHeight w:val="315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Ընդամենը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</w:rPr>
              <w:t>1176000</w:t>
            </w:r>
          </w:p>
        </w:tc>
      </w:tr>
      <w:tr w:rsidR="00F03EDD" w:rsidRPr="004F4373" w:rsidTr="000B70C4">
        <w:trPr>
          <w:trHeight w:val="315"/>
        </w:trPr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Քաղաքաշինության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և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հողաշինության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բաժին</w:t>
            </w:r>
            <w:proofErr w:type="spellEnd"/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Բաժնի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պետ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250000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250000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Գլխավոր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մասնագետ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243000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486000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Առաջատար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մասնագետ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220000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440000</w:t>
            </w:r>
          </w:p>
        </w:tc>
      </w:tr>
      <w:tr w:rsidR="00F03EDD" w:rsidRPr="004F4373" w:rsidTr="000B70C4">
        <w:trPr>
          <w:trHeight w:val="315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Ընդամենը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</w:rPr>
              <w:t>1176000</w:t>
            </w:r>
          </w:p>
        </w:tc>
      </w:tr>
      <w:tr w:rsidR="00F03EDD" w:rsidRPr="004F4373" w:rsidTr="000B70C4">
        <w:trPr>
          <w:trHeight w:val="315"/>
        </w:trPr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Գյուղատնտեսության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և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բնապահպանության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բաժին</w:t>
            </w:r>
            <w:proofErr w:type="spellEnd"/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Բաժնի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պետ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250000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250000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Գլխավոր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մասնագետ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243000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486000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Առաջատար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մասնագետ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220000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440000</w:t>
            </w:r>
          </w:p>
        </w:tc>
      </w:tr>
      <w:tr w:rsidR="00F03EDD" w:rsidRPr="004F4373" w:rsidTr="000B70C4">
        <w:trPr>
          <w:trHeight w:val="315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Ընդամենը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</w:rPr>
              <w:t>1176000</w:t>
            </w:r>
          </w:p>
        </w:tc>
      </w:tr>
      <w:tr w:rsidR="00F03EDD" w:rsidRPr="004F4373" w:rsidTr="000B70C4">
        <w:trPr>
          <w:trHeight w:val="315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ԸՆԴՀԱՆՈՒՐԸ՝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համայնքային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ծառայողներ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</w:rPr>
              <w:t>62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F4373">
              <w:rPr>
                <w:rFonts w:ascii="Sylfaen" w:eastAsia="Times New Roman" w:hAnsi="Sylfaen" w:cs="Courier New"/>
                <w:b/>
                <w:bCs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</w:rPr>
              <w:t>14416500</w:t>
            </w:r>
          </w:p>
        </w:tc>
      </w:tr>
      <w:tr w:rsidR="00F03EDD" w:rsidRPr="004F4373" w:rsidTr="000B70C4">
        <w:trPr>
          <w:trHeight w:val="480"/>
        </w:trPr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Տեխնիկական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սպասարկում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իրականացնող</w:t>
            </w:r>
            <w:proofErr w:type="spellEnd"/>
            <w:r w:rsidRPr="004F4373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անձնակազմ</w:t>
            </w:r>
            <w:proofErr w:type="spellEnd"/>
          </w:p>
        </w:tc>
      </w:tr>
      <w:tr w:rsidR="00F03EDD" w:rsidRPr="004F4373" w:rsidTr="000B70C4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</w:rP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Ցանցային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ադմինիստրատոր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170000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170000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Գործավար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200000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200000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Լուսանկարիչ-օպերատոր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170000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170000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Վարորդ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200000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400000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Հավաքարար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110000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1540000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Տնտեսվար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150000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150000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Ցրիչ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150000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150000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Էլեկտրիկ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100000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100000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Պահակ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100000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100000</w:t>
            </w:r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Հանդապահ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, ՕՋԿ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95000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1140000</w:t>
            </w:r>
          </w:p>
        </w:tc>
      </w:tr>
      <w:tr w:rsidR="00F03EDD" w:rsidRPr="004F4373" w:rsidTr="000B70C4">
        <w:trPr>
          <w:trHeight w:val="330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4F4373">
              <w:rPr>
                <w:rFonts w:ascii="Sylfaen" w:eastAsia="Times New Roman" w:hAnsi="Sylfaen" w:cs="Calibri"/>
                <w:b/>
                <w:bCs/>
              </w:rPr>
              <w:t>Ընդամենը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</w:rPr>
              <w:t>35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F4373">
              <w:rPr>
                <w:rFonts w:ascii="Sylfaen" w:eastAsia="Times New Roman" w:hAnsi="Sylfaen" w:cs="Courier New"/>
                <w:b/>
                <w:bCs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F4373">
              <w:rPr>
                <w:rFonts w:ascii="Sylfaen" w:eastAsia="Times New Roman" w:hAnsi="Sylfaen" w:cs="Calibri"/>
                <w:b/>
                <w:bCs/>
              </w:rPr>
              <w:t>4120000</w:t>
            </w:r>
          </w:p>
        </w:tc>
      </w:tr>
      <w:tr w:rsidR="00F03EDD" w:rsidRPr="004F4373" w:rsidTr="000B70C4">
        <w:trPr>
          <w:trHeight w:val="330"/>
        </w:trPr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Քաղաքացիական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աշխատանք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իրականացնող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4F4373">
              <w:rPr>
                <w:rFonts w:ascii="Sylfaen" w:eastAsia="Times New Roman" w:hAnsi="Sylfaen" w:cs="Calibri"/>
              </w:rPr>
              <w:t>անձնակազմ</w:t>
            </w:r>
            <w:proofErr w:type="spellEnd"/>
          </w:p>
        </w:tc>
      </w:tr>
      <w:tr w:rsidR="00F03EDD" w:rsidRPr="004F4373" w:rsidTr="000B70C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F4373">
              <w:rPr>
                <w:rFonts w:ascii="Sylfaen" w:eastAsia="Times New Roman" w:hAnsi="Sylfaen" w:cs="Calibri"/>
              </w:rPr>
              <w:t>Անասնաբույժ</w:t>
            </w:r>
            <w:proofErr w:type="spellEnd"/>
            <w:r w:rsidRPr="004F4373">
              <w:rPr>
                <w:rFonts w:ascii="Sylfaen" w:eastAsia="Times New Roman" w:hAnsi="Sylfaen" w:cs="Calibri"/>
              </w:rPr>
              <w:t xml:space="preserve">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110000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4F4373">
              <w:rPr>
                <w:rFonts w:ascii="Sylfaen" w:eastAsia="Times New Roman" w:hAnsi="Sylfaen" w:cs="Calibri"/>
              </w:rPr>
              <w:t>1650000</w:t>
            </w:r>
          </w:p>
        </w:tc>
      </w:tr>
      <w:tr w:rsidR="00F03EDD" w:rsidRPr="004F4373" w:rsidTr="000B70C4">
        <w:trPr>
          <w:trHeight w:val="570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</w:pPr>
            <w:r w:rsidRPr="004F4373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ԸՆԴՀԱՆՈՒՐԸ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F03ED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</w:pPr>
            <w:r w:rsidRPr="004F4373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13</w:t>
            </w:r>
            <w:r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</w:pPr>
            <w:r w:rsidRPr="004F4373">
              <w:rPr>
                <w:rFonts w:ascii="Sylfaen" w:eastAsia="Times New Roman" w:hAnsi="Sylfaen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DD" w:rsidRPr="004F4373" w:rsidRDefault="00F03EDD" w:rsidP="000B70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</w:pPr>
            <w:r w:rsidRPr="004F4373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26</w:t>
            </w:r>
            <w:r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960652</w:t>
            </w:r>
          </w:p>
        </w:tc>
      </w:tr>
    </w:tbl>
    <w:p w:rsidR="00B84554" w:rsidRDefault="00B84554"/>
    <w:sectPr w:rsidR="00B84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F55"/>
    <w:multiLevelType w:val="hybridMultilevel"/>
    <w:tmpl w:val="4FB2B824"/>
    <w:lvl w:ilvl="0" w:tplc="7A467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3EDD"/>
    <w:rsid w:val="00B84554"/>
    <w:rsid w:val="00F0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2</cp:revision>
  <dcterms:created xsi:type="dcterms:W3CDTF">2022-01-12T09:06:00Z</dcterms:created>
  <dcterms:modified xsi:type="dcterms:W3CDTF">2022-01-12T09:07:00Z</dcterms:modified>
</cp:coreProperties>
</file>