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D" w:rsidRPr="0022631D" w:rsidRDefault="0022631D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22631D" w:rsidRDefault="0022631D" w:rsidP="0022555E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555E" w:rsidRDefault="0022555E" w:rsidP="005D5481">
      <w:pPr>
        <w:spacing w:before="0" w:after="0"/>
        <w:ind w:left="-63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55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Գավառի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40E8"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որը գտնվում է</w:t>
      </w:r>
      <w:r w:rsidRPr="005340E8">
        <w:rPr>
          <w:rFonts w:ascii="GHEA Grapalat" w:hAnsi="GHEA Grapalat"/>
          <w:sz w:val="20"/>
          <w:szCs w:val="20"/>
          <w:lang w:val="af-ZA"/>
        </w:rPr>
        <w:t xml:space="preserve"> ՀՀ Գեղարքունիքի մարզ, ք.Գավառ, Գր. Լուսավորչի 12 հասցեում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կ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արիքների համար </w:t>
      </w:r>
      <w:r w:rsidR="00BB6AC5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նախագծանախահաշվային փաստաթղթերի կազմման խորհրդատվական ծառայության ձեռքբերման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  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ԳՄԳՀ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ԳՀԽԾՁԲ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-22/</w:t>
      </w:r>
      <w:r w:rsidR="002D57B2">
        <w:rPr>
          <w:rFonts w:ascii="GHEA Grapalat" w:eastAsia="Times New Roman" w:hAnsi="GHEA Grapalat" w:cs="Sylfaen"/>
          <w:sz w:val="20"/>
          <w:szCs w:val="20"/>
          <w:lang w:val="af-ZA" w:eastAsia="ru-RU"/>
        </w:rPr>
        <w:t>04</w:t>
      </w:r>
      <w:r w:rsidRPr="00AE44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5D5481" w:rsidRPr="0022631D" w:rsidRDefault="005D5481" w:rsidP="005D5481">
      <w:pPr>
        <w:spacing w:before="0" w:after="0"/>
        <w:ind w:left="-63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482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20"/>
        <w:gridCol w:w="90"/>
        <w:gridCol w:w="272"/>
        <w:gridCol w:w="570"/>
        <w:gridCol w:w="868"/>
        <w:gridCol w:w="180"/>
        <w:gridCol w:w="90"/>
        <w:gridCol w:w="20"/>
        <w:gridCol w:w="788"/>
        <w:gridCol w:w="186"/>
        <w:gridCol w:w="382"/>
        <w:gridCol w:w="258"/>
        <w:gridCol w:w="204"/>
        <w:gridCol w:w="52"/>
        <w:gridCol w:w="559"/>
        <w:gridCol w:w="71"/>
        <w:gridCol w:w="180"/>
        <w:gridCol w:w="611"/>
        <w:gridCol w:w="332"/>
        <w:gridCol w:w="47"/>
        <w:gridCol w:w="34"/>
        <w:gridCol w:w="519"/>
        <w:gridCol w:w="204"/>
        <w:gridCol w:w="187"/>
        <w:gridCol w:w="46"/>
        <w:gridCol w:w="112"/>
        <w:gridCol w:w="728"/>
        <w:gridCol w:w="39"/>
        <w:gridCol w:w="636"/>
        <w:gridCol w:w="208"/>
        <w:gridCol w:w="26"/>
        <w:gridCol w:w="186"/>
        <w:gridCol w:w="35"/>
        <w:gridCol w:w="100"/>
        <w:gridCol w:w="1942"/>
      </w:tblGrid>
      <w:tr w:rsidR="0022631D" w:rsidRPr="0022631D" w:rsidTr="00C67813">
        <w:trPr>
          <w:trHeight w:val="146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672" w:type="dxa"/>
            <w:gridSpan w:val="3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C67813">
        <w:trPr>
          <w:trHeight w:val="110"/>
        </w:trPr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980" w:type="dxa"/>
            <w:gridSpan w:val="5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08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712" w:type="dxa"/>
            <w:gridSpan w:val="7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70" w:type="dxa"/>
            <w:gridSpan w:val="9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C67813">
        <w:trPr>
          <w:trHeight w:val="175"/>
        </w:trPr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5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886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070" w:type="dxa"/>
            <w:gridSpan w:val="9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C67813">
        <w:trPr>
          <w:trHeight w:val="275"/>
        </w:trPr>
        <w:tc>
          <w:tcPr>
            <w:tcW w:w="8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8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22555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07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D57B2" w:rsidRPr="0022631D" w:rsidTr="00C67813">
        <w:trPr>
          <w:trHeight w:val="40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2D57B2" w:rsidRPr="0022631D" w:rsidRDefault="002D57B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57B2" w:rsidRPr="0022631D" w:rsidRDefault="002D57B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555E">
              <w:rPr>
                <w:rFonts w:ascii="GHEA Grapalat" w:hAnsi="GHEA Grapalat"/>
                <w:sz w:val="14"/>
                <w:szCs w:val="16"/>
              </w:rPr>
              <w:t>«</w:t>
            </w:r>
            <w:r w:rsidRPr="00080BF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2D57B2">
              <w:rPr>
                <w:rFonts w:ascii="GHEA Grapalat" w:hAnsi="GHEA Grapalat"/>
                <w:sz w:val="16"/>
                <w:lang w:val="af-ZA"/>
              </w:rPr>
              <w:t xml:space="preserve">Գավառի </w:t>
            </w:r>
            <w:proofErr w:type="spellStart"/>
            <w:r w:rsidRPr="002D57B2">
              <w:rPr>
                <w:rFonts w:ascii="GHEA Grapalat" w:hAnsi="GHEA Grapalat"/>
                <w:sz w:val="16"/>
              </w:rPr>
              <w:t>համայնք</w:t>
            </w:r>
            <w:proofErr w:type="spellEnd"/>
            <w:r w:rsidRPr="002D57B2">
              <w:rPr>
                <w:rFonts w:ascii="GHEA Grapalat" w:hAnsi="GHEA Grapalat"/>
                <w:sz w:val="16"/>
                <w:lang w:val="hy-AM"/>
              </w:rPr>
              <w:t xml:space="preserve">ապետարանի կարիքների համար փողոցային լուսավորության ցանցի կառուցման նախագծանախահաշվային փաստաթղթերի պատրաստման </w:t>
            </w:r>
            <w:r w:rsidRPr="002D57B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2D57B2">
              <w:rPr>
                <w:rFonts w:ascii="GHEA Grapalat" w:hAnsi="GHEA Grapalat"/>
                <w:sz w:val="16"/>
              </w:rPr>
              <w:t>խորհրդատվական</w:t>
            </w:r>
            <w:proofErr w:type="spellEnd"/>
            <w:r w:rsidRPr="002D57B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2D57B2">
              <w:rPr>
                <w:rFonts w:ascii="GHEA Grapalat" w:hAnsi="GHEA Grapalat"/>
                <w:sz w:val="16"/>
              </w:rPr>
              <w:t>ծառայություն</w:t>
            </w:r>
            <w:proofErr w:type="spellEnd"/>
            <w:r w:rsidRPr="002D57B2">
              <w:rPr>
                <w:rFonts w:ascii="GHEA Grapalat" w:hAnsi="GHEA Grapalat"/>
                <w:sz w:val="8"/>
                <w:szCs w:val="16"/>
              </w:rPr>
              <w:t xml:space="preserve"> </w:t>
            </w:r>
            <w:r w:rsidRPr="0022555E">
              <w:rPr>
                <w:rFonts w:ascii="GHEA Grapalat" w:hAnsi="GHEA Grapalat"/>
                <w:sz w:val="14"/>
                <w:szCs w:val="16"/>
              </w:rPr>
              <w:t>»</w:t>
            </w: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57B2" w:rsidRPr="0022631D" w:rsidRDefault="002D57B2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57B2" w:rsidRPr="0022631D" w:rsidRDefault="002D57B2" w:rsidP="002D57B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2850000</w:t>
            </w:r>
          </w:p>
        </w:tc>
        <w:tc>
          <w:tcPr>
            <w:tcW w:w="88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57B2" w:rsidRPr="0022631D" w:rsidRDefault="002D57B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2850000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57B2" w:rsidRPr="0022631D" w:rsidRDefault="002D57B2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5000000</w:t>
            </w: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57B2" w:rsidRPr="0022631D" w:rsidRDefault="002D57B2" w:rsidP="002D57B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5000000</w:t>
            </w:r>
          </w:p>
        </w:tc>
        <w:tc>
          <w:tcPr>
            <w:tcW w:w="20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57B2" w:rsidRPr="0022631D" w:rsidRDefault="002D57B2" w:rsidP="00D14D7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555E">
              <w:rPr>
                <w:rFonts w:ascii="GHEA Grapalat" w:hAnsi="GHEA Grapalat"/>
                <w:sz w:val="14"/>
                <w:szCs w:val="16"/>
              </w:rPr>
              <w:t>«</w:t>
            </w:r>
            <w:r w:rsidRPr="002D57B2">
              <w:rPr>
                <w:rFonts w:ascii="GHEA Grapalat" w:hAnsi="GHEA Grapalat"/>
                <w:sz w:val="16"/>
                <w:lang w:val="af-ZA"/>
              </w:rPr>
              <w:t xml:space="preserve">Գավառի </w:t>
            </w:r>
            <w:proofErr w:type="spellStart"/>
            <w:r w:rsidRPr="002D57B2">
              <w:rPr>
                <w:rFonts w:ascii="GHEA Grapalat" w:hAnsi="GHEA Grapalat"/>
                <w:sz w:val="16"/>
              </w:rPr>
              <w:t>համայնք</w:t>
            </w:r>
            <w:proofErr w:type="spellEnd"/>
            <w:r w:rsidRPr="002D57B2">
              <w:rPr>
                <w:rFonts w:ascii="GHEA Grapalat" w:hAnsi="GHEA Grapalat"/>
                <w:sz w:val="16"/>
                <w:lang w:val="hy-AM"/>
              </w:rPr>
              <w:t xml:space="preserve">ապետարանի կարիքների համար փողոցային լուսավորության ցանցի կառուցման նախագծանախահաշվային փաստաթղթերի պատրաստման </w:t>
            </w:r>
            <w:r w:rsidRPr="002D57B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2D57B2">
              <w:rPr>
                <w:rFonts w:ascii="GHEA Grapalat" w:hAnsi="GHEA Grapalat"/>
                <w:sz w:val="16"/>
              </w:rPr>
              <w:t>խորհրդատվական</w:t>
            </w:r>
            <w:proofErr w:type="spellEnd"/>
            <w:r w:rsidRPr="002D57B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2D57B2">
              <w:rPr>
                <w:rFonts w:ascii="GHEA Grapalat" w:hAnsi="GHEA Grapalat"/>
                <w:sz w:val="16"/>
              </w:rPr>
              <w:t>ծառայություն</w:t>
            </w:r>
            <w:proofErr w:type="spellEnd"/>
            <w:r w:rsidRPr="002D57B2">
              <w:rPr>
                <w:rFonts w:ascii="GHEA Grapalat" w:hAnsi="GHEA Grapalat"/>
                <w:sz w:val="8"/>
                <w:szCs w:val="16"/>
              </w:rPr>
              <w:t xml:space="preserve"> </w:t>
            </w:r>
            <w:r w:rsidRPr="0022555E">
              <w:rPr>
                <w:rFonts w:ascii="GHEA Grapalat" w:hAnsi="GHEA Grapalat"/>
                <w:sz w:val="14"/>
                <w:szCs w:val="16"/>
              </w:rPr>
              <w:t>»</w:t>
            </w:r>
          </w:p>
        </w:tc>
        <w:tc>
          <w:tcPr>
            <w:tcW w:w="19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57B2" w:rsidRPr="0022631D" w:rsidRDefault="002D57B2" w:rsidP="00D14D7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555E">
              <w:rPr>
                <w:rFonts w:ascii="GHEA Grapalat" w:hAnsi="GHEA Grapalat"/>
                <w:sz w:val="14"/>
                <w:szCs w:val="16"/>
              </w:rPr>
              <w:t>«</w:t>
            </w:r>
            <w:r w:rsidRPr="002D57B2">
              <w:rPr>
                <w:rFonts w:ascii="GHEA Grapalat" w:hAnsi="GHEA Grapalat"/>
                <w:sz w:val="16"/>
                <w:lang w:val="af-ZA"/>
              </w:rPr>
              <w:t xml:space="preserve">Գավառի </w:t>
            </w:r>
            <w:proofErr w:type="spellStart"/>
            <w:r w:rsidRPr="002D57B2">
              <w:rPr>
                <w:rFonts w:ascii="GHEA Grapalat" w:hAnsi="GHEA Grapalat"/>
                <w:sz w:val="16"/>
              </w:rPr>
              <w:t>համայնք</w:t>
            </w:r>
            <w:proofErr w:type="spellEnd"/>
            <w:r w:rsidRPr="002D57B2">
              <w:rPr>
                <w:rFonts w:ascii="GHEA Grapalat" w:hAnsi="GHEA Grapalat"/>
                <w:sz w:val="16"/>
                <w:lang w:val="hy-AM"/>
              </w:rPr>
              <w:t xml:space="preserve">ապետարանի կարիքների համար փողոցային լուսավորության ցանցի կառուցման նախագծանախահաշվային փաստաթղթերի պատրաստման </w:t>
            </w:r>
            <w:r w:rsidRPr="002D57B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2D57B2">
              <w:rPr>
                <w:rFonts w:ascii="GHEA Grapalat" w:hAnsi="GHEA Grapalat"/>
                <w:sz w:val="16"/>
              </w:rPr>
              <w:t>խորհրդատվական</w:t>
            </w:r>
            <w:proofErr w:type="spellEnd"/>
            <w:r w:rsidRPr="002D57B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2D57B2">
              <w:rPr>
                <w:rFonts w:ascii="GHEA Grapalat" w:hAnsi="GHEA Grapalat"/>
                <w:sz w:val="16"/>
              </w:rPr>
              <w:t>ծառայություն</w:t>
            </w:r>
            <w:proofErr w:type="spellEnd"/>
            <w:r w:rsidRPr="002D57B2">
              <w:rPr>
                <w:rFonts w:ascii="GHEA Grapalat" w:hAnsi="GHEA Grapalat"/>
                <w:sz w:val="8"/>
                <w:szCs w:val="16"/>
              </w:rPr>
              <w:t xml:space="preserve"> </w:t>
            </w:r>
            <w:r w:rsidRPr="0022555E">
              <w:rPr>
                <w:rFonts w:ascii="GHEA Grapalat" w:hAnsi="GHEA Grapalat"/>
                <w:sz w:val="14"/>
                <w:szCs w:val="16"/>
              </w:rPr>
              <w:t>»</w:t>
            </w:r>
          </w:p>
        </w:tc>
      </w:tr>
      <w:tr w:rsidR="0022555E" w:rsidRPr="002D57B2" w:rsidTr="00C67813">
        <w:trPr>
          <w:trHeight w:val="169"/>
        </w:trPr>
        <w:tc>
          <w:tcPr>
            <w:tcW w:w="11482" w:type="dxa"/>
            <w:gridSpan w:val="35"/>
            <w:shd w:val="clear" w:color="auto" w:fill="99CCFF"/>
            <w:vAlign w:val="center"/>
          </w:tcPr>
          <w:p w:rsidR="0022555E" w:rsidRPr="0022555E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22555E" w:rsidRPr="002D57B2" w:rsidTr="00C67813">
        <w:trPr>
          <w:trHeight w:val="137"/>
        </w:trPr>
        <w:tc>
          <w:tcPr>
            <w:tcW w:w="462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0791E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5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0791E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</w:p>
        </w:tc>
      </w:tr>
      <w:tr w:rsidR="0022555E" w:rsidRPr="002D57B2" w:rsidTr="00C67813">
        <w:trPr>
          <w:trHeight w:val="196"/>
        </w:trPr>
        <w:tc>
          <w:tcPr>
            <w:tcW w:w="1148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555E" w:rsidRPr="0020791E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22555E" w:rsidRPr="0022631D" w:rsidTr="00C678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23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D57B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05.04.2022</w:t>
            </w:r>
          </w:p>
        </w:tc>
      </w:tr>
      <w:tr w:rsidR="0022555E" w:rsidRPr="0022631D" w:rsidTr="00C678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514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555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5D548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555E" w:rsidRPr="0022631D" w:rsidTr="00C678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4"/>
          <w:wAfter w:w="4968" w:type="dxa"/>
          <w:trHeight w:val="186"/>
        </w:trPr>
        <w:tc>
          <w:tcPr>
            <w:tcW w:w="6514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C678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14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555E" w:rsidRPr="0022631D" w:rsidTr="00C678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14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555E" w:rsidRPr="0022631D" w:rsidTr="00C678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4"/>
          <w:wAfter w:w="4968" w:type="dxa"/>
          <w:trHeight w:val="186"/>
        </w:trPr>
        <w:tc>
          <w:tcPr>
            <w:tcW w:w="6514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C67813">
        <w:trPr>
          <w:trHeight w:val="54"/>
        </w:trPr>
        <w:tc>
          <w:tcPr>
            <w:tcW w:w="11482" w:type="dxa"/>
            <w:gridSpan w:val="35"/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C67813">
        <w:trPr>
          <w:trHeight w:val="605"/>
        </w:trPr>
        <w:tc>
          <w:tcPr>
            <w:tcW w:w="1652" w:type="dxa"/>
            <w:gridSpan w:val="4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2" w:type="dxa"/>
            <w:gridSpan w:val="6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8" w:type="dxa"/>
            <w:gridSpan w:val="25"/>
            <w:shd w:val="clear" w:color="auto" w:fill="auto"/>
            <w:vAlign w:val="center"/>
          </w:tcPr>
          <w:p w:rsidR="0022555E" w:rsidRPr="0022631D" w:rsidRDefault="0022555E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555E" w:rsidRPr="0022631D" w:rsidTr="00C67813">
        <w:trPr>
          <w:trHeight w:val="365"/>
        </w:trPr>
        <w:tc>
          <w:tcPr>
            <w:tcW w:w="1652" w:type="dxa"/>
            <w:gridSpan w:val="4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6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49" w:type="dxa"/>
            <w:gridSpan w:val="12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555E" w:rsidRPr="0022631D" w:rsidTr="00C67813">
        <w:trPr>
          <w:trHeight w:val="83"/>
        </w:trPr>
        <w:tc>
          <w:tcPr>
            <w:tcW w:w="1652" w:type="dxa"/>
            <w:gridSpan w:val="4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30" w:type="dxa"/>
            <w:gridSpan w:val="31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2D57B2" w:rsidRPr="0022631D" w:rsidTr="00C67813">
        <w:trPr>
          <w:trHeight w:val="83"/>
        </w:trPr>
        <w:tc>
          <w:tcPr>
            <w:tcW w:w="1652" w:type="dxa"/>
            <w:gridSpan w:val="4"/>
            <w:shd w:val="clear" w:color="auto" w:fill="auto"/>
            <w:vAlign w:val="center"/>
          </w:tcPr>
          <w:p w:rsidR="002D57B2" w:rsidRPr="0022631D" w:rsidRDefault="002D57B2" w:rsidP="002D57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2" w:type="dxa"/>
            <w:gridSpan w:val="6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ind w:left="40" w:firstLine="0"/>
              <w:rPr>
                <w:rFonts w:ascii="GHEA Grapalat" w:hAnsi="GHEA Grapalat"/>
                <w:sz w:val="16"/>
              </w:rPr>
            </w:pPr>
            <w:r w:rsidRPr="002D57B2">
              <w:rPr>
                <w:rFonts w:ascii="GHEA Grapalat" w:hAnsi="GHEA Grapalat"/>
                <w:sz w:val="16"/>
                <w:lang w:val="hy-AM"/>
              </w:rPr>
              <w:t>«</w:t>
            </w:r>
            <w:r w:rsidRPr="002D57B2">
              <w:rPr>
                <w:rFonts w:ascii="GHEA Grapalat" w:hAnsi="GHEA Grapalat"/>
                <w:sz w:val="16"/>
              </w:rPr>
              <w:t>ՎՈԼԻՈՍ ՆԱԽԱԳԾԱՅԻՆ ԻՆՍՏԻՏՈՒՏ</w:t>
            </w:r>
            <w:r w:rsidRPr="002D57B2">
              <w:rPr>
                <w:rFonts w:ascii="GHEA Grapalat" w:hAnsi="GHEA Grapalat"/>
                <w:sz w:val="16"/>
                <w:lang w:val="hy-AM"/>
              </w:rPr>
              <w:t>»</w:t>
            </w:r>
            <w:r w:rsidRPr="002D57B2">
              <w:rPr>
                <w:rFonts w:ascii="GHEA Grapalat" w:hAnsi="GHEA Grapalat"/>
                <w:sz w:val="16"/>
              </w:rPr>
              <w:t xml:space="preserve"> ՓԲԸ</w:t>
            </w:r>
          </w:p>
        </w:tc>
        <w:tc>
          <w:tcPr>
            <w:tcW w:w="3249" w:type="dxa"/>
            <w:gridSpan w:val="12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D57B2">
              <w:rPr>
                <w:rFonts w:ascii="GHEA Grapalat" w:hAnsi="GHEA Grapalat"/>
                <w:sz w:val="20"/>
                <w:szCs w:val="18"/>
                <w:lang w:val="hy-AM"/>
              </w:rPr>
              <w:t>4900000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D57B2">
              <w:rPr>
                <w:rFonts w:ascii="GHEA Grapalat" w:hAnsi="GHEA Grapalat"/>
                <w:sz w:val="20"/>
                <w:szCs w:val="18"/>
                <w:lang w:val="hy-AM"/>
              </w:rPr>
              <w:t>980000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D57B2">
              <w:rPr>
                <w:rFonts w:ascii="GHEA Grapalat" w:hAnsi="GHEA Grapalat"/>
                <w:sz w:val="20"/>
                <w:szCs w:val="18"/>
                <w:lang w:val="hy-AM"/>
              </w:rPr>
              <w:t>5880000</w:t>
            </w:r>
          </w:p>
        </w:tc>
      </w:tr>
      <w:tr w:rsidR="002D57B2" w:rsidRPr="0022631D" w:rsidTr="00C67813">
        <w:trPr>
          <w:trHeight w:val="47"/>
        </w:trPr>
        <w:tc>
          <w:tcPr>
            <w:tcW w:w="1652" w:type="dxa"/>
            <w:gridSpan w:val="4"/>
            <w:shd w:val="clear" w:color="auto" w:fill="auto"/>
            <w:vAlign w:val="center"/>
          </w:tcPr>
          <w:p w:rsidR="002D57B2" w:rsidRPr="0022631D" w:rsidRDefault="002D57B2" w:rsidP="002D57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2" w:type="dxa"/>
            <w:gridSpan w:val="6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rPr>
                <w:rFonts w:ascii="GHEA Grapalat" w:hAnsi="GHEA Grapalat"/>
                <w:sz w:val="16"/>
              </w:rPr>
            </w:pPr>
            <w:r w:rsidRPr="002D57B2">
              <w:rPr>
                <w:rFonts w:ascii="GHEA Grapalat" w:hAnsi="GHEA Grapalat"/>
                <w:sz w:val="16"/>
                <w:lang w:val="es-ES"/>
              </w:rPr>
              <w:t>«ԱՐԵՎ</w:t>
            </w:r>
            <w:r w:rsidRPr="002D57B2">
              <w:rPr>
                <w:rFonts w:ascii="GHEA Grapalat" w:hAnsi="GHEA Grapalat"/>
                <w:sz w:val="16"/>
              </w:rPr>
              <w:t xml:space="preserve"> </w:t>
            </w:r>
            <w:r w:rsidRPr="002D57B2">
              <w:rPr>
                <w:rFonts w:ascii="GHEA Grapalat" w:hAnsi="GHEA Grapalat"/>
                <w:sz w:val="16"/>
                <w:lang w:val="ru-RU"/>
              </w:rPr>
              <w:t>ԷՆԵՐՋԻ</w:t>
            </w:r>
            <w:r w:rsidRPr="002D57B2">
              <w:rPr>
                <w:rFonts w:ascii="GHEA Grapalat" w:hAnsi="GHEA Grapalat"/>
                <w:sz w:val="16"/>
                <w:lang w:val="es-ES"/>
              </w:rPr>
              <w:t>» ՍՊԸ</w:t>
            </w:r>
          </w:p>
        </w:tc>
        <w:tc>
          <w:tcPr>
            <w:tcW w:w="3249" w:type="dxa"/>
            <w:gridSpan w:val="12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D57B2">
              <w:rPr>
                <w:rFonts w:ascii="GHEA Grapalat" w:hAnsi="GHEA Grapalat"/>
                <w:sz w:val="20"/>
                <w:szCs w:val="18"/>
                <w:lang w:val="hy-AM"/>
              </w:rPr>
              <w:t>2800000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D57B2">
              <w:rPr>
                <w:rFonts w:ascii="GHEA Grapalat" w:hAnsi="GHEA Grapalat"/>
                <w:sz w:val="20"/>
                <w:szCs w:val="18"/>
                <w:lang w:val="hy-AM"/>
              </w:rPr>
              <w:t>560000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D57B2">
              <w:rPr>
                <w:rFonts w:ascii="GHEA Grapalat" w:hAnsi="GHEA Grapalat"/>
                <w:sz w:val="20"/>
                <w:szCs w:val="18"/>
                <w:lang w:val="hy-AM"/>
              </w:rPr>
              <w:t>3360000</w:t>
            </w:r>
          </w:p>
        </w:tc>
      </w:tr>
      <w:tr w:rsidR="002D57B2" w:rsidRPr="0022631D" w:rsidTr="00C67813">
        <w:trPr>
          <w:trHeight w:val="47"/>
        </w:trPr>
        <w:tc>
          <w:tcPr>
            <w:tcW w:w="1652" w:type="dxa"/>
            <w:gridSpan w:val="4"/>
            <w:shd w:val="clear" w:color="auto" w:fill="auto"/>
            <w:vAlign w:val="center"/>
          </w:tcPr>
          <w:p w:rsidR="002D57B2" w:rsidRPr="0022631D" w:rsidRDefault="002D57B2" w:rsidP="002D57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2" w:type="dxa"/>
            <w:gridSpan w:val="6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rPr>
                <w:rFonts w:ascii="GHEA Grapalat" w:hAnsi="GHEA Grapalat"/>
                <w:sz w:val="16"/>
              </w:rPr>
            </w:pPr>
            <w:r w:rsidRPr="002D57B2">
              <w:rPr>
                <w:rFonts w:ascii="GHEA Grapalat" w:hAnsi="GHEA Grapalat"/>
                <w:sz w:val="16"/>
                <w:lang w:val="hy-AM"/>
              </w:rPr>
              <w:t>«</w:t>
            </w:r>
            <w:r w:rsidRPr="002D57B2">
              <w:rPr>
                <w:rFonts w:ascii="GHEA Grapalat" w:hAnsi="GHEA Grapalat"/>
                <w:sz w:val="16"/>
              </w:rPr>
              <w:t>ԹԻՎ 28 ՇՄՇ</w:t>
            </w:r>
            <w:r w:rsidRPr="002D57B2">
              <w:rPr>
                <w:rFonts w:ascii="GHEA Grapalat" w:hAnsi="GHEA Grapalat"/>
                <w:sz w:val="16"/>
                <w:lang w:val="hy-AM"/>
              </w:rPr>
              <w:t>»</w:t>
            </w:r>
            <w:r w:rsidRPr="002D57B2">
              <w:rPr>
                <w:rFonts w:ascii="GHEA Grapalat" w:hAnsi="GHEA Grapalat"/>
                <w:sz w:val="16"/>
              </w:rPr>
              <w:t xml:space="preserve"> ԲԲԸ</w:t>
            </w:r>
          </w:p>
        </w:tc>
        <w:tc>
          <w:tcPr>
            <w:tcW w:w="3249" w:type="dxa"/>
            <w:gridSpan w:val="12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D57B2">
              <w:rPr>
                <w:rFonts w:ascii="GHEA Grapalat" w:hAnsi="GHEA Grapalat"/>
                <w:sz w:val="20"/>
                <w:szCs w:val="18"/>
                <w:lang w:val="hy-AM"/>
              </w:rPr>
              <w:t>2850000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jc w:val="center"/>
              <w:rPr>
                <w:rFonts w:ascii="GHEA Grapalat" w:hAnsi="GHEA Grapalat"/>
                <w:sz w:val="20"/>
                <w:szCs w:val="18"/>
              </w:rPr>
            </w:pPr>
            <w:r w:rsidRPr="002D57B2">
              <w:rPr>
                <w:rFonts w:ascii="GHEA Grapalat" w:hAnsi="GHEA Grapalat"/>
                <w:sz w:val="20"/>
                <w:szCs w:val="18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D57B2">
              <w:rPr>
                <w:rFonts w:ascii="GHEA Grapalat" w:hAnsi="GHEA Grapalat"/>
                <w:sz w:val="20"/>
                <w:szCs w:val="18"/>
                <w:lang w:val="hy-AM"/>
              </w:rPr>
              <w:t>2850000</w:t>
            </w:r>
          </w:p>
        </w:tc>
      </w:tr>
      <w:tr w:rsidR="002D57B2" w:rsidRPr="0022631D" w:rsidTr="00C67813">
        <w:trPr>
          <w:trHeight w:val="47"/>
        </w:trPr>
        <w:tc>
          <w:tcPr>
            <w:tcW w:w="1652" w:type="dxa"/>
            <w:gridSpan w:val="4"/>
            <w:shd w:val="clear" w:color="auto" w:fill="auto"/>
            <w:vAlign w:val="center"/>
          </w:tcPr>
          <w:p w:rsidR="002D57B2" w:rsidRPr="0022631D" w:rsidRDefault="002D57B2" w:rsidP="002D57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32" w:type="dxa"/>
            <w:gridSpan w:val="6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rPr>
                <w:rFonts w:ascii="GHEA Grapalat" w:hAnsi="GHEA Grapalat"/>
                <w:sz w:val="16"/>
              </w:rPr>
            </w:pPr>
            <w:r w:rsidRPr="002D57B2">
              <w:rPr>
                <w:rFonts w:ascii="GHEA Grapalat" w:hAnsi="GHEA Grapalat"/>
                <w:sz w:val="16"/>
                <w:lang w:val="hy-AM"/>
              </w:rPr>
              <w:t>«</w:t>
            </w:r>
            <w:r w:rsidRPr="002D57B2">
              <w:rPr>
                <w:rFonts w:ascii="GHEA Grapalat" w:hAnsi="GHEA Grapalat"/>
                <w:sz w:val="16"/>
                <w:lang w:val="ru-RU"/>
              </w:rPr>
              <w:t>ԱՐԽԻ</w:t>
            </w:r>
            <w:r w:rsidRPr="002D57B2">
              <w:rPr>
                <w:rFonts w:ascii="GHEA Grapalat" w:hAnsi="GHEA Grapalat"/>
                <w:sz w:val="16"/>
              </w:rPr>
              <w:t>-</w:t>
            </w:r>
            <w:r w:rsidRPr="002D57B2">
              <w:rPr>
                <w:rFonts w:ascii="GHEA Grapalat" w:hAnsi="GHEA Grapalat"/>
                <w:sz w:val="16"/>
                <w:lang w:val="ru-RU"/>
              </w:rPr>
              <w:t>ՏՈՒՐ</w:t>
            </w:r>
            <w:r w:rsidRPr="002D57B2">
              <w:rPr>
                <w:rFonts w:ascii="GHEA Grapalat" w:hAnsi="GHEA Grapalat"/>
                <w:sz w:val="16"/>
                <w:lang w:val="hy-AM"/>
              </w:rPr>
              <w:t>»</w:t>
            </w:r>
            <w:r w:rsidRPr="002D57B2">
              <w:rPr>
                <w:rFonts w:ascii="GHEA Grapalat" w:hAnsi="GHEA Grapalat"/>
                <w:sz w:val="16"/>
              </w:rPr>
              <w:t xml:space="preserve"> ՍՊԸ</w:t>
            </w:r>
          </w:p>
        </w:tc>
        <w:tc>
          <w:tcPr>
            <w:tcW w:w="3249" w:type="dxa"/>
            <w:gridSpan w:val="12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D57B2">
              <w:rPr>
                <w:rFonts w:ascii="GHEA Grapalat" w:hAnsi="GHEA Grapalat"/>
                <w:sz w:val="20"/>
                <w:szCs w:val="18"/>
                <w:lang w:val="hy-AM"/>
              </w:rPr>
              <w:t>3942000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jc w:val="center"/>
              <w:rPr>
                <w:rFonts w:ascii="GHEA Grapalat" w:hAnsi="GHEA Grapalat"/>
                <w:sz w:val="20"/>
                <w:szCs w:val="18"/>
              </w:rPr>
            </w:pPr>
            <w:r w:rsidRPr="002D57B2">
              <w:rPr>
                <w:rFonts w:ascii="GHEA Grapalat" w:hAnsi="GHEA Grapalat"/>
                <w:sz w:val="20"/>
                <w:szCs w:val="18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D57B2">
              <w:rPr>
                <w:rFonts w:ascii="GHEA Grapalat" w:hAnsi="GHEA Grapalat"/>
                <w:sz w:val="20"/>
                <w:szCs w:val="18"/>
                <w:lang w:val="hy-AM"/>
              </w:rPr>
              <w:t>3942000</w:t>
            </w:r>
          </w:p>
        </w:tc>
      </w:tr>
      <w:tr w:rsidR="002D57B2" w:rsidRPr="0022631D" w:rsidTr="00C67813">
        <w:trPr>
          <w:trHeight w:val="47"/>
        </w:trPr>
        <w:tc>
          <w:tcPr>
            <w:tcW w:w="1652" w:type="dxa"/>
            <w:gridSpan w:val="4"/>
            <w:shd w:val="clear" w:color="auto" w:fill="auto"/>
            <w:vAlign w:val="center"/>
          </w:tcPr>
          <w:p w:rsidR="002D57B2" w:rsidRDefault="002D57B2" w:rsidP="002D57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32" w:type="dxa"/>
            <w:gridSpan w:val="6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rPr>
                <w:rFonts w:ascii="GHEA Grapalat" w:hAnsi="GHEA Grapalat"/>
                <w:sz w:val="16"/>
              </w:rPr>
            </w:pPr>
            <w:r w:rsidRPr="002D57B2">
              <w:rPr>
                <w:rFonts w:ascii="GHEA Grapalat" w:hAnsi="GHEA Grapalat"/>
                <w:sz w:val="16"/>
                <w:lang w:val="hy-AM"/>
              </w:rPr>
              <w:t>«</w:t>
            </w:r>
            <w:r w:rsidRPr="002D57B2">
              <w:rPr>
                <w:rFonts w:ascii="GHEA Grapalat" w:hAnsi="GHEA Grapalat"/>
                <w:sz w:val="16"/>
              </w:rPr>
              <w:t>ՄԱԼԿ</w:t>
            </w:r>
            <w:r w:rsidRPr="002D57B2">
              <w:rPr>
                <w:rFonts w:ascii="GHEA Grapalat" w:hAnsi="GHEA Grapalat"/>
                <w:sz w:val="16"/>
                <w:lang w:val="hy-AM"/>
              </w:rPr>
              <w:t>»</w:t>
            </w:r>
            <w:r w:rsidRPr="002D57B2">
              <w:rPr>
                <w:rFonts w:ascii="GHEA Grapalat" w:hAnsi="GHEA Grapalat"/>
                <w:sz w:val="16"/>
              </w:rPr>
              <w:t xml:space="preserve"> ՍՊԸ</w:t>
            </w:r>
          </w:p>
        </w:tc>
        <w:tc>
          <w:tcPr>
            <w:tcW w:w="3249" w:type="dxa"/>
            <w:gridSpan w:val="12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D57B2">
              <w:rPr>
                <w:rFonts w:ascii="GHEA Grapalat" w:hAnsi="GHEA Grapalat"/>
                <w:sz w:val="20"/>
                <w:szCs w:val="18"/>
                <w:lang w:val="hy-AM"/>
              </w:rPr>
              <w:t>4200000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D57B2">
              <w:rPr>
                <w:rFonts w:ascii="GHEA Grapalat" w:hAnsi="GHEA Grapalat"/>
                <w:sz w:val="20"/>
                <w:szCs w:val="18"/>
                <w:lang w:val="hy-AM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2D57B2" w:rsidRPr="002D57B2" w:rsidRDefault="002D57B2" w:rsidP="002D57B2">
            <w:pPr>
              <w:spacing w:before="0" w:after="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2D57B2">
              <w:rPr>
                <w:rFonts w:ascii="GHEA Grapalat" w:hAnsi="GHEA Grapalat"/>
                <w:sz w:val="20"/>
                <w:szCs w:val="18"/>
                <w:lang w:val="hy-AM"/>
              </w:rPr>
              <w:t>4200000</w:t>
            </w:r>
          </w:p>
        </w:tc>
      </w:tr>
      <w:tr w:rsidR="002D57B2" w:rsidRPr="0022631D" w:rsidTr="00C67813">
        <w:trPr>
          <w:trHeight w:val="288"/>
        </w:trPr>
        <w:tc>
          <w:tcPr>
            <w:tcW w:w="11482" w:type="dxa"/>
            <w:gridSpan w:val="35"/>
            <w:shd w:val="clear" w:color="auto" w:fill="99CCFF"/>
            <w:vAlign w:val="center"/>
          </w:tcPr>
          <w:p w:rsidR="002D57B2" w:rsidRPr="002D57B2" w:rsidRDefault="002D57B2" w:rsidP="002D57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C67813">
        <w:tc>
          <w:tcPr>
            <w:tcW w:w="1148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555E" w:rsidRPr="0022631D" w:rsidTr="00C67813">
        <w:tc>
          <w:tcPr>
            <w:tcW w:w="1082" w:type="dxa"/>
            <w:gridSpan w:val="3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6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555E" w:rsidRPr="0022631D" w:rsidTr="00C67813">
        <w:tc>
          <w:tcPr>
            <w:tcW w:w="108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555E" w:rsidRPr="0022631D" w:rsidTr="00C67813">
        <w:tc>
          <w:tcPr>
            <w:tcW w:w="108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C67813">
        <w:trPr>
          <w:trHeight w:val="331"/>
        </w:trPr>
        <w:tc>
          <w:tcPr>
            <w:tcW w:w="2520" w:type="dxa"/>
            <w:gridSpan w:val="5"/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62" w:type="dxa"/>
            <w:gridSpan w:val="30"/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555E" w:rsidRPr="0022631D" w:rsidTr="00C67813">
        <w:trPr>
          <w:trHeight w:val="289"/>
        </w:trPr>
        <w:tc>
          <w:tcPr>
            <w:tcW w:w="1148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C67813">
        <w:trPr>
          <w:trHeight w:val="346"/>
        </w:trPr>
        <w:tc>
          <w:tcPr>
            <w:tcW w:w="523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8B0429" w:rsidRDefault="0061570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</w:t>
            </w:r>
            <w:r w:rsidR="008B042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.04.2022թ.</w:t>
            </w:r>
          </w:p>
        </w:tc>
      </w:tr>
      <w:tr w:rsidR="0022555E" w:rsidRPr="0022631D" w:rsidTr="00C67813">
        <w:trPr>
          <w:trHeight w:val="92"/>
        </w:trPr>
        <w:tc>
          <w:tcPr>
            <w:tcW w:w="5239" w:type="dxa"/>
            <w:gridSpan w:val="15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Անգործության ժամկետ</w:t>
            </w:r>
          </w:p>
        </w:tc>
        <w:tc>
          <w:tcPr>
            <w:tcW w:w="31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555E" w:rsidRPr="0022631D" w:rsidTr="00C67813">
        <w:trPr>
          <w:trHeight w:val="92"/>
        </w:trPr>
        <w:tc>
          <w:tcPr>
            <w:tcW w:w="5239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615703" w:rsidRDefault="00615703" w:rsidP="008B042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20.04.2022</w:t>
            </w:r>
          </w:p>
        </w:tc>
        <w:tc>
          <w:tcPr>
            <w:tcW w:w="3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615703" w:rsidRDefault="00615703" w:rsidP="008B042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25.04.2022</w:t>
            </w:r>
          </w:p>
        </w:tc>
      </w:tr>
      <w:tr w:rsidR="0022555E" w:rsidRPr="0022631D" w:rsidTr="00C67813">
        <w:trPr>
          <w:trHeight w:val="344"/>
        </w:trPr>
        <w:tc>
          <w:tcPr>
            <w:tcW w:w="1148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0791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="008B0429"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2D1A41"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207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="0061570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61570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</w:t>
            </w:r>
            <w:r w:rsidR="002D1A41"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.04.2022</w:t>
            </w:r>
          </w:p>
        </w:tc>
      </w:tr>
      <w:tr w:rsidR="0022555E" w:rsidRPr="0022631D" w:rsidTr="00C67813">
        <w:trPr>
          <w:trHeight w:val="344"/>
        </w:trPr>
        <w:tc>
          <w:tcPr>
            <w:tcW w:w="523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5D5481" w:rsidRDefault="00615703" w:rsidP="005D548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10.05.2022</w:t>
            </w:r>
          </w:p>
        </w:tc>
      </w:tr>
      <w:tr w:rsidR="0022555E" w:rsidRPr="0022631D" w:rsidTr="00C67813">
        <w:trPr>
          <w:trHeight w:val="344"/>
        </w:trPr>
        <w:tc>
          <w:tcPr>
            <w:tcW w:w="523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5D548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615703" w:rsidP="005D548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</w:t>
            </w:r>
            <w:r w:rsidR="005D54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.05.2022</w:t>
            </w:r>
          </w:p>
        </w:tc>
      </w:tr>
      <w:tr w:rsidR="0022555E" w:rsidRPr="0022631D" w:rsidTr="00C67813">
        <w:trPr>
          <w:trHeight w:val="288"/>
        </w:trPr>
        <w:tc>
          <w:tcPr>
            <w:tcW w:w="11482" w:type="dxa"/>
            <w:gridSpan w:val="35"/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C67813">
        <w:tc>
          <w:tcPr>
            <w:tcW w:w="720" w:type="dxa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80" w:type="dxa"/>
            <w:gridSpan w:val="5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555E" w:rsidRPr="0022631D" w:rsidTr="00C67813">
        <w:trPr>
          <w:trHeight w:val="237"/>
        </w:trPr>
        <w:tc>
          <w:tcPr>
            <w:tcW w:w="720" w:type="dxa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5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8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555E" w:rsidRPr="0022631D" w:rsidTr="00C67813">
        <w:trPr>
          <w:trHeight w:val="238"/>
        </w:trPr>
        <w:tc>
          <w:tcPr>
            <w:tcW w:w="720" w:type="dxa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5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8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555E" w:rsidRPr="0022631D" w:rsidTr="00C67813">
        <w:trPr>
          <w:trHeight w:val="263"/>
        </w:trPr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D1A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D1A41" w:rsidRPr="0022631D" w:rsidTr="00C67813">
        <w:trPr>
          <w:trHeight w:val="146"/>
        </w:trPr>
        <w:tc>
          <w:tcPr>
            <w:tcW w:w="720" w:type="dxa"/>
            <w:shd w:val="clear" w:color="auto" w:fill="auto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2D1A41" w:rsidRPr="0022631D" w:rsidRDefault="00615703" w:rsidP="0061570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57B2">
              <w:rPr>
                <w:rFonts w:ascii="GHEA Grapalat" w:hAnsi="GHEA Grapalat"/>
                <w:sz w:val="16"/>
                <w:lang w:val="hy-AM"/>
              </w:rPr>
              <w:t>«</w:t>
            </w:r>
            <w:r w:rsidRPr="002D57B2">
              <w:rPr>
                <w:rFonts w:ascii="GHEA Grapalat" w:hAnsi="GHEA Grapalat"/>
                <w:sz w:val="16"/>
              </w:rPr>
              <w:t>ԹԻՎ 28 ՇՄՇ</w:t>
            </w:r>
            <w:r w:rsidRPr="002D57B2">
              <w:rPr>
                <w:rFonts w:ascii="GHEA Grapalat" w:hAnsi="GHEA Grapalat"/>
                <w:sz w:val="16"/>
                <w:lang w:val="hy-AM"/>
              </w:rPr>
              <w:t>»</w:t>
            </w:r>
            <w:r w:rsidRPr="002D57B2">
              <w:rPr>
                <w:rFonts w:ascii="GHEA Grapalat" w:hAnsi="GHEA Grapalat"/>
                <w:sz w:val="16"/>
              </w:rPr>
              <w:t xml:space="preserve"> </w:t>
            </w:r>
            <w:r>
              <w:rPr>
                <w:rFonts w:ascii="GHEA Grapalat" w:hAnsi="GHEA Grapalat"/>
                <w:sz w:val="16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>Բ</w:t>
            </w:r>
            <w:r w:rsidRPr="002D57B2">
              <w:rPr>
                <w:rFonts w:ascii="GHEA Grapalat" w:hAnsi="GHEA Grapalat"/>
                <w:sz w:val="16"/>
              </w:rPr>
              <w:t>ԲԸ</w:t>
            </w: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2D1A41" w:rsidRPr="00615703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ԳՄԳՀ-ԳՀԽԾՁԲ-22/</w:t>
            </w:r>
            <w:r w:rsidR="0061570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04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2D1A41" w:rsidRPr="0022631D" w:rsidRDefault="0061570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</w:t>
            </w:r>
            <w:r w:rsidR="005D54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2D1A41" w:rsidRPr="0022631D" w:rsidRDefault="0061570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25</w:t>
            </w:r>
            <w:r w:rsidR="005D54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.05.2022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2D1A41" w:rsidRPr="00615703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61570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850000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2D1A41" w:rsidRPr="00615703" w:rsidRDefault="00615703" w:rsidP="001533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2850000</w:t>
            </w:r>
          </w:p>
        </w:tc>
      </w:tr>
      <w:tr w:rsidR="0022555E" w:rsidRPr="0022631D" w:rsidTr="00C67813">
        <w:trPr>
          <w:trHeight w:val="150"/>
        </w:trPr>
        <w:tc>
          <w:tcPr>
            <w:tcW w:w="11482" w:type="dxa"/>
            <w:gridSpan w:val="35"/>
            <w:shd w:val="clear" w:color="auto" w:fill="auto"/>
            <w:vAlign w:val="center"/>
          </w:tcPr>
          <w:p w:rsidR="0022555E" w:rsidRPr="0022631D" w:rsidRDefault="0022555E" w:rsidP="005D54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555E" w:rsidRPr="0022631D" w:rsidTr="00C67813">
        <w:trPr>
          <w:trHeight w:val="125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79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7F17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615703" w:rsidRPr="002D1A41" w:rsidTr="00C67813">
        <w:trPr>
          <w:trHeight w:val="448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5703" w:rsidRPr="0022631D" w:rsidRDefault="00615703" w:rsidP="007F17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5703" w:rsidRPr="0022631D" w:rsidRDefault="00615703" w:rsidP="00D14D7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57B2">
              <w:rPr>
                <w:rFonts w:ascii="GHEA Grapalat" w:hAnsi="GHEA Grapalat"/>
                <w:sz w:val="16"/>
                <w:lang w:val="hy-AM"/>
              </w:rPr>
              <w:t>«</w:t>
            </w:r>
            <w:r w:rsidRPr="002D57B2">
              <w:rPr>
                <w:rFonts w:ascii="GHEA Grapalat" w:hAnsi="GHEA Grapalat"/>
                <w:sz w:val="16"/>
              </w:rPr>
              <w:t>ԹԻՎ 28 ՇՄՇ</w:t>
            </w:r>
            <w:r w:rsidRPr="002D57B2">
              <w:rPr>
                <w:rFonts w:ascii="GHEA Grapalat" w:hAnsi="GHEA Grapalat"/>
                <w:sz w:val="16"/>
                <w:lang w:val="hy-AM"/>
              </w:rPr>
              <w:t>»</w:t>
            </w:r>
            <w:r w:rsidRPr="002D57B2">
              <w:rPr>
                <w:rFonts w:ascii="GHEA Grapalat" w:hAnsi="GHEA Grapalat"/>
                <w:sz w:val="16"/>
              </w:rPr>
              <w:t xml:space="preserve"> </w:t>
            </w:r>
            <w:r>
              <w:rPr>
                <w:rFonts w:ascii="GHEA Grapalat" w:hAnsi="GHEA Grapalat"/>
                <w:sz w:val="16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>Բ</w:t>
            </w:r>
            <w:r w:rsidRPr="002D57B2">
              <w:rPr>
                <w:rFonts w:ascii="GHEA Grapalat" w:hAnsi="GHEA Grapalat"/>
                <w:sz w:val="16"/>
              </w:rPr>
              <w:t>ԲԸ</w:t>
            </w:r>
          </w:p>
        </w:tc>
        <w:tc>
          <w:tcPr>
            <w:tcW w:w="279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5703" w:rsidRPr="00615703" w:rsidRDefault="00615703" w:rsidP="00C67813">
            <w:pPr>
              <w:ind w:left="-18" w:firstLine="90"/>
              <w:rPr>
                <w:rFonts w:ascii="GHEA Grapalat" w:hAnsi="GHEA Grapalat"/>
                <w:sz w:val="16"/>
                <w:lang w:val="hy-AM"/>
              </w:rPr>
            </w:pPr>
            <w:r w:rsidRPr="00615703">
              <w:rPr>
                <w:rFonts w:ascii="GHEA Grapalat" w:hAnsi="GHEA Grapalat"/>
                <w:sz w:val="16"/>
                <w:lang w:val="hy-AM"/>
              </w:rPr>
              <w:t>ՀՀ Գեղարքունիքի մարզ</w:t>
            </w:r>
            <w:r>
              <w:rPr>
                <w:rFonts w:ascii="GHEA Grapalat" w:hAnsi="GHEA Grapalat"/>
                <w:sz w:val="16"/>
                <w:lang w:val="hy-AM"/>
              </w:rPr>
              <w:t>,</w:t>
            </w:r>
            <w:r w:rsidRPr="00615703">
              <w:rPr>
                <w:rFonts w:ascii="GHEA Grapalat" w:hAnsi="GHEA Grapalat"/>
                <w:sz w:val="16"/>
                <w:lang w:val="hy-AM"/>
              </w:rPr>
              <w:t>ք.Գավառ, Ազատության 2</w:t>
            </w:r>
          </w:p>
          <w:p w:rsidR="00615703" w:rsidRPr="00615703" w:rsidRDefault="00615703" w:rsidP="007F17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</w:p>
        </w:tc>
        <w:tc>
          <w:tcPr>
            <w:tcW w:w="19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5703" w:rsidRPr="0022631D" w:rsidRDefault="00615703" w:rsidP="005D54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7813">
              <w:rPr>
                <w:rFonts w:ascii="GHEA Grapalat" w:hAnsi="GHEA Grapalat"/>
                <w:sz w:val="20"/>
              </w:rPr>
              <w:t>hvarlen@mail.ru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5703" w:rsidRPr="003142D6" w:rsidRDefault="00615703" w:rsidP="007F17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1EBD">
              <w:rPr>
                <w:rFonts w:ascii="GHEA Grapalat" w:hAnsi="GHEA Grapalat"/>
                <w:sz w:val="18"/>
                <w:lang w:val="hy-AM"/>
              </w:rPr>
              <w:t>2471800010720000</w:t>
            </w: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5703" w:rsidRPr="0022631D" w:rsidRDefault="00615703" w:rsidP="007F17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1EBD">
              <w:rPr>
                <w:rFonts w:ascii="GHEA Grapalat" w:hAnsi="GHEA Grapalat" w:cs="GHEAGrapalat"/>
                <w:sz w:val="18"/>
                <w:lang w:val="hy-AM"/>
              </w:rPr>
              <w:t>08409435</w:t>
            </w:r>
          </w:p>
        </w:tc>
      </w:tr>
      <w:tr w:rsidR="002D1A41" w:rsidRPr="002D1A41" w:rsidTr="00C67813">
        <w:trPr>
          <w:trHeight w:val="288"/>
        </w:trPr>
        <w:tc>
          <w:tcPr>
            <w:tcW w:w="11482" w:type="dxa"/>
            <w:gridSpan w:val="35"/>
            <w:shd w:val="clear" w:color="auto" w:fill="99CCFF"/>
            <w:vAlign w:val="center"/>
          </w:tcPr>
          <w:p w:rsidR="002D1A41" w:rsidRPr="002D1A41" w:rsidRDefault="002D1A41" w:rsidP="005D54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D1A41" w:rsidRPr="002D57B2" w:rsidTr="00C678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A41" w:rsidRPr="002D1A41" w:rsidRDefault="002D1A41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1A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7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D1A41" w:rsidRPr="002D57B2" w:rsidTr="00C67813">
        <w:trPr>
          <w:trHeight w:val="288"/>
        </w:trPr>
        <w:tc>
          <w:tcPr>
            <w:tcW w:w="11482" w:type="dxa"/>
            <w:gridSpan w:val="35"/>
            <w:shd w:val="clear" w:color="auto" w:fill="99CCFF"/>
            <w:vAlign w:val="center"/>
          </w:tcPr>
          <w:p w:rsidR="002D1A41" w:rsidRPr="0020791E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D1A41" w:rsidRPr="002D57B2" w:rsidTr="00C67813">
        <w:trPr>
          <w:trHeight w:val="288"/>
        </w:trPr>
        <w:tc>
          <w:tcPr>
            <w:tcW w:w="11482" w:type="dxa"/>
            <w:gridSpan w:val="35"/>
            <w:shd w:val="clear" w:color="auto" w:fill="auto"/>
            <w:vAlign w:val="center"/>
          </w:tcPr>
          <w:p w:rsidR="002D1A41" w:rsidRPr="0020791E" w:rsidRDefault="002D1A41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="007F176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5 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օրացուցային օրվա ընթացքում:</w:t>
            </w:r>
          </w:p>
          <w:p w:rsidR="002D1A41" w:rsidRPr="0020791E" w:rsidRDefault="002D1A41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2D1A41" w:rsidRPr="0020791E" w:rsidRDefault="002D1A41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2D1A41" w:rsidRPr="00BB6AC5" w:rsidRDefault="002D1A41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6A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2D1A41" w:rsidRPr="00BB6AC5" w:rsidRDefault="002D1A41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6A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2D1A41" w:rsidRPr="00BB6AC5" w:rsidRDefault="002D1A41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6A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2D1A41" w:rsidRPr="005D5481" w:rsidRDefault="002D1A41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2D1A41" w:rsidRPr="005D5481" w:rsidRDefault="002D1A41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2D1A41" w:rsidRPr="005D5481" w:rsidRDefault="002D1A41" w:rsidP="0095752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</w:t>
            </w:r>
            <w:r w:rsidR="007F1765"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ցեն է</w:t>
            </w:r>
            <w:r w:rsidR="007F176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957521"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gavar.gnumner@mail.ru:</w:t>
            </w:r>
          </w:p>
        </w:tc>
      </w:tr>
      <w:tr w:rsidR="002D1A41" w:rsidRPr="002D57B2" w:rsidTr="00C67813">
        <w:trPr>
          <w:trHeight w:val="288"/>
        </w:trPr>
        <w:tc>
          <w:tcPr>
            <w:tcW w:w="11482" w:type="dxa"/>
            <w:gridSpan w:val="35"/>
            <w:shd w:val="clear" w:color="auto" w:fill="99CCFF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D1A41" w:rsidRPr="00E56328" w:rsidTr="00C67813">
        <w:trPr>
          <w:trHeight w:val="475"/>
        </w:trPr>
        <w:tc>
          <w:tcPr>
            <w:tcW w:w="281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D1A41" w:rsidRPr="0022631D" w:rsidRDefault="002D1A4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72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2D1A41" w:rsidRPr="00957521" w:rsidRDefault="0095752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2D1A41" w:rsidRPr="00E56328" w:rsidTr="00C67813">
        <w:trPr>
          <w:trHeight w:val="288"/>
        </w:trPr>
        <w:tc>
          <w:tcPr>
            <w:tcW w:w="11482" w:type="dxa"/>
            <w:gridSpan w:val="35"/>
            <w:shd w:val="clear" w:color="auto" w:fill="99CCFF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D1A41" w:rsidRPr="00E56328" w:rsidTr="00C67813">
        <w:trPr>
          <w:trHeight w:val="427"/>
        </w:trPr>
        <w:tc>
          <w:tcPr>
            <w:tcW w:w="28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7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957521" w:rsidRDefault="0095752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2D1A41" w:rsidRPr="00E56328" w:rsidTr="00C67813">
        <w:trPr>
          <w:trHeight w:val="288"/>
        </w:trPr>
        <w:tc>
          <w:tcPr>
            <w:tcW w:w="1148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0" w:name="_GoBack"/>
            <w:bookmarkEnd w:id="0"/>
          </w:p>
        </w:tc>
      </w:tr>
      <w:tr w:rsidR="002D1A41" w:rsidRPr="00E56328" w:rsidTr="00C67813">
        <w:trPr>
          <w:trHeight w:val="427"/>
        </w:trPr>
        <w:tc>
          <w:tcPr>
            <w:tcW w:w="28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E56328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7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957521" w:rsidRDefault="0095752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2D1A41" w:rsidRPr="00E56328" w:rsidTr="00C67813">
        <w:trPr>
          <w:trHeight w:val="288"/>
        </w:trPr>
        <w:tc>
          <w:tcPr>
            <w:tcW w:w="11482" w:type="dxa"/>
            <w:gridSpan w:val="35"/>
            <w:shd w:val="clear" w:color="auto" w:fill="99CCFF"/>
            <w:vAlign w:val="center"/>
          </w:tcPr>
          <w:p w:rsidR="002D1A41" w:rsidRPr="00E56328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D1A41" w:rsidRPr="0022631D" w:rsidTr="00C67813">
        <w:trPr>
          <w:trHeight w:val="427"/>
        </w:trPr>
        <w:tc>
          <w:tcPr>
            <w:tcW w:w="28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7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957521" w:rsidRDefault="0095752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2D1A41" w:rsidRPr="0022631D" w:rsidTr="00C67813">
        <w:trPr>
          <w:trHeight w:val="288"/>
        </w:trPr>
        <w:tc>
          <w:tcPr>
            <w:tcW w:w="11482" w:type="dxa"/>
            <w:gridSpan w:val="35"/>
            <w:shd w:val="clear" w:color="auto" w:fill="99CCFF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D1A41" w:rsidRPr="0022631D" w:rsidTr="00C67813">
        <w:trPr>
          <w:trHeight w:val="227"/>
        </w:trPr>
        <w:tc>
          <w:tcPr>
            <w:tcW w:w="11482" w:type="dxa"/>
            <w:gridSpan w:val="35"/>
            <w:shd w:val="clear" w:color="auto" w:fill="auto"/>
            <w:vAlign w:val="center"/>
          </w:tcPr>
          <w:p w:rsidR="002D1A41" w:rsidRPr="0022631D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D1A41" w:rsidRPr="0022631D" w:rsidTr="00C67813">
        <w:trPr>
          <w:trHeight w:val="47"/>
        </w:trPr>
        <w:tc>
          <w:tcPr>
            <w:tcW w:w="359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0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57521" w:rsidRPr="0022631D" w:rsidTr="00C67813">
        <w:trPr>
          <w:trHeight w:val="47"/>
        </w:trPr>
        <w:tc>
          <w:tcPr>
            <w:tcW w:w="35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521" w:rsidRPr="00957521" w:rsidRDefault="00957521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  </w:t>
            </w:r>
            <w:proofErr w:type="spellStart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Սեդա</w:t>
            </w:r>
            <w:proofErr w:type="spellEnd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</w:t>
            </w:r>
            <w:proofErr w:type="spellStart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Թամամավեյան</w:t>
            </w:r>
            <w:proofErr w:type="spellEnd"/>
          </w:p>
        </w:tc>
        <w:tc>
          <w:tcPr>
            <w:tcW w:w="39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521" w:rsidRPr="00957521" w:rsidRDefault="00957521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        +374 264 2 34 23</w:t>
            </w:r>
          </w:p>
        </w:tc>
        <w:tc>
          <w:tcPr>
            <w:tcW w:w="3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521" w:rsidRPr="00957521" w:rsidRDefault="00957521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gavar.gnumner@mail.ru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33" w:rsidRDefault="00333E33" w:rsidP="0022631D">
      <w:pPr>
        <w:spacing w:before="0" w:after="0"/>
      </w:pPr>
      <w:r>
        <w:separator/>
      </w:r>
    </w:p>
  </w:endnote>
  <w:endnote w:type="continuationSeparator" w:id="0">
    <w:p w:rsidR="00333E33" w:rsidRDefault="00333E3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33" w:rsidRDefault="00333E33" w:rsidP="0022631D">
      <w:pPr>
        <w:spacing w:before="0" w:after="0"/>
      </w:pPr>
      <w:r>
        <w:separator/>
      </w:r>
    </w:p>
  </w:footnote>
  <w:footnote w:type="continuationSeparator" w:id="0">
    <w:p w:rsidR="00333E33" w:rsidRDefault="00333E33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A1999"/>
    <w:rsid w:val="001C1BE1"/>
    <w:rsid w:val="001E0091"/>
    <w:rsid w:val="0020791E"/>
    <w:rsid w:val="0022555E"/>
    <w:rsid w:val="0022631D"/>
    <w:rsid w:val="00295B92"/>
    <w:rsid w:val="002D1A41"/>
    <w:rsid w:val="002D57B2"/>
    <w:rsid w:val="002E4E6F"/>
    <w:rsid w:val="002F16CC"/>
    <w:rsid w:val="002F1FEB"/>
    <w:rsid w:val="003025F3"/>
    <w:rsid w:val="003142D6"/>
    <w:rsid w:val="00333E33"/>
    <w:rsid w:val="00371B1D"/>
    <w:rsid w:val="003B2758"/>
    <w:rsid w:val="003D5704"/>
    <w:rsid w:val="003E3D40"/>
    <w:rsid w:val="003E6978"/>
    <w:rsid w:val="00431856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481"/>
    <w:rsid w:val="005D5FBD"/>
    <w:rsid w:val="00607C9A"/>
    <w:rsid w:val="00610847"/>
    <w:rsid w:val="00615703"/>
    <w:rsid w:val="00627FC7"/>
    <w:rsid w:val="00646760"/>
    <w:rsid w:val="00683B1C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7F1765"/>
    <w:rsid w:val="0081420B"/>
    <w:rsid w:val="008B0429"/>
    <w:rsid w:val="008C4E62"/>
    <w:rsid w:val="008E493A"/>
    <w:rsid w:val="00957521"/>
    <w:rsid w:val="009C5E0F"/>
    <w:rsid w:val="009E75FF"/>
    <w:rsid w:val="00A306F5"/>
    <w:rsid w:val="00A31820"/>
    <w:rsid w:val="00A80F3A"/>
    <w:rsid w:val="00AA32E4"/>
    <w:rsid w:val="00AD07B9"/>
    <w:rsid w:val="00AD59DC"/>
    <w:rsid w:val="00B75762"/>
    <w:rsid w:val="00B91DE2"/>
    <w:rsid w:val="00B94EA2"/>
    <w:rsid w:val="00BA03B0"/>
    <w:rsid w:val="00BB0A93"/>
    <w:rsid w:val="00BB6AC5"/>
    <w:rsid w:val="00BD3D4E"/>
    <w:rsid w:val="00BF1465"/>
    <w:rsid w:val="00BF4745"/>
    <w:rsid w:val="00C67813"/>
    <w:rsid w:val="00C84DF7"/>
    <w:rsid w:val="00C944FF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DF654A"/>
    <w:rsid w:val="00E13BDD"/>
    <w:rsid w:val="00E243EA"/>
    <w:rsid w:val="00E33A25"/>
    <w:rsid w:val="00E4188B"/>
    <w:rsid w:val="00E54C4D"/>
    <w:rsid w:val="00E56328"/>
    <w:rsid w:val="00E62117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3B36"/>
    <w:rsid w:val="00F77AAD"/>
    <w:rsid w:val="00F916C4"/>
    <w:rsid w:val="00FB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2">
    <w:name w:val="Body Text Indent 2"/>
    <w:basedOn w:val="Normal"/>
    <w:link w:val="BodyTextIndent2Char"/>
    <w:rsid w:val="0022555E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2555E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12B6-BEDE-4ED4-871A-32EF3F3E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MSI</cp:lastModifiedBy>
  <cp:revision>21</cp:revision>
  <cp:lastPrinted>2022-05-04T06:10:00Z</cp:lastPrinted>
  <dcterms:created xsi:type="dcterms:W3CDTF">2021-06-28T12:08:00Z</dcterms:created>
  <dcterms:modified xsi:type="dcterms:W3CDTF">2022-05-13T06:57:00Z</dcterms:modified>
</cp:coreProperties>
</file>