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B" w:rsidRPr="006E6939" w:rsidRDefault="005B0F1B" w:rsidP="005B0F1B">
      <w:pPr>
        <w:pStyle w:val="ListParagraph"/>
        <w:jc w:val="center"/>
        <w:rPr>
          <w:rFonts w:ascii="Sylfaen" w:hAnsi="Sylfaen"/>
          <w:sz w:val="18"/>
          <w:szCs w:val="18"/>
          <w:lang w:val="sq-AL"/>
        </w:rPr>
      </w:pPr>
      <w:r>
        <w:rPr>
          <w:rFonts w:ascii="Sylfaen" w:hAnsi="Sylfaen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      </w:t>
      </w:r>
      <w:r w:rsidRPr="002B2A37">
        <w:rPr>
          <w:rFonts w:ascii="Sylfaen" w:hAnsi="Sylfaen"/>
          <w:sz w:val="18"/>
          <w:szCs w:val="18"/>
          <w:lang w:val="sq-AL"/>
        </w:rPr>
        <w:t xml:space="preserve">        </w:t>
      </w:r>
      <w:r w:rsidRPr="00036E80">
        <w:rPr>
          <w:rFonts w:ascii="Sylfaen" w:hAnsi="Sylfaen"/>
          <w:sz w:val="18"/>
          <w:szCs w:val="18"/>
        </w:rPr>
        <w:t>Հավելված</w:t>
      </w:r>
      <w:r w:rsidRPr="006E6939">
        <w:rPr>
          <w:rFonts w:ascii="Sylfaen" w:hAnsi="Sylfaen"/>
          <w:sz w:val="18"/>
          <w:szCs w:val="18"/>
          <w:lang w:val="sq-AL"/>
        </w:rPr>
        <w:t xml:space="preserve"> 1</w:t>
      </w:r>
    </w:p>
    <w:p w:rsidR="005B0F1B" w:rsidRPr="006E6939" w:rsidRDefault="005B0F1B" w:rsidP="005B0F1B">
      <w:pPr>
        <w:pStyle w:val="ListParagraph"/>
        <w:jc w:val="right"/>
        <w:rPr>
          <w:rFonts w:ascii="Sylfaen" w:hAnsi="Sylfaen"/>
          <w:sz w:val="18"/>
          <w:szCs w:val="18"/>
          <w:lang w:val="sq-AL"/>
        </w:rPr>
      </w:pPr>
      <w:r w:rsidRPr="00036E80">
        <w:rPr>
          <w:rFonts w:ascii="Sylfaen" w:hAnsi="Sylfaen"/>
          <w:sz w:val="18"/>
          <w:szCs w:val="18"/>
        </w:rPr>
        <w:t>Գավառ</w:t>
      </w:r>
      <w:r w:rsidRPr="006E6939">
        <w:rPr>
          <w:rFonts w:ascii="Sylfaen" w:hAnsi="Sylfaen"/>
          <w:sz w:val="18"/>
          <w:szCs w:val="18"/>
          <w:lang w:val="sq-AL"/>
        </w:rPr>
        <w:t xml:space="preserve"> </w:t>
      </w:r>
      <w:r w:rsidRPr="00036E80">
        <w:rPr>
          <w:rFonts w:ascii="Sylfaen" w:hAnsi="Sylfaen"/>
          <w:sz w:val="18"/>
          <w:szCs w:val="18"/>
        </w:rPr>
        <w:t>համայնքի</w:t>
      </w:r>
      <w:r w:rsidRPr="006E6939">
        <w:rPr>
          <w:rFonts w:ascii="Sylfaen" w:hAnsi="Sylfaen"/>
          <w:sz w:val="18"/>
          <w:szCs w:val="18"/>
          <w:lang w:val="sq-AL"/>
        </w:rPr>
        <w:t xml:space="preserve"> </w:t>
      </w:r>
      <w:r w:rsidRPr="00036E80">
        <w:rPr>
          <w:rFonts w:ascii="Sylfaen" w:hAnsi="Sylfaen"/>
          <w:sz w:val="18"/>
          <w:szCs w:val="18"/>
        </w:rPr>
        <w:t>ավագանու</w:t>
      </w:r>
      <w:r w:rsidRPr="006E6939">
        <w:rPr>
          <w:rFonts w:ascii="Sylfaen" w:hAnsi="Sylfaen"/>
          <w:sz w:val="18"/>
          <w:szCs w:val="18"/>
          <w:lang w:val="sq-AL"/>
        </w:rPr>
        <w:br/>
        <w:t xml:space="preserve">2022 </w:t>
      </w:r>
      <w:r w:rsidRPr="00036E80">
        <w:rPr>
          <w:rFonts w:ascii="Sylfaen" w:hAnsi="Sylfaen"/>
          <w:sz w:val="18"/>
          <w:szCs w:val="18"/>
        </w:rPr>
        <w:t>թվականի</w:t>
      </w:r>
      <w:r w:rsidRPr="006E6939">
        <w:rPr>
          <w:rFonts w:ascii="Sylfaen" w:hAnsi="Sylfaen"/>
          <w:sz w:val="18"/>
          <w:szCs w:val="18"/>
          <w:lang w:val="sq-AL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փետրվարի</w:t>
      </w:r>
      <w:proofErr w:type="spellEnd"/>
      <w:r w:rsidRPr="006E6939">
        <w:rPr>
          <w:rFonts w:ascii="Sylfaen" w:hAnsi="Sylfaen"/>
          <w:sz w:val="18"/>
          <w:szCs w:val="18"/>
          <w:lang w:val="sq-AL"/>
        </w:rPr>
        <w:t xml:space="preserve"> </w:t>
      </w:r>
      <w:r>
        <w:rPr>
          <w:rFonts w:ascii="Sylfaen" w:hAnsi="Sylfaen"/>
          <w:sz w:val="18"/>
          <w:szCs w:val="18"/>
          <w:lang w:val="sq-AL"/>
        </w:rPr>
        <w:t>08</w:t>
      </w:r>
      <w:r w:rsidRPr="006E6939">
        <w:rPr>
          <w:rFonts w:ascii="Sylfaen" w:hAnsi="Sylfaen"/>
          <w:sz w:val="18"/>
          <w:szCs w:val="18"/>
          <w:lang w:val="sq-AL"/>
        </w:rPr>
        <w:t>-</w:t>
      </w:r>
      <w:r>
        <w:rPr>
          <w:rFonts w:ascii="Sylfaen" w:hAnsi="Sylfaen"/>
          <w:sz w:val="18"/>
          <w:szCs w:val="18"/>
        </w:rPr>
        <w:t>ի</w:t>
      </w:r>
      <w:r w:rsidRPr="006E6939">
        <w:rPr>
          <w:rFonts w:ascii="Sylfaen" w:hAnsi="Sylfaen"/>
          <w:sz w:val="18"/>
          <w:szCs w:val="18"/>
          <w:lang w:val="sq-AL"/>
        </w:rPr>
        <w:t xml:space="preserve"> </w:t>
      </w:r>
      <w:r w:rsidRPr="006E6939">
        <w:rPr>
          <w:rFonts w:ascii="Sylfaen" w:hAnsi="Sylfaen"/>
          <w:sz w:val="18"/>
          <w:szCs w:val="18"/>
          <w:lang w:val="sq-AL"/>
        </w:rPr>
        <w:br/>
      </w:r>
      <w:r>
        <w:rPr>
          <w:rFonts w:ascii="Sylfaen" w:hAnsi="Sylfaen"/>
          <w:color w:val="FF0000"/>
          <w:sz w:val="18"/>
          <w:szCs w:val="18"/>
          <w:lang w:val="sq-AL"/>
        </w:rPr>
        <w:t xml:space="preserve">               թիվ </w:t>
      </w:r>
      <w:r w:rsidRPr="00AD6D41">
        <w:rPr>
          <w:rFonts w:ascii="Sylfaen" w:hAnsi="Sylfaen"/>
          <w:color w:val="FF0000"/>
          <w:sz w:val="18"/>
          <w:szCs w:val="18"/>
          <w:lang w:val="sq-AL"/>
        </w:rPr>
        <w:t xml:space="preserve">   </w:t>
      </w:r>
      <w:r w:rsidRPr="00AD6D41">
        <w:rPr>
          <w:rFonts w:ascii="Sylfaen" w:hAnsi="Sylfaen"/>
          <w:color w:val="FF0000"/>
          <w:sz w:val="18"/>
          <w:szCs w:val="18"/>
        </w:rPr>
        <w:t>նիստի</w:t>
      </w:r>
      <w:r w:rsidRPr="00AD6D41">
        <w:rPr>
          <w:rFonts w:ascii="Sylfaen" w:hAnsi="Sylfaen"/>
          <w:color w:val="FF0000"/>
          <w:sz w:val="18"/>
          <w:szCs w:val="18"/>
          <w:lang w:val="sq-AL"/>
        </w:rPr>
        <w:t xml:space="preserve">  </w:t>
      </w:r>
      <w:r w:rsidRPr="00AD6D41">
        <w:rPr>
          <w:rFonts w:ascii="Sylfaen" w:hAnsi="Sylfaen"/>
          <w:color w:val="FF0000"/>
          <w:sz w:val="18"/>
          <w:szCs w:val="18"/>
        </w:rPr>
        <w:t>թիվ</w:t>
      </w:r>
      <w:r w:rsidRPr="00AD6D41">
        <w:rPr>
          <w:rFonts w:ascii="Sylfaen" w:hAnsi="Sylfaen"/>
          <w:color w:val="FF0000"/>
          <w:sz w:val="18"/>
          <w:szCs w:val="18"/>
          <w:lang w:val="sq-AL"/>
        </w:rPr>
        <w:t xml:space="preserve">     -</w:t>
      </w:r>
      <w:r w:rsidRPr="00AD6D41">
        <w:rPr>
          <w:rFonts w:ascii="Sylfaen" w:hAnsi="Sylfaen"/>
          <w:color w:val="FF0000"/>
          <w:sz w:val="18"/>
          <w:szCs w:val="18"/>
        </w:rPr>
        <w:t>Ա</w:t>
      </w:r>
      <w:r w:rsidRPr="00AD6D41">
        <w:rPr>
          <w:rFonts w:ascii="Sylfaen" w:hAnsi="Sylfaen"/>
          <w:color w:val="FF0000"/>
          <w:sz w:val="18"/>
          <w:szCs w:val="18"/>
          <w:lang w:val="sq-AL"/>
        </w:rPr>
        <w:t xml:space="preserve">    </w:t>
      </w:r>
      <w:r w:rsidRPr="00AD6D41">
        <w:rPr>
          <w:rFonts w:ascii="Sylfaen" w:hAnsi="Sylfaen"/>
          <w:color w:val="FF0000"/>
          <w:sz w:val="18"/>
          <w:szCs w:val="18"/>
        </w:rPr>
        <w:t>որոշման</w:t>
      </w:r>
    </w:p>
    <w:p w:rsidR="005B0F1B" w:rsidRPr="006E6939" w:rsidRDefault="005B0F1B" w:rsidP="005B0F1B">
      <w:pPr>
        <w:pStyle w:val="ListParagraph"/>
        <w:jc w:val="center"/>
        <w:rPr>
          <w:rFonts w:ascii="Sylfaen" w:hAnsi="Sylfaen"/>
          <w:lang w:val="sq-AL"/>
        </w:rPr>
      </w:pPr>
    </w:p>
    <w:p w:rsidR="005B0F1B" w:rsidRDefault="005B0F1B" w:rsidP="005B0F1B">
      <w:pPr>
        <w:pStyle w:val="ListParagraph"/>
        <w:jc w:val="center"/>
        <w:rPr>
          <w:rFonts w:ascii="Sylfaen" w:hAnsi="Sylfaen"/>
          <w:lang w:val="en-US"/>
        </w:rPr>
      </w:pPr>
      <w:r>
        <w:rPr>
          <w:rFonts w:ascii="Sylfaen" w:hAnsi="Sylfaen"/>
        </w:rPr>
        <w:t>ՀԱՅԱՍՏԱՆԻ</w:t>
      </w:r>
      <w:r w:rsidRPr="006E693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ՀԱՆՐԱՊԵՏՈՒԹՅԱՆ</w:t>
      </w:r>
      <w:r w:rsidRPr="006E693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ԳԵՂԱՐՔՈՒՆԻՔԻ</w:t>
      </w:r>
      <w:r w:rsidRPr="006E693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ՄԱՐԶԻ</w:t>
      </w:r>
      <w:r w:rsidRPr="006E693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ԳԱՎԱՌԻ</w:t>
      </w:r>
      <w:r w:rsidRPr="006E693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ՀԱՄԱՅՆՔԱՊԵՏԱՐԱՆԻ</w:t>
      </w:r>
      <w:r w:rsidRPr="006E693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ԱՇԽԱՏԱԿԱԶՄԻ</w:t>
      </w:r>
      <w:r w:rsidRPr="006E693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ԿԱՌՈՒՑՎԱԾՔԸ</w:t>
      </w:r>
    </w:p>
    <w:p w:rsidR="005B0F1B" w:rsidRPr="006704E0" w:rsidRDefault="005B0F1B" w:rsidP="005B0F1B">
      <w:pPr>
        <w:pStyle w:val="ListParagraph"/>
        <w:jc w:val="center"/>
        <w:rPr>
          <w:rFonts w:ascii="Sylfaen" w:hAnsi="Sylfaen"/>
          <w:lang w:val="en-US"/>
        </w:rPr>
      </w:pPr>
    </w:p>
    <w:p w:rsidR="005B0F1B" w:rsidRPr="006704E0" w:rsidRDefault="005B0F1B" w:rsidP="005B0F1B">
      <w:pPr>
        <w:pStyle w:val="ListParagraph"/>
        <w:ind w:left="142"/>
        <w:rPr>
          <w:rFonts w:ascii="Sylfaen" w:hAnsi="Sylfaen"/>
          <w:lang w:val="en-US"/>
        </w:rPr>
      </w:pPr>
      <w:r w:rsidRPr="006704E0">
        <w:rPr>
          <w:rFonts w:ascii="Sylfaen" w:hAnsi="Sylfaen" w:cs="Sylfaen"/>
          <w:lang w:val="en-US"/>
        </w:rPr>
        <w:t xml:space="preserve">1.  </w:t>
      </w:r>
      <w:r w:rsidRPr="006704E0">
        <w:rPr>
          <w:rFonts w:ascii="Sylfaen" w:hAnsi="Sylfaen" w:cs="Sylfaen"/>
        </w:rPr>
        <w:t>Քաղաքական</w:t>
      </w:r>
      <w:r w:rsidRPr="006704E0">
        <w:rPr>
          <w:lang w:val="sq-AL"/>
        </w:rPr>
        <w:t xml:space="preserve"> </w:t>
      </w:r>
      <w:r w:rsidRPr="006704E0">
        <w:rPr>
          <w:rFonts w:ascii="Sylfaen" w:hAnsi="Sylfaen" w:cs="Sylfaen"/>
        </w:rPr>
        <w:t>պաշտոններ</w:t>
      </w:r>
      <w:r w:rsidRPr="006704E0">
        <w:rPr>
          <w:lang w:val="sq-AL"/>
        </w:rPr>
        <w:br/>
        <w:t xml:space="preserve">2. </w:t>
      </w:r>
      <w:r w:rsidRPr="006704E0">
        <w:rPr>
          <w:rFonts w:ascii="Sylfaen" w:hAnsi="Sylfaen" w:cs="Sylfaen"/>
        </w:rPr>
        <w:t>Վարչական</w:t>
      </w:r>
      <w:r w:rsidRPr="006704E0">
        <w:rPr>
          <w:lang w:val="sq-AL"/>
        </w:rPr>
        <w:t xml:space="preserve"> </w:t>
      </w:r>
      <w:r w:rsidRPr="006704E0">
        <w:rPr>
          <w:rFonts w:ascii="Sylfaen" w:hAnsi="Sylfaen" w:cs="Sylfaen"/>
        </w:rPr>
        <w:t>պաշտոններ</w:t>
      </w:r>
      <w:r w:rsidRPr="006704E0">
        <w:rPr>
          <w:lang w:val="sq-AL"/>
        </w:rPr>
        <w:br/>
        <w:t xml:space="preserve">3. </w:t>
      </w:r>
      <w:r w:rsidRPr="006704E0">
        <w:rPr>
          <w:rFonts w:ascii="Sylfaen" w:hAnsi="Sylfaen" w:cs="Sylfaen"/>
        </w:rPr>
        <w:t>Հայեցողական</w:t>
      </w:r>
      <w:r w:rsidRPr="006704E0">
        <w:rPr>
          <w:lang w:val="sq-AL"/>
        </w:rPr>
        <w:t xml:space="preserve"> </w:t>
      </w:r>
      <w:r w:rsidRPr="006704E0">
        <w:rPr>
          <w:rFonts w:ascii="Sylfaen" w:hAnsi="Sylfaen" w:cs="Sylfaen"/>
        </w:rPr>
        <w:t>պաշտոններ</w:t>
      </w:r>
      <w:r w:rsidRPr="006704E0">
        <w:rPr>
          <w:lang w:val="sq-AL"/>
        </w:rPr>
        <w:br/>
        <w:t xml:space="preserve">4. </w:t>
      </w:r>
      <w:r w:rsidRPr="006704E0">
        <w:rPr>
          <w:rFonts w:ascii="Sylfaen" w:hAnsi="Sylfaen" w:cs="Sylfaen"/>
        </w:rPr>
        <w:t>Աշխատակազմի</w:t>
      </w:r>
      <w:r w:rsidRPr="006704E0">
        <w:rPr>
          <w:lang w:val="en-US"/>
        </w:rPr>
        <w:t xml:space="preserve"> </w:t>
      </w:r>
      <w:r w:rsidRPr="006704E0">
        <w:rPr>
          <w:rFonts w:ascii="Sylfaen" w:hAnsi="Sylfaen" w:cs="Sylfaen"/>
        </w:rPr>
        <w:t>քարտուղար</w:t>
      </w:r>
      <w:r w:rsidRPr="006704E0">
        <w:rPr>
          <w:lang w:val="en-US"/>
        </w:rPr>
        <w:br/>
        <w:t xml:space="preserve">5. </w:t>
      </w:r>
      <w:r w:rsidRPr="006704E0">
        <w:rPr>
          <w:rFonts w:ascii="Sylfaen" w:hAnsi="Sylfaen" w:cs="Sylfaen"/>
        </w:rPr>
        <w:t>Աշխատակազմ</w:t>
      </w:r>
      <w:r w:rsidRPr="006704E0">
        <w:rPr>
          <w:lang w:val="en-US"/>
        </w:rPr>
        <w:t xml:space="preserve"> /</w:t>
      </w:r>
      <w:r w:rsidRPr="006704E0">
        <w:rPr>
          <w:rFonts w:ascii="Sylfaen" w:hAnsi="Sylfaen" w:cs="Sylfaen"/>
        </w:rPr>
        <w:t>կառուցվածքային</w:t>
      </w:r>
      <w:r w:rsidRPr="006704E0">
        <w:rPr>
          <w:lang w:val="en-US"/>
        </w:rPr>
        <w:t xml:space="preserve"> </w:t>
      </w:r>
      <w:r w:rsidRPr="006704E0">
        <w:rPr>
          <w:rFonts w:ascii="Sylfaen" w:hAnsi="Sylfaen" w:cs="Sylfaen"/>
        </w:rPr>
        <w:t>ստորաբաժանումների</w:t>
      </w:r>
      <w:r w:rsidRPr="006704E0">
        <w:rPr>
          <w:lang w:val="en-US"/>
        </w:rPr>
        <w:t xml:space="preserve"> </w:t>
      </w:r>
      <w:r w:rsidRPr="006704E0">
        <w:rPr>
          <w:rFonts w:ascii="Sylfaen" w:hAnsi="Sylfaen" w:cs="Sylfaen"/>
        </w:rPr>
        <w:t>մեջ</w:t>
      </w:r>
      <w:r w:rsidRPr="006704E0">
        <w:rPr>
          <w:lang w:val="en-US"/>
        </w:rPr>
        <w:t xml:space="preserve"> </w:t>
      </w:r>
      <w:r w:rsidRPr="006704E0">
        <w:rPr>
          <w:rFonts w:ascii="Sylfaen" w:hAnsi="Sylfaen" w:cs="Sylfaen"/>
        </w:rPr>
        <w:t>չներառված</w:t>
      </w:r>
      <w:r w:rsidRPr="006704E0">
        <w:rPr>
          <w:rFonts w:ascii="Sylfaen" w:hAnsi="Sylfaen" w:cs="Sylfaen"/>
          <w:lang w:val="en-US"/>
        </w:rPr>
        <w:t xml:space="preserve">  </w:t>
      </w:r>
      <w:r w:rsidRPr="006704E0">
        <w:rPr>
          <w:rFonts w:ascii="Sylfaen" w:hAnsi="Sylfaen" w:cs="Sylfaen"/>
        </w:rPr>
        <w:t>պաշտոններ</w:t>
      </w:r>
      <w:r w:rsidRPr="006704E0">
        <w:rPr>
          <w:rFonts w:ascii="Sylfaen" w:hAnsi="Sylfaen" w:cs="Sylfaen"/>
          <w:lang w:val="en-US"/>
        </w:rPr>
        <w:t>/</w:t>
      </w:r>
    </w:p>
    <w:p w:rsidR="005B0F1B" w:rsidRDefault="005B0F1B" w:rsidP="005B0F1B">
      <w:pPr>
        <w:pStyle w:val="ListParagraph"/>
        <w:ind w:left="1080"/>
        <w:jc w:val="center"/>
        <w:rPr>
          <w:rFonts w:ascii="Sylfaen" w:hAnsi="Sylfaen"/>
          <w:lang w:val="en-US"/>
        </w:rPr>
      </w:pPr>
    </w:p>
    <w:p w:rsidR="005B0F1B" w:rsidRDefault="005B0F1B" w:rsidP="005B0F1B">
      <w:pPr>
        <w:pStyle w:val="ListParagraph"/>
        <w:ind w:left="1080"/>
        <w:jc w:val="center"/>
        <w:rPr>
          <w:rFonts w:ascii="Sylfaen" w:hAnsi="Sylfaen"/>
          <w:lang w:val="en-US"/>
        </w:rPr>
      </w:pPr>
    </w:p>
    <w:p w:rsidR="005B0F1B" w:rsidRDefault="005B0F1B" w:rsidP="005B0F1B">
      <w:pPr>
        <w:pStyle w:val="ListParagraph"/>
        <w:ind w:left="1080"/>
        <w:jc w:val="center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ԿԱՌՈՒՑՎԱԾՔԱՅԻՆ ՍՏՈՐԱԲԱԺԱՆՈՒՄՆԵՐ </w:t>
      </w:r>
    </w:p>
    <w:p w:rsidR="005B0F1B" w:rsidRPr="008B7B29" w:rsidRDefault="005B0F1B" w:rsidP="005B0F1B">
      <w:pPr>
        <w:pStyle w:val="ListParagraph"/>
        <w:ind w:left="1080"/>
        <w:jc w:val="center"/>
        <w:rPr>
          <w:rFonts w:ascii="Sylfaen" w:hAnsi="Sylfaen"/>
          <w:lang w:val="en-US"/>
        </w:rPr>
      </w:pPr>
    </w:p>
    <w:p w:rsidR="005B0F1B" w:rsidRDefault="005B0F1B" w:rsidP="005B0F1B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r>
        <w:rPr>
          <w:rFonts w:ascii="Sylfaen" w:hAnsi="Sylfaen"/>
        </w:rPr>
        <w:t>Ֆինանսատնտեսագիտական, եկամուտների հաշվառման և հավաքագրման բաժին</w:t>
      </w:r>
    </w:p>
    <w:p w:rsidR="005B0F1B" w:rsidRDefault="005B0F1B" w:rsidP="005B0F1B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r w:rsidRPr="00036E80">
        <w:rPr>
          <w:rFonts w:ascii="Sylfaen" w:hAnsi="Sylfaen" w:cs="Sylfaen"/>
        </w:rPr>
        <w:t>Իրավաբանական</w:t>
      </w:r>
      <w:r w:rsidRPr="00036E80">
        <w:rPr>
          <w:rFonts w:ascii="Sylfaen" w:hAnsi="Sylfaen"/>
        </w:rPr>
        <w:t xml:space="preserve">  բաժին</w:t>
      </w:r>
    </w:p>
    <w:p w:rsidR="005B0F1B" w:rsidRPr="00AD6D41" w:rsidRDefault="005B0F1B" w:rsidP="005B0F1B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r w:rsidRPr="00AD6D41">
        <w:rPr>
          <w:rFonts w:ascii="Sylfaen" w:hAnsi="Sylfaen"/>
        </w:rPr>
        <w:t>Քաղաքաշինության և հողաշինության բաժին</w:t>
      </w:r>
    </w:p>
    <w:p w:rsidR="005B0F1B" w:rsidRPr="006704E0" w:rsidRDefault="005B0F1B" w:rsidP="005B0F1B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Sylfaen" w:hAnsi="Sylfaen"/>
        </w:rPr>
      </w:pPr>
      <w:r>
        <w:rPr>
          <w:rFonts w:ascii="Sylfaen" w:hAnsi="Sylfaen"/>
        </w:rPr>
        <w:t>Գյուղատնտեսության և բնապահպանության բաժին</w:t>
      </w:r>
    </w:p>
    <w:p w:rsidR="005B0F1B" w:rsidRPr="006E6939" w:rsidRDefault="005B0F1B" w:rsidP="005B0F1B">
      <w:pPr>
        <w:spacing w:after="0" w:line="240" w:lineRule="auto"/>
        <w:ind w:right="-5"/>
        <w:rPr>
          <w:rFonts w:ascii="Sylfaen" w:hAnsi="Sylfaen"/>
          <w:bCs/>
          <w:sz w:val="20"/>
          <w:szCs w:val="20"/>
          <w:lang w:val="sq-AL"/>
        </w:rPr>
      </w:pPr>
      <w:r w:rsidRPr="006704E0">
        <w:rPr>
          <w:rFonts w:ascii="Sylfaen" w:hAnsi="Sylfaen" w:cs="Sylfaen"/>
          <w:sz w:val="21"/>
          <w:szCs w:val="21"/>
        </w:rPr>
        <w:t xml:space="preserve">           </w:t>
      </w:r>
      <w:proofErr w:type="spellStart"/>
      <w:r>
        <w:rPr>
          <w:rFonts w:ascii="Sylfaen" w:hAnsi="Sylfaen" w:cs="Sylfaen"/>
          <w:sz w:val="21"/>
          <w:szCs w:val="21"/>
        </w:rPr>
        <w:t>Տեխնիկական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սպասարկում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իրականացնող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անձնակազմ</w:t>
      </w:r>
      <w:proofErr w:type="spellEnd"/>
      <w:r>
        <w:br/>
      </w:r>
      <w:r w:rsidRPr="006704E0">
        <w:rPr>
          <w:rFonts w:ascii="Sylfaen" w:hAnsi="Sylfaen" w:cs="Sylfaen"/>
          <w:sz w:val="21"/>
          <w:szCs w:val="21"/>
        </w:rPr>
        <w:t xml:space="preserve">           </w:t>
      </w:r>
      <w:proofErr w:type="spellStart"/>
      <w:r>
        <w:rPr>
          <w:rFonts w:ascii="Sylfaen" w:hAnsi="Sylfaen" w:cs="Sylfaen"/>
          <w:sz w:val="21"/>
          <w:szCs w:val="21"/>
        </w:rPr>
        <w:t>Քաղաքացիական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աշխատանք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իրականացնող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անձնակազմ</w:t>
      </w:r>
      <w:proofErr w:type="spellEnd"/>
    </w:p>
    <w:p w:rsidR="005B0F1B" w:rsidRDefault="005B0F1B" w:rsidP="005B0F1B">
      <w:pPr>
        <w:pStyle w:val="ListParagraph"/>
        <w:jc w:val="center"/>
        <w:rPr>
          <w:rFonts w:ascii="Sylfaen" w:hAnsi="Sylfaen"/>
          <w:sz w:val="18"/>
          <w:szCs w:val="18"/>
          <w:lang w:val="sq-AL"/>
        </w:rPr>
      </w:pPr>
      <w:r>
        <w:rPr>
          <w:rFonts w:ascii="Sylfaen" w:hAnsi="Sylfaen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      </w:t>
      </w:r>
      <w:r w:rsidRPr="002B2A37">
        <w:rPr>
          <w:rFonts w:ascii="Sylfaen" w:hAnsi="Sylfaen"/>
          <w:sz w:val="18"/>
          <w:szCs w:val="18"/>
          <w:lang w:val="sq-AL"/>
        </w:rPr>
        <w:t xml:space="preserve"> </w:t>
      </w:r>
    </w:p>
    <w:p w:rsidR="00327584" w:rsidRDefault="005B0F1B" w:rsidP="005B0F1B">
      <w:r>
        <w:rPr>
          <w:rFonts w:ascii="Sylfaen" w:hAnsi="Sylfaen"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32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F55"/>
    <w:multiLevelType w:val="hybridMultilevel"/>
    <w:tmpl w:val="4FB2B824"/>
    <w:lvl w:ilvl="0" w:tplc="7A467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0F1B"/>
    <w:rsid w:val="00327584"/>
    <w:rsid w:val="005B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F1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2022-02-08T11:35:00Z</dcterms:created>
  <dcterms:modified xsi:type="dcterms:W3CDTF">2022-02-08T11:35:00Z</dcterms:modified>
</cp:coreProperties>
</file>