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5D" w:rsidRDefault="00173E90" w:rsidP="00173E90">
      <w:pPr>
        <w:tabs>
          <w:tab w:val="center" w:pos="5877"/>
        </w:tabs>
        <w:spacing w:line="240" w:lineRule="auto"/>
        <w:ind w:left="840"/>
        <w:jc w:val="center"/>
        <w:rPr>
          <w:rFonts w:ascii="Sylfaen" w:eastAsia="Times New Roman" w:hAnsi="Sylfaen" w:cs="Times New Roman"/>
          <w:bCs/>
          <w:i/>
          <w:sz w:val="20"/>
          <w:szCs w:val="20"/>
          <w:lang w:val="hy-AM" w:bidi="he-IL"/>
        </w:rPr>
      </w:pPr>
      <w:r>
        <w:rPr>
          <w:rFonts w:ascii="Sylfaen" w:eastAsia="Times New Roman" w:hAnsi="Sylfaen" w:cs="Times New Roman"/>
          <w:bCs/>
          <w:i/>
          <w:sz w:val="20"/>
          <w:szCs w:val="20"/>
          <w:lang w:val="hy-AM" w:bidi="he-IL"/>
        </w:rPr>
        <w:t xml:space="preserve"> </w:t>
      </w:r>
    </w:p>
    <w:p w:rsidR="00C75BEF" w:rsidRDefault="001D425D" w:rsidP="00173E90">
      <w:pPr>
        <w:tabs>
          <w:tab w:val="center" w:pos="5877"/>
        </w:tabs>
        <w:spacing w:line="240" w:lineRule="auto"/>
        <w:ind w:left="840"/>
        <w:jc w:val="center"/>
        <w:rPr>
          <w:rFonts w:ascii="Sylfaen" w:eastAsia="Times New Roman" w:hAnsi="Sylfaen" w:cs="Times New Roman"/>
          <w:bCs/>
          <w:i/>
          <w:sz w:val="20"/>
          <w:szCs w:val="20"/>
          <w:lang w:val="hy-AM" w:bidi="he-IL"/>
        </w:rPr>
      </w:pPr>
      <w:r>
        <w:rPr>
          <w:rFonts w:ascii="Sylfaen" w:eastAsia="Times New Roman" w:hAnsi="Sylfaen" w:cs="Times New Roman"/>
          <w:bCs/>
          <w:i/>
          <w:sz w:val="20"/>
          <w:szCs w:val="20"/>
          <w:lang w:val="en-US" w:bidi="he-IL"/>
        </w:rPr>
        <w:t xml:space="preserve">                                                                                                              </w:t>
      </w:r>
      <w:r w:rsidR="00173E90">
        <w:rPr>
          <w:rFonts w:ascii="Sylfaen" w:eastAsia="Times New Roman" w:hAnsi="Sylfaen" w:cs="Times New Roman"/>
          <w:bCs/>
          <w:i/>
          <w:sz w:val="20"/>
          <w:szCs w:val="20"/>
          <w:lang w:val="hy-AM" w:bidi="he-IL"/>
        </w:rPr>
        <w:t xml:space="preserve">         Հավելված</w:t>
      </w:r>
    </w:p>
    <w:p w:rsidR="00C75BEF" w:rsidRDefault="00C75BEF" w:rsidP="00C75BEF">
      <w:pPr>
        <w:tabs>
          <w:tab w:val="center" w:pos="5877"/>
        </w:tabs>
        <w:spacing w:line="240" w:lineRule="auto"/>
        <w:ind w:left="840"/>
        <w:rPr>
          <w:rFonts w:ascii="Sylfaen" w:eastAsia="Times New Roman" w:hAnsi="Sylfaen" w:cs="Times New Roman"/>
          <w:bCs/>
          <w:i/>
          <w:sz w:val="20"/>
          <w:szCs w:val="20"/>
          <w:lang w:val="sq-AL" w:bidi="he-IL"/>
        </w:rPr>
      </w:pPr>
      <w:r w:rsidRPr="002C492B">
        <w:rPr>
          <w:rFonts w:ascii="Sylfaen" w:eastAsia="Times New Roman" w:hAnsi="Sylfaen" w:cs="Times New Roman"/>
          <w:bCs/>
          <w:i/>
          <w:sz w:val="20"/>
          <w:szCs w:val="20"/>
          <w:lang w:val="hy-AM" w:bidi="he-IL"/>
        </w:rPr>
        <w:t>«</w:t>
      </w:r>
      <w:r w:rsidRPr="002C492B">
        <w:rPr>
          <w:rFonts w:ascii="Sylfaen" w:eastAsia="Times New Roman" w:hAnsi="Sylfaen" w:cs="Times New Roman"/>
          <w:bCs/>
          <w:i/>
          <w:sz w:val="20"/>
          <w:szCs w:val="20"/>
          <w:lang w:val="sq-AL" w:bidi="he-IL"/>
        </w:rPr>
        <w:t xml:space="preserve">ԳԱՎԱՌ ՀԱՄԱՅՆՔԻ ԿՈՄՈՒՆԱԼ ՍՊԱՍԱՐԿՈՒՄ ԵՎ </w:t>
      </w:r>
      <w:r w:rsidRPr="006526AB">
        <w:rPr>
          <w:rFonts w:ascii="Sylfaen" w:eastAsia="Times New Roman" w:hAnsi="Sylfaen" w:cs="Times New Roman"/>
          <w:bCs/>
          <w:i/>
          <w:sz w:val="20"/>
          <w:szCs w:val="20"/>
          <w:lang w:val="sq-AL" w:bidi="he-IL"/>
        </w:rPr>
        <w:t xml:space="preserve">ԲԱՐԵԿԱՐԳՈՒՄ» </w:t>
      </w:r>
    </w:p>
    <w:p w:rsidR="00C75BEF" w:rsidRPr="002C492B" w:rsidRDefault="00C75BEF" w:rsidP="00C75BEF">
      <w:pPr>
        <w:tabs>
          <w:tab w:val="center" w:pos="5877"/>
        </w:tabs>
        <w:spacing w:line="240" w:lineRule="auto"/>
        <w:ind w:left="840"/>
        <w:jc w:val="center"/>
        <w:rPr>
          <w:rFonts w:ascii="Sylfaen" w:eastAsia="Times New Roman" w:hAnsi="Sylfaen" w:cs="Times New Roman"/>
          <w:bCs/>
          <w:i/>
          <w:sz w:val="20"/>
          <w:szCs w:val="20"/>
          <w:lang w:val="sq-AL" w:bidi="he-IL"/>
        </w:rPr>
      </w:pPr>
      <w:r w:rsidRPr="006526AB">
        <w:rPr>
          <w:rFonts w:ascii="Sylfaen" w:eastAsia="Times New Roman" w:hAnsi="Sylfaen" w:cs="Times New Roman"/>
          <w:bCs/>
          <w:i/>
          <w:sz w:val="20"/>
          <w:szCs w:val="20"/>
          <w:lang w:val="sq-AL" w:bidi="he-IL"/>
        </w:rPr>
        <w:t>Հ</w:t>
      </w:r>
      <w:r>
        <w:rPr>
          <w:rFonts w:ascii="Sylfaen" w:eastAsia="Times New Roman" w:hAnsi="Sylfaen" w:cs="Times New Roman"/>
          <w:bCs/>
          <w:i/>
          <w:sz w:val="20"/>
          <w:szCs w:val="20"/>
          <w:lang w:val="hy-AM" w:bidi="he-IL"/>
        </w:rPr>
        <w:t>ԱՄԱՅՆՔԱՅԻՆ ՀԻՄՆԱՐԿ</w:t>
      </w:r>
    </w:p>
    <w:tbl>
      <w:tblPr>
        <w:tblpPr w:leftFromText="180" w:rightFromText="180" w:vertAnchor="text" w:horzAnchor="page" w:tblpX="2498" w:tblpY="178"/>
        <w:tblW w:w="7514" w:type="dxa"/>
        <w:tblLayout w:type="fixed"/>
        <w:tblLook w:val="0000" w:firstRow="0" w:lastRow="0" w:firstColumn="0" w:lastColumn="0" w:noHBand="0" w:noVBand="0"/>
      </w:tblPr>
      <w:tblGrid>
        <w:gridCol w:w="568"/>
        <w:gridCol w:w="2109"/>
        <w:gridCol w:w="1151"/>
        <w:gridCol w:w="1809"/>
        <w:gridCol w:w="1877"/>
      </w:tblGrid>
      <w:tr w:rsidR="00C75BEF" w:rsidRPr="00916842" w:rsidTr="001303EE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</w:t>
            </w:r>
          </w:p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ԹՎԱՔԱՆԱԿԸ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2C492B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C75BEF" w:rsidRPr="002C492B" w:rsidTr="001303EE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</w:t>
            </w: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C75BEF" w:rsidRPr="002C492B" w:rsidTr="001303E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9</w:t>
            </w: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C75BEF" w:rsidRPr="002C492B" w:rsidTr="001303E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ՕԳՆԱԿԱՆ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C6323A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C6323A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210000</w:t>
            </w:r>
          </w:p>
        </w:tc>
      </w:tr>
      <w:tr w:rsidR="00C75BEF" w:rsidRPr="002C492B" w:rsidTr="001303E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ՕՊԵՐԱՏՈՐ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180000</w:t>
            </w:r>
          </w:p>
        </w:tc>
      </w:tr>
      <w:tr w:rsidR="00C75BEF" w:rsidRPr="002C492B" w:rsidTr="001303E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ՄԵԽԱՆԻԿ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210000</w:t>
            </w:r>
          </w:p>
        </w:tc>
      </w:tr>
      <w:tr w:rsidR="00C75BEF" w:rsidRPr="002C492B" w:rsidTr="001303E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ԲԱՆՎՈՐ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C75BEF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C75BEF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180000</w:t>
            </w:r>
          </w:p>
        </w:tc>
      </w:tr>
      <w:tr w:rsidR="00C75BEF" w:rsidRPr="002C492B" w:rsidTr="001303E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ՎԱՐՈՐԴ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C75BEF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C75BEF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180000</w:t>
            </w:r>
          </w:p>
        </w:tc>
      </w:tr>
      <w:tr w:rsidR="00C75BEF" w:rsidRPr="002C492B" w:rsidTr="001303E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ՎԱՐՈՐԴ ԱՎՏՈԲՈՒՍԻ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C75BEF" w:rsidRPr="002C492B" w:rsidTr="001303E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ԷԼԵԿՏՐԻԿ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180000</w:t>
            </w:r>
          </w:p>
        </w:tc>
      </w:tr>
      <w:tr w:rsidR="00C75BEF" w:rsidRPr="002C492B" w:rsidTr="001303E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ԽԱՌԱՏ-ԵՌԱԿՑՈՂ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180000</w:t>
            </w:r>
          </w:p>
        </w:tc>
      </w:tr>
      <w:tr w:rsidR="00C75BEF" w:rsidRPr="002C492B" w:rsidTr="001303E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C75BEF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C75BEF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1D425D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C75BEF" w:rsidRPr="002C492B" w:rsidTr="001303E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 ԳԵՐԵԶՄԱՆՈՑԻ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110000</w:t>
            </w:r>
          </w:p>
        </w:tc>
      </w:tr>
      <w:tr w:rsidR="00C75BEF" w:rsidRPr="002C492B" w:rsidTr="001303E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C6323A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C6323A" w:rsidRDefault="00C75BEF" w:rsidP="001303EE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ՈՌՈԳՄԱՆ ԵՎ ՋՐԱՐԲԻԱՑՄԱՆ ՋՐԵՐԻ ՊԱՏԱՍԽԱՆԱՏՈՒ ՍԱՐՈՒԽԱՆ / ՍԵԶՈՆԱՅԻՆ/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C6323A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C6323A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C6323A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180000</w:t>
            </w:r>
          </w:p>
        </w:tc>
      </w:tr>
      <w:tr w:rsidR="00C75BEF" w:rsidRPr="002C492B" w:rsidTr="001303E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12CD0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8C7242" w:rsidRDefault="00C75BEF" w:rsidP="001303EE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ՋՐԵՐԻ ՊԱՏԱՍԽԱՆԱՏՈՒ ԳԱՎԱՌ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C6323A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8C7242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110000</w:t>
            </w:r>
          </w:p>
        </w:tc>
      </w:tr>
      <w:tr w:rsidR="004C795F" w:rsidRPr="002C492B" w:rsidTr="001303EE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5F" w:rsidRPr="004C795F" w:rsidRDefault="004C795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5F" w:rsidRDefault="004C795F" w:rsidP="001303EE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ՇԱՏՐՎԱՆԱՅԻՆ ՀԱՄԱԿԱՐԳԻ ՊԱՏԱՍԽԱՆԱՏՈՒ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5F" w:rsidRDefault="004C795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5F" w:rsidRDefault="004C795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5F" w:rsidRPr="004C795F" w:rsidRDefault="004C795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180000</w:t>
            </w:r>
          </w:p>
        </w:tc>
      </w:tr>
      <w:tr w:rsidR="00C75BEF" w:rsidRPr="002C492B" w:rsidTr="001303EE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4C795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ՀՍԿԻՉ ՇՐՋԱԳԱՅՈՂ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</w:tr>
      <w:tr w:rsidR="00C75BEF" w:rsidRPr="002C492B" w:rsidTr="001303EE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C492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ԸՆԴՀԱՄԵՆԸ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BA5962" w:rsidRDefault="004C795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31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EF" w:rsidRPr="00BA5962" w:rsidRDefault="004C795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31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EF" w:rsidRPr="002C492B" w:rsidRDefault="00C75BEF" w:rsidP="001303E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</w:tr>
    </w:tbl>
    <w:p w:rsidR="00C75BEF" w:rsidRPr="002C492B" w:rsidRDefault="00C75BEF" w:rsidP="00C75BEF">
      <w:pPr>
        <w:spacing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C75BEF" w:rsidRPr="002C492B" w:rsidRDefault="00C75BEF" w:rsidP="00C75BEF">
      <w:pPr>
        <w:spacing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C75BEF" w:rsidRPr="002C492B" w:rsidRDefault="00C75BEF" w:rsidP="00C75BEF">
      <w:pPr>
        <w:spacing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C75BEF" w:rsidRPr="002C492B" w:rsidRDefault="00C75BEF" w:rsidP="00C75BEF">
      <w:pPr>
        <w:spacing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C75BEF" w:rsidRPr="002C492B" w:rsidRDefault="00C75BEF" w:rsidP="00C75BEF">
      <w:pPr>
        <w:spacing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C75BEF" w:rsidRPr="002C492B" w:rsidRDefault="00C75BEF" w:rsidP="00C75BEF">
      <w:pPr>
        <w:spacing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C75BEF" w:rsidRPr="002C492B" w:rsidRDefault="00C75BEF" w:rsidP="00C75BEF">
      <w:pPr>
        <w:spacing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  <w:bookmarkStart w:id="0" w:name="_GoBack"/>
      <w:bookmarkEnd w:id="0"/>
    </w:p>
    <w:p w:rsidR="00C75BEF" w:rsidRPr="002C492B" w:rsidRDefault="00C75BEF" w:rsidP="00C75BEF">
      <w:pPr>
        <w:spacing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C75BEF" w:rsidRPr="002C492B" w:rsidRDefault="00C75BEF" w:rsidP="00C75BEF">
      <w:pPr>
        <w:spacing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C75BEF" w:rsidRPr="002C492B" w:rsidRDefault="00C75BEF" w:rsidP="00C75BEF">
      <w:pPr>
        <w:spacing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hy-AM" w:bidi="he-IL"/>
        </w:rPr>
      </w:pPr>
    </w:p>
    <w:p w:rsidR="00C75BEF" w:rsidRDefault="00C75BEF" w:rsidP="00C75BEF">
      <w:pPr>
        <w:spacing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C75BEF" w:rsidRDefault="00C75BEF" w:rsidP="00C75BEF">
      <w:pPr>
        <w:spacing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C75BEF" w:rsidRDefault="00C75BEF" w:rsidP="00C75BEF">
      <w:pPr>
        <w:spacing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C75BEF" w:rsidRDefault="00C75BEF" w:rsidP="00C75BEF">
      <w:pPr>
        <w:spacing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C75BEF" w:rsidRDefault="00C75BEF" w:rsidP="00C75BEF">
      <w:pPr>
        <w:spacing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C75BEF" w:rsidRDefault="00C75BEF" w:rsidP="00C75BEF">
      <w:pPr>
        <w:spacing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C75BEF" w:rsidRDefault="00C75BEF" w:rsidP="00C75BEF">
      <w:pPr>
        <w:spacing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C75BEF" w:rsidRDefault="00C75BEF" w:rsidP="00C75BEF">
      <w:pPr>
        <w:spacing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C75BEF" w:rsidRDefault="00C75BEF" w:rsidP="00C75BEF">
      <w:pPr>
        <w:spacing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4C795F" w:rsidRDefault="004C795F" w:rsidP="00C75BEF">
      <w:pPr>
        <w:spacing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</w:p>
    <w:p w:rsidR="00C75BEF" w:rsidRPr="002C492B" w:rsidRDefault="00C75BEF" w:rsidP="00C75BEF">
      <w:pPr>
        <w:spacing w:line="240" w:lineRule="auto"/>
        <w:ind w:left="840"/>
        <w:jc w:val="both"/>
        <w:rPr>
          <w:rFonts w:ascii="Sylfaen" w:eastAsia="Times New Roman" w:hAnsi="Sylfaen" w:cs="Times New Roman"/>
          <w:bCs/>
          <w:sz w:val="20"/>
          <w:szCs w:val="20"/>
          <w:lang w:val="sq-AL" w:bidi="he-IL"/>
        </w:rPr>
      </w:pPr>
      <w:r w:rsidRPr="002C492B">
        <w:rPr>
          <w:rFonts w:ascii="Sylfaen" w:eastAsia="Times New Roman" w:hAnsi="Sylfaen" w:cs="Times New Roman"/>
          <w:bCs/>
          <w:sz w:val="20"/>
          <w:szCs w:val="20"/>
          <w:lang w:val="sq-AL" w:bidi="he-IL"/>
        </w:rPr>
        <w:t xml:space="preserve">*Հսկիչ շրջագայողների թիվը և ամսեկան աշխատավարձի չափը սահմանել տվյալ ամսվա ընքացքում ֆիզիկական անձանցից հավաքագրված վարձավճարի գումարի 25 տոկոսի չափով:  </w:t>
      </w:r>
    </w:p>
    <w:p w:rsidR="00FA1A68" w:rsidRPr="00C75BEF" w:rsidRDefault="00FA1A68">
      <w:pPr>
        <w:rPr>
          <w:lang w:val="sq-AL"/>
        </w:rPr>
      </w:pPr>
    </w:p>
    <w:sectPr w:rsidR="00FA1A68" w:rsidRPr="00C7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300"/>
    <w:rsid w:val="00173E90"/>
    <w:rsid w:val="001D425D"/>
    <w:rsid w:val="004C795F"/>
    <w:rsid w:val="005E3300"/>
    <w:rsid w:val="007417A5"/>
    <w:rsid w:val="00916842"/>
    <w:rsid w:val="00C75BEF"/>
    <w:rsid w:val="00E6579F"/>
    <w:rsid w:val="00FA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D04A9-323F-4CD6-B808-602F6F48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7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BE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GSG</dc:creator>
  <cp:keywords/>
  <dc:description/>
  <cp:lastModifiedBy>Anahit</cp:lastModifiedBy>
  <cp:revision>8</cp:revision>
  <cp:lastPrinted>2025-09-08T05:34:00Z</cp:lastPrinted>
  <dcterms:created xsi:type="dcterms:W3CDTF">2025-09-08T05:23:00Z</dcterms:created>
  <dcterms:modified xsi:type="dcterms:W3CDTF">2025-09-10T07:52:00Z</dcterms:modified>
</cp:coreProperties>
</file>