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2023.09.13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Гавар Гегаркуникского марза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Գեղարքունիքի մարզ Քաղաք Գավառ</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грузового автомобиля для нужд воеводства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Седа Тамамавеян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gavar.gnumner@mail.ru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+374 264 2 34 23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Гавар Гегаркуникского марза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ԳՄԳՀ-ԷԱՃԱՊՁԲ-23/11</w:t>
      </w:r>
      <w:r>
        <w:rPr>
          <w:rFonts w:ascii="Calibri" w:hAnsi="Calibri" w:cstheme="minorHAnsi"/>
          <w:i/>
        </w:rPr>
        <w:br/>
      </w:r>
      <w:r>
        <w:rPr>
          <w:rFonts w:ascii="Calibri" w:hAnsi="Calibri" w:cstheme="minorHAnsi"/>
          <w:szCs w:val="20"/>
          <w:lang w:val="af-ZA"/>
        </w:rPr>
        <w:t>2023.09.13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Гавар Гегаркуникского марза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Гавар Гегаркуникского марза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грузового автомобиля для нужд воеводства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грузового автомобиля для нужд воеводства</w:t>
      </w:r>
      <w:r>
        <w:rPr>
          <w:rFonts w:ascii="Calibri" w:hAnsi="Calibri" w:cstheme="minorHAnsi"/>
          <w:b/>
          <w:lang w:val="ru-RU"/>
        </w:rPr>
        <w:t xml:space="preserve">ДЛЯ НУЖД  </w:t>
      </w:r>
      <w:r>
        <w:rPr>
          <w:rFonts w:ascii="Calibri" w:hAnsi="Calibri" w:cstheme="minorHAnsi"/>
          <w:b/>
          <w:sz w:val="24"/>
          <w:szCs w:val="24"/>
          <w:lang w:val="af-ZA"/>
        </w:rPr>
        <w:t>Муниципалитет Гавар Гегаркуникского марза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ԳՄԳՀ-ԷԱՃԱՊՁԲ-23/11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gavar.gnumner@mail.ru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грузового автомобиля для нужд воеводства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ինքնաթափ բեռնատարներ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2023.09.26.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6"/>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ԳՄԳՀ-ԷԱՃԱՊՁԲ-23/11</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Гавар Гегаркуникского марза РА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"ԳՄԳՀ-ԷԱՃԱՊՁԲ-23/11"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Гавар Гегаркуникского марза РА*(далее — Заказчик) процедуре закупок под кодом ԳՄԳՀ-ԷԱՃԱՊՁԲ-23/11*.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Гавар Гегаркуникского марза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- 900172121031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"ԳՄԳՀ-ԷԱՃԱՊՁԲ-23/11"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Гавар Гегаркуникского марза РА*(далее — Заказчик) процедуре закупок под кодом ԳՄԳՀ-ԷԱՃԱՊՁԲ-23/11*.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Гавар Гегаркуникского марза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- 900172121031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ԳՄԳՀ-ԷԱՃԱՊՁԲ-23/11</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34131170/3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ինքնաթափ բեռնատարներ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Название продукта: Грузовик
Марка: ЗИЛ
Тип: ММЗ-554М
Тип транспортного средства: грузовик
Тип кузова: самосвал
Цвет: Предпочтительно синий.
Мощность двигателя (кВт/л.с.): 110/150
Максимально допустимая масса (кг): 10850
Масса без груза: 5125
Газовый баллон (шт): минимум 4, проверено документом,
Шины: износ не более 20%.
Рост тела: 140 см.
Ширина кузова: 230 см.
Длина тела: 350 см.
Трансмиссия: синхронная 5-ступенчатая
Двигатель: V-образный, 8 цилиндров, 3000 об/мин.
Обязательное состояние: автомобиль и аккумулятор в исправном состоянии.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гр. Лусаворчи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34131170/3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ինքնաթափ բեռնատարներ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