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8CBF" w14:textId="790285C1" w:rsidR="002B4F68" w:rsidRPr="00417D10" w:rsidRDefault="007B188A" w:rsidP="00417D10">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2B4F68" w:rsidRPr="00CB7115">
        <w:rPr>
          <w:rFonts w:ascii="GHEA Grapalat" w:hAnsi="GHEA Grapalat" w:cs="Sylfaen"/>
          <w:i/>
          <w:sz w:val="16"/>
        </w:rPr>
        <w:t xml:space="preserve">Հավելված N </w:t>
      </w:r>
      <w:r w:rsidR="002B4F68">
        <w:rPr>
          <w:rFonts w:ascii="GHEA Grapalat" w:hAnsi="GHEA Grapalat" w:cs="Sylfaen"/>
          <w:i/>
          <w:sz w:val="16"/>
          <w:lang w:val="hy-AM"/>
        </w:rPr>
        <w:t>3</w:t>
      </w:r>
    </w:p>
    <w:p w14:paraId="0B072E06" w14:textId="67B9CE0F" w:rsidR="002F176E" w:rsidRDefault="002B4F68" w:rsidP="00417D10">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417D10">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36EAF3C" w14:textId="77777777" w:rsidR="00096865" w:rsidRPr="00F566BF" w:rsidRDefault="00096865" w:rsidP="00417D10">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2A81B084" w14:textId="77777777" w:rsidR="00995C1F" w:rsidRDefault="00995C1F" w:rsidP="00EF3662">
      <w:pPr>
        <w:pStyle w:val="a3"/>
        <w:spacing w:line="240" w:lineRule="auto"/>
        <w:jc w:val="center"/>
        <w:rPr>
          <w:rFonts w:ascii="GHEA Grapalat" w:hAnsi="GHEA Grapalat"/>
          <w:i w:val="0"/>
          <w:lang w:val="af-ZA"/>
        </w:rPr>
      </w:pPr>
    </w:p>
    <w:p w14:paraId="6F6F60DF" w14:textId="77777777" w:rsidR="008E3E81" w:rsidRDefault="008E3E81" w:rsidP="003B685C">
      <w:pPr>
        <w:pStyle w:val="a3"/>
        <w:spacing w:line="240" w:lineRule="auto"/>
        <w:ind w:firstLine="0"/>
        <w:jc w:val="center"/>
        <w:rPr>
          <w:rFonts w:ascii="GHEA Grapalat" w:hAnsi="GHEA Grapalat"/>
          <w:i w:val="0"/>
          <w:lang w:val="af-ZA"/>
        </w:rPr>
      </w:pPr>
    </w:p>
    <w:p w14:paraId="458285B7" w14:textId="1C226AFE" w:rsidR="00642EFE" w:rsidRPr="00F566BF" w:rsidRDefault="00642EFE" w:rsidP="003B685C">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0C83E03F" w:rsidR="00642EFE" w:rsidRPr="00F566BF" w:rsidRDefault="00CA61A0" w:rsidP="003B685C">
      <w:pPr>
        <w:pStyle w:val="a3"/>
        <w:spacing w:line="240" w:lineRule="auto"/>
        <w:ind w:firstLine="0"/>
        <w:jc w:val="center"/>
        <w:rPr>
          <w:rFonts w:ascii="GHEA Grapalat" w:hAnsi="GHEA Grapalat"/>
          <w:i w:val="0"/>
          <w:lang w:val="af-ZA"/>
        </w:rPr>
      </w:pPr>
      <w:r>
        <w:rPr>
          <w:rFonts w:ascii="GHEA Grapalat" w:hAnsi="GHEA Grapalat"/>
          <w:i w:val="0"/>
          <w:lang w:val="af-ZA"/>
        </w:rPr>
        <w:t>ՀՐԱՏԱՊ ԲԱՑ ՄՐՑՈՒՅԹ</w:t>
      </w:r>
      <w:r w:rsidR="00642EFE" w:rsidRPr="00F566BF">
        <w:rPr>
          <w:rFonts w:ascii="GHEA Grapalat" w:hAnsi="GHEA Grapalat"/>
          <w:i w:val="0"/>
          <w:lang w:val="af-ZA"/>
        </w:rPr>
        <w:t>Ի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3B685C">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4CDB4818" w:rsidR="0091042F" w:rsidRPr="00260923" w:rsidRDefault="00642EFE" w:rsidP="003B685C">
      <w:pPr>
        <w:pStyle w:val="a3"/>
        <w:spacing w:line="240" w:lineRule="auto"/>
        <w:ind w:firstLine="0"/>
        <w:jc w:val="center"/>
        <w:rPr>
          <w:rFonts w:ascii="GHEA Grapalat" w:hAnsi="GHEA Grapalat"/>
          <w:i w:val="0"/>
          <w:lang w:val="af-ZA"/>
        </w:rPr>
      </w:pPr>
      <w:r w:rsidRPr="00260923">
        <w:rPr>
          <w:rFonts w:ascii="GHEA Grapalat" w:hAnsi="GHEA Grapalat"/>
          <w:i w:val="0"/>
          <w:lang w:val="af-ZA"/>
        </w:rPr>
        <w:t>20</w:t>
      </w:r>
      <w:r w:rsidR="00417D10" w:rsidRPr="00260923">
        <w:rPr>
          <w:rFonts w:ascii="GHEA Grapalat" w:hAnsi="GHEA Grapalat"/>
          <w:i w:val="0"/>
          <w:lang w:val="af-ZA"/>
        </w:rPr>
        <w:t>24</w:t>
      </w:r>
      <w:r w:rsidR="00F5653D" w:rsidRPr="00260923">
        <w:rPr>
          <w:rFonts w:ascii="GHEA Grapalat" w:hAnsi="GHEA Grapalat"/>
          <w:i w:val="0"/>
          <w:lang w:val="af-ZA"/>
        </w:rPr>
        <w:t xml:space="preserve"> </w:t>
      </w:r>
      <w:r w:rsidRPr="00260923">
        <w:rPr>
          <w:rFonts w:ascii="GHEA Grapalat" w:hAnsi="GHEA Grapalat"/>
          <w:i w:val="0"/>
          <w:lang w:val="af-ZA"/>
        </w:rPr>
        <w:t xml:space="preserve">թվականի </w:t>
      </w:r>
      <w:r w:rsidR="00186C8A">
        <w:rPr>
          <w:rFonts w:ascii="GHEA Grapalat" w:hAnsi="GHEA Grapalat"/>
          <w:i w:val="0"/>
          <w:lang w:val="ru-RU"/>
        </w:rPr>
        <w:t xml:space="preserve">օգոստոսի </w:t>
      </w:r>
      <w:r w:rsidR="00253817" w:rsidRPr="00253817">
        <w:rPr>
          <w:rFonts w:ascii="GHEA Grapalat" w:hAnsi="GHEA Grapalat"/>
          <w:i w:val="0"/>
          <w:lang w:val="af-ZA"/>
        </w:rPr>
        <w:t>1</w:t>
      </w:r>
      <w:r w:rsidR="00417D10" w:rsidRPr="00260923">
        <w:rPr>
          <w:rFonts w:ascii="GHEA Grapalat" w:hAnsi="GHEA Grapalat"/>
          <w:i w:val="0"/>
          <w:lang w:val="af-ZA"/>
        </w:rPr>
        <w:t>-</w:t>
      </w:r>
      <w:r w:rsidR="00417D10" w:rsidRPr="00260923">
        <w:rPr>
          <w:rFonts w:ascii="GHEA Grapalat" w:hAnsi="GHEA Grapalat"/>
          <w:i w:val="0"/>
          <w:lang w:val="ru-RU"/>
        </w:rPr>
        <w:t>ի</w:t>
      </w:r>
      <w:r w:rsidRPr="00260923">
        <w:rPr>
          <w:rFonts w:ascii="GHEA Grapalat" w:hAnsi="GHEA Grapalat"/>
          <w:i w:val="0"/>
          <w:lang w:val="af-ZA"/>
        </w:rPr>
        <w:t xml:space="preserve"> </w:t>
      </w:r>
      <w:r w:rsidR="00A76C15" w:rsidRPr="00260923">
        <w:rPr>
          <w:rFonts w:ascii="GHEA Grapalat" w:hAnsi="GHEA Grapalat"/>
          <w:i w:val="0"/>
          <w:lang w:val="af-ZA"/>
        </w:rPr>
        <w:t>«</w:t>
      </w:r>
      <w:r w:rsidR="00417D10" w:rsidRPr="00260923">
        <w:rPr>
          <w:rFonts w:ascii="GHEA Grapalat" w:hAnsi="GHEA Grapalat"/>
          <w:i w:val="0"/>
          <w:lang w:val="af-ZA"/>
        </w:rPr>
        <w:t>1</w:t>
      </w:r>
      <w:r w:rsidR="00A76C15" w:rsidRPr="00260923">
        <w:rPr>
          <w:rFonts w:ascii="GHEA Grapalat" w:hAnsi="GHEA Grapalat"/>
          <w:i w:val="0"/>
          <w:lang w:val="af-ZA"/>
        </w:rPr>
        <w:t>»</w:t>
      </w:r>
      <w:r w:rsidR="003C53D4" w:rsidRPr="00260923">
        <w:rPr>
          <w:rFonts w:ascii="GHEA Grapalat" w:hAnsi="GHEA Grapalat"/>
          <w:i w:val="0"/>
          <w:lang w:val="af-ZA"/>
        </w:rPr>
        <w:t xml:space="preserve"> </w:t>
      </w:r>
      <w:r w:rsidRPr="00260923">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3913005E" w:rsidR="0091042F" w:rsidRPr="00F566BF" w:rsidRDefault="00496E18" w:rsidP="003B685C">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253817">
        <w:rPr>
          <w:rFonts w:ascii="GHEA Grapalat" w:hAnsi="GHEA Grapalat"/>
          <w:b/>
          <w:i w:val="0"/>
          <w:lang w:val="ru-RU"/>
        </w:rPr>
        <w:t>ԳՄԳՀ</w:t>
      </w:r>
      <w:r w:rsidR="00253817" w:rsidRPr="00253817">
        <w:rPr>
          <w:rFonts w:ascii="GHEA Grapalat" w:hAnsi="GHEA Grapalat"/>
          <w:b/>
          <w:i w:val="0"/>
          <w:lang w:val="af-ZA"/>
        </w:rPr>
        <w:t>-</w:t>
      </w:r>
      <w:r w:rsidR="00253817">
        <w:rPr>
          <w:rFonts w:ascii="GHEA Grapalat" w:hAnsi="GHEA Grapalat"/>
          <w:b/>
          <w:i w:val="0"/>
          <w:lang w:val="ru-RU"/>
        </w:rPr>
        <w:t>ՀԲՄԽԾՁԲ</w:t>
      </w:r>
      <w:r w:rsidR="00253817" w:rsidRPr="00253817">
        <w:rPr>
          <w:rFonts w:ascii="GHEA Grapalat" w:hAnsi="GHEA Grapalat"/>
          <w:b/>
          <w:i w:val="0"/>
          <w:lang w:val="af-ZA"/>
        </w:rPr>
        <w:t>-24/10</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64A04B10" w14:textId="0B3AB788" w:rsidR="00417D10" w:rsidRPr="00F566BF" w:rsidRDefault="00417D10" w:rsidP="00417D10">
      <w:pPr>
        <w:pStyle w:val="a3"/>
        <w:spacing w:line="240" w:lineRule="auto"/>
        <w:ind w:firstLine="708"/>
        <w:rPr>
          <w:rFonts w:ascii="GHEA Grapalat" w:hAnsi="GHEA Grapalat"/>
          <w:i w:val="0"/>
          <w:lang w:val="af-ZA"/>
        </w:rPr>
      </w:pPr>
      <w:r w:rsidRPr="00BD7138">
        <w:rPr>
          <w:rFonts w:ascii="GHEA Grapalat" w:hAnsi="GHEA Grapalat"/>
          <w:i w:val="0"/>
          <w:lang w:val="af-ZA"/>
        </w:rPr>
        <w:t>Պատվիրատուն`</w:t>
      </w:r>
      <w:r w:rsidRPr="00BD7138">
        <w:rPr>
          <w:rFonts w:ascii="GHEA Grapalat" w:hAnsi="GHEA Grapalat"/>
          <w:i w:val="0"/>
          <w:lang w:val="hy-AM"/>
        </w:rPr>
        <w:t xml:space="preserve"> Գավառի համայնքապետարանը, </w:t>
      </w:r>
      <w:r w:rsidRPr="00BD7138">
        <w:rPr>
          <w:rFonts w:ascii="GHEA Grapalat" w:hAnsi="GHEA Grapalat"/>
          <w:i w:val="0"/>
          <w:lang w:val="af-ZA"/>
        </w:rPr>
        <w:t>որը գտնվում է</w:t>
      </w:r>
      <w:r w:rsidRPr="00BD7138">
        <w:rPr>
          <w:rFonts w:ascii="GHEA Grapalat" w:hAnsi="GHEA Grapalat"/>
          <w:i w:val="0"/>
          <w:lang w:val="hy-AM"/>
        </w:rPr>
        <w:t xml:space="preserve"> ք.</w:t>
      </w:r>
      <w:r w:rsidRPr="00BD7138">
        <w:rPr>
          <w:rFonts w:ascii="GHEA Grapalat" w:hAnsi="GHEA Grapalat" w:cs="GHEA Grapalat"/>
          <w:i w:val="0"/>
          <w:lang w:val="hy-AM"/>
        </w:rPr>
        <w:t>Գավառ</w:t>
      </w:r>
      <w:r w:rsidRPr="00BD7138">
        <w:rPr>
          <w:rFonts w:ascii="GHEA Grapalat" w:hAnsi="GHEA Grapalat"/>
          <w:i w:val="0"/>
          <w:lang w:val="hy-AM"/>
        </w:rPr>
        <w:t xml:space="preserve">, </w:t>
      </w:r>
      <w:r w:rsidRPr="00BD7138">
        <w:rPr>
          <w:rFonts w:ascii="GHEA Grapalat" w:hAnsi="GHEA Grapalat" w:cs="GHEA Grapalat"/>
          <w:i w:val="0"/>
          <w:lang w:val="hy-AM"/>
        </w:rPr>
        <w:t>Գր.Լուսավորչի</w:t>
      </w:r>
      <w:r w:rsidRPr="00BD7138">
        <w:rPr>
          <w:rFonts w:ascii="GHEA Grapalat" w:hAnsi="GHEA Grapalat"/>
          <w:i w:val="0"/>
          <w:lang w:val="hy-AM"/>
        </w:rPr>
        <w:t xml:space="preserve"> </w:t>
      </w:r>
      <w:r w:rsidRPr="00BD7138">
        <w:rPr>
          <w:rFonts w:ascii="GHEA Grapalat" w:hAnsi="GHEA Grapalat" w:cs="GHEA Grapalat"/>
          <w:i w:val="0"/>
          <w:lang w:val="hy-AM"/>
        </w:rPr>
        <w:t>փողոց</w:t>
      </w:r>
      <w:r w:rsidRPr="00BD7138">
        <w:rPr>
          <w:rFonts w:ascii="GHEA Grapalat" w:hAnsi="GHEA Grapalat"/>
          <w:i w:val="0"/>
          <w:lang w:val="hy-AM"/>
        </w:rPr>
        <w:t xml:space="preserve"> 12 </w:t>
      </w:r>
      <w:r w:rsidRPr="00BD7138">
        <w:rPr>
          <w:rFonts w:ascii="GHEA Grapalat" w:hAnsi="GHEA Grapalat"/>
          <w:i w:val="0"/>
          <w:lang w:val="af-ZA"/>
        </w:rPr>
        <w:t>հասցեում,</w:t>
      </w:r>
      <w:r w:rsidRPr="00BD7138">
        <w:rPr>
          <w:rFonts w:ascii="GHEA Grapalat" w:hAnsi="GHEA Grapalat"/>
          <w:i w:val="0"/>
          <w:lang w:val="hy-AM"/>
        </w:rPr>
        <w:t xml:space="preserve"> </w:t>
      </w:r>
      <w:r w:rsidRPr="00BD7138">
        <w:rPr>
          <w:rFonts w:ascii="GHEA Grapalat" w:hAnsi="GHEA Grapalat"/>
          <w:i w:val="0"/>
          <w:lang w:val="af-ZA"/>
        </w:rPr>
        <w:t>հայտարարում է</w:t>
      </w:r>
      <w:r w:rsidRPr="00F566BF">
        <w:rPr>
          <w:rFonts w:ascii="GHEA Grapalat" w:hAnsi="GHEA Grapalat"/>
          <w:i w:val="0"/>
          <w:lang w:val="af-ZA"/>
        </w:rPr>
        <w:t xml:space="preserve"> </w:t>
      </w:r>
      <w:r w:rsidR="00CA61A0">
        <w:rPr>
          <w:rFonts w:ascii="GHEA Grapalat" w:hAnsi="GHEA Grapalat"/>
          <w:i w:val="0"/>
          <w:lang w:val="af-ZA"/>
        </w:rPr>
        <w:t>հրատապ բաց մրցույթ</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7EF6C4C0" w14:textId="746C8F0F" w:rsidR="00341A74" w:rsidRPr="00F566BF" w:rsidRDefault="00417D10" w:rsidP="00417D10">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Pr="002D2CF4">
        <w:rPr>
          <w:rFonts w:ascii="GHEA Grapalat" w:hAnsi="GHEA Grapalat"/>
          <w:b/>
          <w:i w:val="0"/>
          <w:lang w:val="af-ZA"/>
        </w:rPr>
        <w:t>նախագծանախահաշվային փաստաթղթերի կազմման խորհրդատվական ծառայությունների</w:t>
      </w:r>
      <w:r w:rsidRPr="00F566BF">
        <w:rPr>
          <w:rFonts w:ascii="GHEA Grapalat" w:hAnsi="GHEA Grapalat"/>
          <w:i w:val="0"/>
          <w:lang w:val="af-ZA"/>
        </w:rPr>
        <w:t xml:space="preserve"> մատուցման պայմանագիր (այսուհետ` պայմանագիր)։</w:t>
      </w:r>
      <w:r w:rsidR="00341A74" w:rsidRPr="00F566BF">
        <w:rPr>
          <w:rFonts w:ascii="GHEA Grapalat" w:hAnsi="GHEA Grapalat"/>
          <w:i w:val="0"/>
          <w:lang w:val="af-ZA"/>
        </w:rPr>
        <w:t xml:space="preserve"> </w:t>
      </w:r>
    </w:p>
    <w:p w14:paraId="4726D65A" w14:textId="44BFA955" w:rsidR="00357D48"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54FDFFC6"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6A1B86C1" w:rsidR="00357D48" w:rsidRPr="00183081" w:rsidRDefault="003B5AE9" w:rsidP="00F926A5">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w:t>
      </w:r>
      <w:r w:rsidR="00DB4CC7" w:rsidRPr="00183081">
        <w:rPr>
          <w:rFonts w:ascii="GHEA Grapalat" w:hAnsi="GHEA Grapalat"/>
          <w:i w:val="0"/>
          <w:lang w:val="af-ZA" w:eastAsia="ru-RU"/>
        </w:rPr>
        <w:t>միջոցով</w:t>
      </w:r>
      <w:r w:rsidR="00357D48" w:rsidRPr="00183081">
        <w:rPr>
          <w:rFonts w:ascii="GHEA Grapalat" w:hAnsi="GHEA Grapalat"/>
          <w:i w:val="0"/>
          <w:lang w:val="af-ZA"/>
        </w:rPr>
        <w:t xml:space="preserve"> մինչև սույն հայտարարությ</w:t>
      </w:r>
      <w:r w:rsidR="00A70355" w:rsidRPr="00183081">
        <w:rPr>
          <w:rFonts w:ascii="GHEA Grapalat" w:hAnsi="GHEA Grapalat"/>
          <w:i w:val="0"/>
          <w:lang w:val="af-ZA"/>
        </w:rPr>
        <w:t>ան</w:t>
      </w:r>
      <w:r w:rsidR="00357D48" w:rsidRPr="00183081">
        <w:rPr>
          <w:rFonts w:ascii="GHEA Grapalat" w:hAnsi="GHEA Grapalat"/>
          <w:i w:val="0"/>
          <w:lang w:val="af-ZA"/>
        </w:rPr>
        <w:t xml:space="preserve"> հրապարակման օրվանից հաշված </w:t>
      </w:r>
      <w:r w:rsidR="007C25C0" w:rsidRPr="007C25C0">
        <w:rPr>
          <w:rFonts w:ascii="GHEA Grapalat" w:hAnsi="GHEA Grapalat"/>
          <w:i w:val="0"/>
          <w:lang w:val="af-ZA"/>
        </w:rPr>
        <w:t>10</w:t>
      </w:r>
      <w:r w:rsidR="00357D48" w:rsidRPr="00183081">
        <w:rPr>
          <w:rFonts w:ascii="GHEA Grapalat" w:hAnsi="GHEA Grapalat"/>
          <w:i w:val="0"/>
          <w:lang w:val="af-ZA"/>
        </w:rPr>
        <w:t xml:space="preserve">-րդ օրվա ժամը </w:t>
      </w:r>
      <w:r w:rsidR="00186C8A">
        <w:rPr>
          <w:rFonts w:ascii="GHEA Grapalat" w:hAnsi="GHEA Grapalat"/>
          <w:i w:val="0"/>
          <w:lang w:val="af-ZA"/>
        </w:rPr>
        <w:t>15:00</w:t>
      </w:r>
      <w:r w:rsidR="00357D48" w:rsidRPr="00183081">
        <w:rPr>
          <w:rFonts w:ascii="GHEA Grapalat" w:hAnsi="GHEA Grapalat"/>
          <w:i w:val="0"/>
          <w:lang w:val="af-ZA"/>
        </w:rPr>
        <w:t>-ը</w:t>
      </w:r>
      <w:r w:rsidR="000076A1" w:rsidRPr="00183081">
        <w:rPr>
          <w:rFonts w:ascii="GHEA Grapalat" w:hAnsi="GHEA Grapalat"/>
          <w:i w:val="0"/>
          <w:lang w:val="af-ZA"/>
        </w:rPr>
        <w:t>: Հայտերը, հայերենից բացի, կարող են ներկայացվել նաև անգլերեն կամ ռուսերեն:</w:t>
      </w:r>
      <w:r w:rsidR="00357D48" w:rsidRPr="00183081">
        <w:rPr>
          <w:rFonts w:ascii="GHEA Grapalat" w:hAnsi="GHEA Grapalat"/>
          <w:i w:val="0"/>
          <w:lang w:val="af-ZA"/>
        </w:rPr>
        <w:t xml:space="preserve"> </w:t>
      </w:r>
      <w:bookmarkStart w:id="2" w:name="_GoBack"/>
      <w:bookmarkEnd w:id="2"/>
    </w:p>
    <w:p w14:paraId="1CFEB230" w14:textId="46C38811" w:rsidR="004E2FC6" w:rsidRPr="00183081" w:rsidRDefault="0060526C" w:rsidP="00EF3662">
      <w:pPr>
        <w:pStyle w:val="a3"/>
        <w:spacing w:line="240" w:lineRule="auto"/>
        <w:ind w:firstLine="708"/>
        <w:rPr>
          <w:rFonts w:ascii="GHEA Grapalat" w:hAnsi="GHEA Grapalat"/>
          <w:i w:val="0"/>
          <w:lang w:val="af-ZA"/>
        </w:rPr>
      </w:pPr>
      <w:r w:rsidRPr="00183081">
        <w:rPr>
          <w:rFonts w:ascii="GHEA Grapalat" w:hAnsi="GHEA Grapalat"/>
          <w:i w:val="0"/>
          <w:lang w:val="af-ZA"/>
        </w:rPr>
        <w:t xml:space="preserve">Հայտերի բացումը տեղի կունենա </w:t>
      </w:r>
      <w:r w:rsidR="00DB4CC7" w:rsidRPr="00183081">
        <w:rPr>
          <w:rFonts w:ascii="GHEA Grapalat" w:hAnsi="GHEA Grapalat"/>
          <w:i w:val="0"/>
          <w:lang w:val="af-ZA"/>
        </w:rPr>
        <w:t>էլեկտրոնային ձևով</w:t>
      </w:r>
      <w:r w:rsidR="001A43A4" w:rsidRPr="00183081">
        <w:rPr>
          <w:rFonts w:ascii="GHEA Grapalat" w:hAnsi="GHEA Grapalat"/>
          <w:i w:val="0"/>
          <w:lang w:val="af-ZA"/>
        </w:rPr>
        <w:t>`</w:t>
      </w:r>
      <w:r w:rsidR="001A43A4" w:rsidRPr="00183081">
        <w:rPr>
          <w:rFonts w:ascii="GHEA Grapalat" w:hAnsi="GHEA Grapalat"/>
          <w:i w:val="0"/>
          <w:lang w:val="af-ZA" w:eastAsia="ru-RU"/>
        </w:rPr>
        <w:t xml:space="preserve"> </w:t>
      </w:r>
      <w:r w:rsidR="00236B75" w:rsidRPr="00183081">
        <w:rPr>
          <w:rFonts w:ascii="GHEA Grapalat" w:hAnsi="GHEA Grapalat"/>
          <w:i w:val="0"/>
          <w:lang w:val="af-ZA" w:eastAsia="ru-RU"/>
        </w:rPr>
        <w:t>էլեկտրոնային գնումների Armeps հ</w:t>
      </w:r>
      <w:r w:rsidR="001A43A4" w:rsidRPr="00183081">
        <w:rPr>
          <w:rFonts w:ascii="GHEA Grapalat" w:hAnsi="GHEA Grapalat"/>
          <w:i w:val="0"/>
          <w:lang w:val="af-ZA" w:eastAsia="ru-RU"/>
        </w:rPr>
        <w:t>ամակարգի</w:t>
      </w:r>
      <w:r w:rsidR="001A43A4" w:rsidRPr="00183081">
        <w:rPr>
          <w:rFonts w:ascii="GHEA Grapalat" w:hAnsi="GHEA Grapalat"/>
          <w:i w:val="0"/>
          <w:lang w:val="af-ZA"/>
        </w:rPr>
        <w:t xml:space="preserve"> </w:t>
      </w:r>
      <w:r w:rsidR="00DB4CC7" w:rsidRPr="00183081">
        <w:rPr>
          <w:rFonts w:ascii="GHEA Grapalat" w:hAnsi="GHEA Grapalat"/>
          <w:i w:val="0"/>
          <w:lang w:val="af-ZA"/>
        </w:rPr>
        <w:t>միջոցով</w:t>
      </w:r>
      <w:r w:rsidRPr="00183081">
        <w:rPr>
          <w:rFonts w:ascii="GHEA Grapalat" w:hAnsi="GHEA Grapalat"/>
          <w:i w:val="0"/>
          <w:lang w:val="af-ZA"/>
        </w:rPr>
        <w:t xml:space="preserve">,  </w:t>
      </w:r>
      <w:r w:rsidR="004E2FC6" w:rsidRPr="00183081">
        <w:rPr>
          <w:rFonts w:ascii="GHEA Grapalat" w:hAnsi="GHEA Grapalat"/>
          <w:i w:val="0"/>
          <w:lang w:val="af-ZA"/>
        </w:rPr>
        <w:t xml:space="preserve">սույն հայտարարության հրապարակման օրվանից հաշված </w:t>
      </w:r>
      <w:r w:rsidR="007C25C0" w:rsidRPr="007C25C0">
        <w:rPr>
          <w:rFonts w:ascii="GHEA Grapalat" w:hAnsi="GHEA Grapalat"/>
          <w:i w:val="0"/>
          <w:lang w:val="af-ZA"/>
        </w:rPr>
        <w:t>10</w:t>
      </w:r>
      <w:r w:rsidR="004E2FC6" w:rsidRPr="00183081">
        <w:rPr>
          <w:rFonts w:ascii="GHEA Grapalat" w:hAnsi="GHEA Grapalat"/>
          <w:i w:val="0"/>
          <w:lang w:val="af-ZA"/>
        </w:rPr>
        <w:t xml:space="preserve">-րդ օրը ժամը </w:t>
      </w:r>
      <w:r w:rsidR="00186C8A">
        <w:rPr>
          <w:rFonts w:ascii="GHEA Grapalat" w:hAnsi="GHEA Grapalat"/>
          <w:i w:val="0"/>
          <w:lang w:val="af-ZA"/>
        </w:rPr>
        <w:t>15:00</w:t>
      </w:r>
      <w:r w:rsidR="004E2FC6" w:rsidRPr="00183081">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24D8970F" w:rsidR="00754697" w:rsidRPr="00F566BF" w:rsidRDefault="0075469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գնահատող հանձնաժողովի քարտուղար</w:t>
      </w:r>
      <w:r w:rsidRPr="00F566BF">
        <w:rPr>
          <w:rFonts w:ascii="GHEA Grapalat" w:hAnsi="GHEA Grapalat"/>
          <w:i w:val="0"/>
          <w:lang w:val="af-ZA"/>
        </w:rPr>
        <w:t>`</w:t>
      </w:r>
      <w:r w:rsidR="00F926A5" w:rsidRPr="00F926A5">
        <w:rPr>
          <w:rFonts w:ascii="GHEA Grapalat" w:hAnsi="GHEA Grapalat"/>
          <w:i w:val="0"/>
          <w:lang w:val="hy-AM"/>
        </w:rPr>
        <w:t xml:space="preserve"> Ս</w:t>
      </w:r>
      <w:r w:rsidR="00A37E0A" w:rsidRPr="00A37E0A">
        <w:rPr>
          <w:rFonts w:ascii="GHEA Grapalat" w:hAnsi="GHEA Grapalat"/>
          <w:i w:val="0"/>
          <w:lang w:val="hy-AM"/>
        </w:rPr>
        <w:t>եդա Թամամավեյանին</w:t>
      </w:r>
    </w:p>
    <w:p w14:paraId="4CCD1914" w14:textId="77777777" w:rsidR="00FA78B8"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2CF5C9D2" w14:textId="62720F98"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3D0FABA4" w14:textId="77777777" w:rsidR="00F926A5" w:rsidRPr="00B04865" w:rsidRDefault="00F926A5" w:rsidP="00F926A5">
      <w:pPr>
        <w:pStyle w:val="a3"/>
        <w:spacing w:line="240" w:lineRule="auto"/>
        <w:ind w:firstLine="709"/>
        <w:rPr>
          <w:rFonts w:ascii="GHEA Grapalat" w:hAnsi="GHEA Grapalat" w:cs="Sylfaen"/>
          <w:i w:val="0"/>
          <w:lang w:val="af-ZA"/>
        </w:rPr>
      </w:pPr>
      <w:r w:rsidRPr="00B04865">
        <w:rPr>
          <w:rFonts w:ascii="GHEA Grapalat" w:hAnsi="GHEA Grapalat" w:cs="Sylfaen"/>
          <w:i w:val="0"/>
          <w:lang w:val="af-ZA"/>
        </w:rPr>
        <w:t xml:space="preserve">Հեռախոս` </w:t>
      </w:r>
      <w:r w:rsidRPr="00B04865">
        <w:rPr>
          <w:rFonts w:ascii="GHEA Grapalat" w:hAnsi="GHEA Grapalat"/>
          <w:i w:val="0"/>
          <w:lang w:val="hy-AM"/>
        </w:rPr>
        <w:t xml:space="preserve">+374 </w:t>
      </w:r>
      <w:r>
        <w:rPr>
          <w:rFonts w:ascii="GHEA Grapalat" w:hAnsi="GHEA Grapalat"/>
          <w:i w:val="0"/>
          <w:lang w:val="hy-AM"/>
        </w:rPr>
        <w:t>43 81 04 63</w:t>
      </w:r>
    </w:p>
    <w:p w14:paraId="1D3899D5" w14:textId="77777777" w:rsidR="00F926A5" w:rsidRPr="00B04865" w:rsidRDefault="00F926A5" w:rsidP="00F926A5">
      <w:pPr>
        <w:pStyle w:val="a3"/>
        <w:spacing w:line="240" w:lineRule="auto"/>
        <w:ind w:firstLine="709"/>
        <w:rPr>
          <w:rFonts w:ascii="GHEA Grapalat" w:hAnsi="GHEA Grapalat" w:cs="Sylfaen"/>
          <w:i w:val="0"/>
          <w:lang w:val="af-ZA"/>
        </w:rPr>
      </w:pPr>
      <w:r w:rsidRPr="00B04865">
        <w:rPr>
          <w:rFonts w:ascii="GHEA Grapalat" w:hAnsi="GHEA Grapalat" w:cs="Sylfaen"/>
          <w:i w:val="0"/>
          <w:lang w:val="af-ZA"/>
        </w:rPr>
        <w:t>Էլ.փոստ` gavar.gnumner@mail.ru</w:t>
      </w:r>
    </w:p>
    <w:p w14:paraId="1F723F65" w14:textId="67F17D4E" w:rsidR="00F926A5" w:rsidRPr="00F566BF" w:rsidRDefault="00F926A5" w:rsidP="00F926A5">
      <w:pPr>
        <w:pStyle w:val="a3"/>
        <w:spacing w:line="240" w:lineRule="auto"/>
        <w:ind w:firstLine="709"/>
        <w:rPr>
          <w:rFonts w:ascii="GHEA Grapalat" w:hAnsi="GHEA Grapalat"/>
          <w:i w:val="0"/>
          <w:lang w:val="af-ZA"/>
        </w:rPr>
      </w:pP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14:paraId="5AB78A9C" w14:textId="77777777" w:rsidR="009F18D0" w:rsidRPr="00F566BF" w:rsidRDefault="009F18D0" w:rsidP="00EF3662">
      <w:pPr>
        <w:pStyle w:val="a3"/>
        <w:spacing w:line="240" w:lineRule="auto"/>
        <w:rPr>
          <w:rFonts w:ascii="GHEA Grapalat" w:hAnsi="GHEA Grapalat"/>
          <w:i w:val="0"/>
          <w:lang w:val="af-ZA"/>
        </w:rPr>
      </w:pP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43781A61" w14:textId="77777777" w:rsidR="00995C1F" w:rsidRPr="00084DE1" w:rsidRDefault="00995C1F" w:rsidP="00995C1F">
      <w:pPr>
        <w:pStyle w:val="aa"/>
        <w:ind w:right="-7" w:firstLine="567"/>
        <w:jc w:val="center"/>
        <w:rPr>
          <w:rFonts w:ascii="GHEA Grapalat" w:hAnsi="GHEA Grapalat"/>
          <w:lang w:val="hy-AM"/>
        </w:rPr>
      </w:pPr>
      <w:r>
        <w:rPr>
          <w:rFonts w:ascii="GHEA Grapalat" w:hAnsi="GHEA Grapalat" w:cs="Times Armenian"/>
          <w:i/>
          <w:lang w:val="hy-AM"/>
        </w:rPr>
        <w:t>ԳԱՎԱՌԻ ՀԱՄԱՅՆՔԱՊԵՏԱՐԱՆ</w:t>
      </w:r>
    </w:p>
    <w:p w14:paraId="7198DC91" w14:textId="77777777" w:rsidR="00995C1F" w:rsidRPr="00F566BF" w:rsidRDefault="00995C1F" w:rsidP="00995C1F">
      <w:pPr>
        <w:pStyle w:val="aa"/>
        <w:tabs>
          <w:tab w:val="left" w:pos="5968"/>
        </w:tabs>
        <w:ind w:right="-7" w:firstLine="567"/>
        <w:rPr>
          <w:rFonts w:ascii="GHEA Grapalat" w:hAnsi="GHEA Grapalat"/>
          <w:lang w:val="af-ZA"/>
        </w:rPr>
      </w:pPr>
      <w:r w:rsidRPr="00F566BF">
        <w:rPr>
          <w:rFonts w:ascii="GHEA Grapalat" w:hAnsi="GHEA Grapalat"/>
          <w:lang w:val="af-ZA"/>
        </w:rPr>
        <w:tab/>
      </w:r>
    </w:p>
    <w:p w14:paraId="1052A502" w14:textId="77777777" w:rsidR="00995C1F" w:rsidRPr="00F566BF" w:rsidRDefault="00995C1F" w:rsidP="00995C1F">
      <w:pPr>
        <w:pStyle w:val="aa"/>
        <w:ind w:right="-7" w:firstLine="567"/>
        <w:jc w:val="center"/>
        <w:rPr>
          <w:rFonts w:ascii="GHEA Grapalat" w:hAnsi="GHEA Grapalat"/>
          <w:lang w:val="af-ZA"/>
        </w:rPr>
      </w:pPr>
    </w:p>
    <w:p w14:paraId="4D90FACB" w14:textId="77777777" w:rsidR="00995C1F" w:rsidRPr="00F566BF" w:rsidRDefault="00995C1F" w:rsidP="00995C1F">
      <w:pPr>
        <w:pStyle w:val="aa"/>
        <w:ind w:right="-7" w:firstLine="567"/>
        <w:jc w:val="center"/>
        <w:rPr>
          <w:rFonts w:ascii="GHEA Grapalat" w:hAnsi="GHEA Grapalat"/>
          <w:lang w:val="af-ZA"/>
        </w:rPr>
      </w:pPr>
    </w:p>
    <w:p w14:paraId="4DF21902" w14:textId="77777777" w:rsidR="00995C1F" w:rsidRPr="00F566BF" w:rsidRDefault="00995C1F" w:rsidP="00995C1F">
      <w:pPr>
        <w:pStyle w:val="aa"/>
        <w:ind w:right="-7" w:firstLine="567"/>
        <w:jc w:val="center"/>
        <w:rPr>
          <w:rFonts w:ascii="GHEA Grapalat" w:hAnsi="GHEA Grapalat"/>
          <w:lang w:val="af-ZA"/>
        </w:rPr>
      </w:pPr>
    </w:p>
    <w:p w14:paraId="5BB644B5" w14:textId="77777777" w:rsidR="00995C1F" w:rsidRPr="00F566BF" w:rsidRDefault="00995C1F" w:rsidP="00995C1F">
      <w:pPr>
        <w:pStyle w:val="aa"/>
        <w:ind w:right="-7" w:firstLine="567"/>
        <w:jc w:val="center"/>
        <w:rPr>
          <w:rFonts w:ascii="GHEA Grapalat" w:hAnsi="GHEA Grapalat"/>
          <w:lang w:val="af-ZA"/>
        </w:rPr>
      </w:pPr>
    </w:p>
    <w:p w14:paraId="7A76AB91" w14:textId="77777777" w:rsidR="00995C1F" w:rsidRPr="00F566BF" w:rsidRDefault="00995C1F" w:rsidP="00995C1F">
      <w:pPr>
        <w:pStyle w:val="aa"/>
        <w:ind w:right="-7" w:firstLine="567"/>
        <w:jc w:val="center"/>
        <w:rPr>
          <w:rFonts w:ascii="GHEA Grapalat" w:hAnsi="GHEA Grapalat" w:cs="Sylfaen"/>
          <w:lang w:val="af-ZA"/>
        </w:rPr>
      </w:pPr>
      <w:r w:rsidRPr="005C7423">
        <w:rPr>
          <w:rFonts w:ascii="GHEA Grapalat" w:hAnsi="GHEA Grapalat" w:cs="Sylfaen"/>
          <w:lang w:val="hy-AM"/>
        </w:rPr>
        <w:t>Հ</w:t>
      </w:r>
      <w:r w:rsidRPr="00F566BF">
        <w:rPr>
          <w:rFonts w:ascii="GHEA Grapalat" w:hAnsi="GHEA Grapalat" w:cs="Times Armenian"/>
          <w:lang w:val="af-ZA"/>
        </w:rPr>
        <w:t xml:space="preserve"> </w:t>
      </w:r>
      <w:r w:rsidRPr="005C7423">
        <w:rPr>
          <w:rFonts w:ascii="GHEA Grapalat" w:hAnsi="GHEA Grapalat" w:cs="Sylfaen"/>
          <w:lang w:val="hy-AM"/>
        </w:rPr>
        <w:t>Ր</w:t>
      </w:r>
      <w:r w:rsidRPr="00F566BF">
        <w:rPr>
          <w:rFonts w:ascii="GHEA Grapalat" w:hAnsi="GHEA Grapalat" w:cs="Times Armenian"/>
          <w:lang w:val="af-ZA"/>
        </w:rPr>
        <w:t xml:space="preserve"> </w:t>
      </w:r>
      <w:r w:rsidRPr="005C7423">
        <w:rPr>
          <w:rFonts w:ascii="GHEA Grapalat" w:hAnsi="GHEA Grapalat" w:cs="Sylfaen"/>
          <w:lang w:val="hy-AM"/>
        </w:rPr>
        <w:t>Ա</w:t>
      </w:r>
      <w:r w:rsidRPr="00F566BF">
        <w:rPr>
          <w:rFonts w:ascii="GHEA Grapalat" w:hAnsi="GHEA Grapalat" w:cs="Times Armenian"/>
          <w:lang w:val="af-ZA"/>
        </w:rPr>
        <w:t xml:space="preserve"> </w:t>
      </w:r>
      <w:r w:rsidRPr="005C7423">
        <w:rPr>
          <w:rFonts w:ascii="GHEA Grapalat" w:hAnsi="GHEA Grapalat" w:cs="Sylfaen"/>
          <w:lang w:val="hy-AM"/>
        </w:rPr>
        <w:t>Վ</w:t>
      </w:r>
      <w:r w:rsidRPr="00F566BF">
        <w:rPr>
          <w:rFonts w:ascii="GHEA Grapalat" w:hAnsi="GHEA Grapalat" w:cs="Times Armenian"/>
          <w:lang w:val="af-ZA"/>
        </w:rPr>
        <w:t xml:space="preserve"> </w:t>
      </w:r>
      <w:r w:rsidRPr="005C7423">
        <w:rPr>
          <w:rFonts w:ascii="GHEA Grapalat" w:hAnsi="GHEA Grapalat" w:cs="Sylfaen"/>
          <w:lang w:val="hy-AM"/>
        </w:rPr>
        <w:t>Ե</w:t>
      </w:r>
      <w:r w:rsidRPr="00F566BF">
        <w:rPr>
          <w:rFonts w:ascii="GHEA Grapalat" w:hAnsi="GHEA Grapalat" w:cs="Times Armenian"/>
          <w:lang w:val="af-ZA"/>
        </w:rPr>
        <w:t xml:space="preserve"> </w:t>
      </w:r>
      <w:r w:rsidRPr="005C7423">
        <w:rPr>
          <w:rFonts w:ascii="GHEA Grapalat" w:hAnsi="GHEA Grapalat" w:cs="Sylfaen"/>
          <w:lang w:val="hy-AM"/>
        </w:rPr>
        <w:t>Ր</w:t>
      </w:r>
    </w:p>
    <w:p w14:paraId="35A0D562" w14:textId="77777777" w:rsidR="00995C1F" w:rsidRPr="00F566BF" w:rsidRDefault="00995C1F" w:rsidP="00995C1F">
      <w:pPr>
        <w:pStyle w:val="aa"/>
        <w:ind w:right="-7" w:firstLine="567"/>
        <w:jc w:val="center"/>
        <w:rPr>
          <w:rFonts w:ascii="GHEA Grapalat" w:hAnsi="GHEA Grapalat" w:cs="Sylfaen"/>
          <w:lang w:val="af-ZA"/>
        </w:rPr>
      </w:pPr>
    </w:p>
    <w:p w14:paraId="7626E63E" w14:textId="77777777" w:rsidR="00995C1F" w:rsidRPr="00F566BF" w:rsidRDefault="00995C1F" w:rsidP="00995C1F">
      <w:pPr>
        <w:pStyle w:val="aa"/>
        <w:ind w:right="-7" w:firstLine="567"/>
        <w:jc w:val="center"/>
        <w:rPr>
          <w:rFonts w:ascii="GHEA Grapalat" w:hAnsi="GHEA Grapalat" w:cs="Sylfaen"/>
          <w:lang w:val="af-ZA"/>
        </w:rPr>
      </w:pPr>
    </w:p>
    <w:p w14:paraId="4D5BC9F7" w14:textId="10B0762D" w:rsidR="00995C1F" w:rsidRPr="00680665" w:rsidRDefault="00995C1F" w:rsidP="00995C1F">
      <w:pPr>
        <w:pStyle w:val="aa"/>
        <w:ind w:right="-7"/>
        <w:jc w:val="center"/>
        <w:rPr>
          <w:rFonts w:ascii="GHEA Grapalat" w:hAnsi="GHEA Grapalat"/>
          <w:szCs w:val="22"/>
          <w:lang w:val="hy-AM"/>
        </w:rPr>
      </w:pPr>
      <w:r w:rsidRPr="00084DE1">
        <w:rPr>
          <w:rFonts w:ascii="GHEA Grapalat" w:hAnsi="GHEA Grapalat" w:cs="Times Armenian"/>
          <w:lang w:val="hy-AM"/>
        </w:rPr>
        <w:t>ԳԱՎԱՌԻ ՀԱՄԱՅՆՔԱՊԵՏԱՐԱՆ</w:t>
      </w:r>
      <w:r>
        <w:rPr>
          <w:rFonts w:ascii="GHEA Grapalat" w:hAnsi="GHEA Grapalat" w:cs="Sylfaen"/>
          <w:lang w:val="hy-AM"/>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680665">
        <w:rPr>
          <w:rFonts w:ascii="GHEA Grapalat" w:hAnsi="GHEA Grapalat"/>
          <w:lang w:val="af-ZA"/>
        </w:rPr>
        <w:t>ՆԱԽԱԳԾԱՆԱԽԱՀԱՇՎԱՅԻՆ ՓԱՍՏԱԹՂԹԵՐԻ ԿԱԶՄՄԱՆ ԽՈՐՀՐԴԱՏՎԱԿԱՆ ԾԱՌԱՅՈՒԹՅՈՒՆՆԵՐԻ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sidR="00CA61A0">
        <w:rPr>
          <w:rFonts w:ascii="GHEA Grapalat" w:hAnsi="GHEA Grapalat" w:cs="Sylfaen"/>
        </w:rPr>
        <w:t>ՀՐԱՏԱՊ</w:t>
      </w:r>
      <w:r w:rsidR="00CA61A0" w:rsidRPr="003019B7">
        <w:rPr>
          <w:rFonts w:ascii="GHEA Grapalat" w:hAnsi="GHEA Grapalat" w:cs="Sylfaen"/>
          <w:lang w:val="af-ZA"/>
        </w:rPr>
        <w:t xml:space="preserve"> </w:t>
      </w:r>
      <w:r w:rsidR="00CA61A0">
        <w:rPr>
          <w:rFonts w:ascii="GHEA Grapalat" w:hAnsi="GHEA Grapalat" w:cs="Sylfaen"/>
        </w:rPr>
        <w:t>ԲԱՑ</w:t>
      </w:r>
      <w:r w:rsidR="00CA61A0" w:rsidRPr="003019B7">
        <w:rPr>
          <w:rFonts w:ascii="GHEA Grapalat" w:hAnsi="GHEA Grapalat" w:cs="Sylfaen"/>
          <w:lang w:val="af-ZA"/>
        </w:rPr>
        <w:t xml:space="preserve"> </w:t>
      </w:r>
      <w:r w:rsidR="00CA61A0">
        <w:rPr>
          <w:rFonts w:ascii="GHEA Grapalat" w:hAnsi="GHEA Grapalat" w:cs="Sylfaen"/>
        </w:rPr>
        <w:t>ՄՐՑՈՒՅԹ</w:t>
      </w:r>
      <w:r w:rsidRPr="00F566BF">
        <w:rPr>
          <w:rFonts w:ascii="GHEA Grapalat" w:hAnsi="GHEA Grapalat" w:cs="Sylfaen"/>
        </w:rPr>
        <w:t>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4D88635E" w14:textId="77777777" w:rsidR="00995C1F" w:rsidRPr="00F566BF" w:rsidRDefault="00995C1F" w:rsidP="00944863">
      <w:pPr>
        <w:jc w:val="center"/>
        <w:rPr>
          <w:rFonts w:ascii="GHEA Grapalat" w:hAnsi="GHEA Grapalat"/>
          <w:b/>
          <w:sz w:val="20"/>
          <w:szCs w:val="20"/>
          <w:lang w:val="af-ZA"/>
        </w:rPr>
      </w:pPr>
      <w:r w:rsidRPr="00F566BF">
        <w:rPr>
          <w:rFonts w:ascii="GHEA Grapalat" w:hAnsi="GHEA Grapalat" w:cs="Sylfaen"/>
          <w:b/>
          <w:sz w:val="20"/>
          <w:szCs w:val="20"/>
        </w:rPr>
        <w:lastRenderedPageBreak/>
        <w:t>ԲՈՎԱՆԴԱԿՈւԹՅՈւՆ</w:t>
      </w:r>
    </w:p>
    <w:p w14:paraId="0458F9CC" w14:textId="77777777" w:rsidR="00995C1F" w:rsidRPr="00F566BF" w:rsidRDefault="00995C1F" w:rsidP="00995C1F">
      <w:pPr>
        <w:ind w:firstLine="567"/>
        <w:jc w:val="center"/>
        <w:rPr>
          <w:rFonts w:ascii="GHEA Grapalat" w:hAnsi="GHEA Grapalat"/>
          <w:i/>
          <w:sz w:val="20"/>
          <w:lang w:val="af-ZA"/>
        </w:rPr>
      </w:pPr>
    </w:p>
    <w:p w14:paraId="621299C9" w14:textId="40429C99" w:rsidR="00096865" w:rsidRPr="00F566BF" w:rsidRDefault="00995C1F" w:rsidP="00944863">
      <w:pPr>
        <w:jc w:val="center"/>
        <w:rPr>
          <w:rFonts w:ascii="GHEA Grapalat" w:hAnsi="GHEA Grapalat"/>
          <w:i/>
          <w:sz w:val="20"/>
          <w:lang w:val="af-ZA"/>
        </w:rPr>
      </w:pPr>
      <w:r w:rsidRPr="004E472D">
        <w:rPr>
          <w:rFonts w:ascii="GHEA Grapalat" w:hAnsi="GHEA Grapalat" w:cs="Times Armenian"/>
          <w:b/>
          <w:sz w:val="20"/>
          <w:lang w:val="hy-AM"/>
        </w:rPr>
        <w:t>ԳԱՎԱՌԻ ՀԱՄԱՅՆՔԱՊԵՏԱՐԱՆ</w:t>
      </w:r>
      <w:r w:rsidRPr="004E472D">
        <w:rPr>
          <w:rFonts w:ascii="GHEA Grapalat" w:hAnsi="GHEA Grapalat" w:cs="Sylfaen"/>
          <w:b/>
          <w:sz w:val="20"/>
          <w:lang w:val="hy-AM"/>
        </w:rPr>
        <w:t>Ի</w:t>
      </w:r>
      <w:r w:rsidRPr="004E472D">
        <w:rPr>
          <w:rFonts w:ascii="GHEA Grapalat" w:hAnsi="GHEA Grapalat" w:cs="Sylfaen"/>
          <w:b/>
          <w:sz w:val="20"/>
          <w:lang w:val="af-ZA"/>
        </w:rPr>
        <w:t xml:space="preserve"> </w:t>
      </w:r>
      <w:r w:rsidRPr="004E472D">
        <w:rPr>
          <w:rFonts w:ascii="GHEA Grapalat" w:hAnsi="GHEA Grapalat" w:cs="Sylfaen"/>
          <w:b/>
          <w:sz w:val="20"/>
        </w:rPr>
        <w:t>ԿԱՐԻՔՆԵՐԻ</w:t>
      </w:r>
      <w:r w:rsidRPr="004E472D">
        <w:rPr>
          <w:rFonts w:ascii="GHEA Grapalat" w:hAnsi="GHEA Grapalat" w:cs="Times Armenian"/>
          <w:b/>
          <w:sz w:val="20"/>
          <w:lang w:val="af-ZA"/>
        </w:rPr>
        <w:t xml:space="preserve"> </w:t>
      </w:r>
      <w:r w:rsidRPr="004E472D">
        <w:rPr>
          <w:rFonts w:ascii="GHEA Grapalat" w:hAnsi="GHEA Grapalat" w:cs="Sylfaen"/>
          <w:b/>
          <w:sz w:val="20"/>
        </w:rPr>
        <w:t>ՀԱՄԱՐ</w:t>
      </w:r>
      <w:r w:rsidRPr="004E472D">
        <w:rPr>
          <w:rFonts w:ascii="GHEA Grapalat" w:hAnsi="GHEA Grapalat" w:cs="Times Armenian"/>
          <w:b/>
          <w:sz w:val="20"/>
          <w:lang w:val="af-ZA"/>
        </w:rPr>
        <w:t xml:space="preserve">` </w:t>
      </w:r>
      <w:r w:rsidRPr="004E472D">
        <w:rPr>
          <w:rFonts w:ascii="GHEA Grapalat" w:hAnsi="GHEA Grapalat"/>
          <w:b/>
          <w:sz w:val="20"/>
          <w:lang w:val="af-ZA"/>
        </w:rPr>
        <w:t>ՆԱԽԱԳԾԱՆԱԽԱՀԱՇՎԱՅԻՆ ՓԱՍՏԱԹՂԹԵՐԻ ԿԱԶՄՄԱՆ ԽՈՐՀՐԴԱՏՎԱԿԱՆ ԾԱՌԱՅՈՒԹՅՈՒՆՆԵՐԻ</w:t>
      </w:r>
      <w:r w:rsidRPr="004E472D">
        <w:rPr>
          <w:rFonts w:ascii="GHEA Grapalat" w:hAnsi="GHEA Grapalat" w:cs="Sylfaen"/>
          <w:b/>
          <w:sz w:val="20"/>
          <w:lang w:val="af-ZA"/>
        </w:rPr>
        <w:t xml:space="preserve"> </w:t>
      </w:r>
      <w:r w:rsidRPr="004E472D">
        <w:rPr>
          <w:rFonts w:ascii="GHEA Grapalat" w:hAnsi="GHEA Grapalat" w:cs="Sylfaen"/>
          <w:b/>
          <w:sz w:val="20"/>
        </w:rPr>
        <w:t>ՁԵՌՔԲԵՐՄԱՆ</w:t>
      </w:r>
      <w:r w:rsidRPr="004E472D">
        <w:rPr>
          <w:rFonts w:ascii="GHEA Grapalat" w:hAnsi="GHEA Grapalat" w:cs="Times Armenian"/>
          <w:b/>
          <w:sz w:val="20"/>
          <w:lang w:val="af-ZA"/>
        </w:rPr>
        <w:t xml:space="preserve"> </w:t>
      </w:r>
      <w:r w:rsidRPr="004E472D">
        <w:rPr>
          <w:rFonts w:ascii="GHEA Grapalat" w:hAnsi="GHEA Grapalat" w:cs="Sylfaen"/>
          <w:b/>
          <w:sz w:val="20"/>
        </w:rPr>
        <w:t>ՆՊԱՏԱԿՈՎ</w:t>
      </w:r>
      <w:r w:rsidRPr="004E472D">
        <w:rPr>
          <w:rFonts w:ascii="GHEA Grapalat" w:hAnsi="GHEA Grapalat" w:cs="Sylfaen"/>
          <w:b/>
          <w:sz w:val="20"/>
          <w:lang w:val="af-ZA"/>
        </w:rPr>
        <w:t xml:space="preserve"> </w:t>
      </w:r>
      <w:r w:rsidRPr="004E472D">
        <w:rPr>
          <w:rFonts w:ascii="GHEA Grapalat" w:hAnsi="GHEA Grapalat" w:cs="Sylfaen"/>
          <w:b/>
          <w:sz w:val="20"/>
        </w:rPr>
        <w:t>ՀԱՅՏԱՐԱՐՎԱԾ</w:t>
      </w:r>
      <w:r w:rsidRPr="004E472D">
        <w:rPr>
          <w:rFonts w:ascii="GHEA Grapalat" w:hAnsi="GHEA Grapalat" w:cs="Times Armenian"/>
          <w:b/>
          <w:sz w:val="20"/>
          <w:lang w:val="af-ZA"/>
        </w:rPr>
        <w:t xml:space="preserve"> </w:t>
      </w:r>
      <w:r w:rsidR="00CA61A0">
        <w:rPr>
          <w:rFonts w:ascii="GHEA Grapalat" w:hAnsi="GHEA Grapalat" w:cs="Sylfaen"/>
          <w:b/>
          <w:sz w:val="20"/>
          <w:lang w:val="ru-RU"/>
        </w:rPr>
        <w:t>ՀՐԱՏԱՊ</w:t>
      </w:r>
      <w:r w:rsidR="00CA61A0" w:rsidRPr="003019B7">
        <w:rPr>
          <w:rFonts w:ascii="GHEA Grapalat" w:hAnsi="GHEA Grapalat" w:cs="Sylfaen"/>
          <w:b/>
          <w:sz w:val="20"/>
          <w:lang w:val="af-ZA"/>
        </w:rPr>
        <w:t xml:space="preserve"> </w:t>
      </w:r>
      <w:r w:rsidR="00CA61A0">
        <w:rPr>
          <w:rFonts w:ascii="GHEA Grapalat" w:hAnsi="GHEA Grapalat" w:cs="Sylfaen"/>
          <w:b/>
          <w:sz w:val="20"/>
          <w:lang w:val="ru-RU"/>
        </w:rPr>
        <w:t>ԲԱՑ</w:t>
      </w:r>
      <w:r w:rsidR="00CA61A0" w:rsidRPr="003019B7">
        <w:rPr>
          <w:rFonts w:ascii="GHEA Grapalat" w:hAnsi="GHEA Grapalat" w:cs="Sylfaen"/>
          <w:b/>
          <w:sz w:val="20"/>
          <w:lang w:val="af-ZA"/>
        </w:rPr>
        <w:t xml:space="preserve"> </w:t>
      </w:r>
      <w:r w:rsidR="00CA61A0">
        <w:rPr>
          <w:rFonts w:ascii="GHEA Grapalat" w:hAnsi="GHEA Grapalat" w:cs="Sylfaen"/>
          <w:b/>
          <w:sz w:val="20"/>
          <w:lang w:val="ru-RU"/>
        </w:rPr>
        <w:t>ՄՐՑՈՒՅԹ</w:t>
      </w:r>
      <w:r>
        <w:rPr>
          <w:rFonts w:ascii="GHEA Grapalat" w:hAnsi="GHEA Grapalat" w:cs="Sylfaen"/>
          <w:b/>
          <w:sz w:val="20"/>
          <w:lang w:val="ru-RU"/>
        </w:rPr>
        <w:t>Ի</w:t>
      </w:r>
      <w:r w:rsidRPr="009E63B1">
        <w:rPr>
          <w:rFonts w:ascii="GHEA Grapalat" w:hAnsi="GHEA Grapalat" w:cs="Sylfaen"/>
          <w:b/>
          <w:sz w:val="20"/>
          <w:lang w:val="af-ZA"/>
        </w:rPr>
        <w:t xml:space="preserve"> </w:t>
      </w:r>
      <w:r w:rsidRPr="00F566BF">
        <w:rPr>
          <w:rFonts w:ascii="GHEA Grapalat" w:hAnsi="GHEA Grapalat"/>
          <w:b/>
          <w:sz w:val="20"/>
          <w:lang w:val="af-ZA"/>
        </w:rPr>
        <w:t>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3D9015A1"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4E6EED44"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CA61A0">
        <w:rPr>
          <w:rFonts w:ascii="GHEA Grapalat" w:hAnsi="GHEA Grapalat" w:cs="Sylfaen"/>
          <w:b/>
          <w:sz w:val="20"/>
        </w:rPr>
        <w:t>ՀՐԱՏԱՊ</w:t>
      </w:r>
      <w:r w:rsidR="00CA61A0" w:rsidRPr="003019B7">
        <w:rPr>
          <w:rFonts w:ascii="GHEA Grapalat" w:hAnsi="GHEA Grapalat" w:cs="Sylfaen"/>
          <w:b/>
          <w:sz w:val="20"/>
          <w:lang w:val="af-ZA"/>
        </w:rPr>
        <w:t xml:space="preserve"> </w:t>
      </w:r>
      <w:r w:rsidR="00CA61A0">
        <w:rPr>
          <w:rFonts w:ascii="GHEA Grapalat" w:hAnsi="GHEA Grapalat" w:cs="Sylfaen"/>
          <w:b/>
          <w:sz w:val="20"/>
        </w:rPr>
        <w:t>ԲԱՑ</w:t>
      </w:r>
      <w:r w:rsidR="00CA61A0" w:rsidRPr="003019B7">
        <w:rPr>
          <w:rFonts w:ascii="GHEA Grapalat" w:hAnsi="GHEA Grapalat" w:cs="Sylfaen"/>
          <w:b/>
          <w:sz w:val="20"/>
          <w:lang w:val="af-ZA"/>
        </w:rPr>
        <w:t xml:space="preserve"> </w:t>
      </w:r>
      <w:r w:rsidR="00CA61A0">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33B4E3B3"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4D56B0CE"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253817">
        <w:rPr>
          <w:rFonts w:ascii="GHEA Grapalat" w:hAnsi="GHEA Grapalat"/>
          <w:sz w:val="20"/>
          <w:lang w:val="ru-RU"/>
        </w:rPr>
        <w:t>ԳՄԳՀ</w:t>
      </w:r>
      <w:r w:rsidR="00253817" w:rsidRPr="00253817">
        <w:rPr>
          <w:rFonts w:ascii="GHEA Grapalat" w:hAnsi="GHEA Grapalat"/>
          <w:sz w:val="20"/>
          <w:lang w:val="af-ZA"/>
        </w:rPr>
        <w:t>-</w:t>
      </w:r>
      <w:r w:rsidR="00253817">
        <w:rPr>
          <w:rFonts w:ascii="GHEA Grapalat" w:hAnsi="GHEA Grapalat"/>
          <w:sz w:val="20"/>
          <w:lang w:val="ru-RU"/>
        </w:rPr>
        <w:t>ՀԲՄԽԾՁԲ</w:t>
      </w:r>
      <w:r w:rsidR="00253817" w:rsidRPr="00253817">
        <w:rPr>
          <w:rFonts w:ascii="GHEA Grapalat" w:hAnsi="GHEA Grapalat"/>
          <w:sz w:val="20"/>
          <w:lang w:val="af-ZA"/>
        </w:rPr>
        <w:t>-24/10</w:t>
      </w:r>
      <w:r w:rsidR="00995C1F" w:rsidRPr="00995C1F">
        <w:rPr>
          <w:rFonts w:ascii="GHEA Grapalat" w:hAnsi="GHEA Grapalat" w:cs="Sylfae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CA61A0">
        <w:rPr>
          <w:rFonts w:ascii="GHEA Grapalat" w:hAnsi="GHEA Grapalat" w:cs="Sylfaen"/>
          <w:sz w:val="20"/>
        </w:rPr>
        <w:t>հրատապ</w:t>
      </w:r>
      <w:r w:rsidR="00CA61A0" w:rsidRPr="003019B7">
        <w:rPr>
          <w:rFonts w:ascii="GHEA Grapalat" w:hAnsi="GHEA Grapalat" w:cs="Sylfaen"/>
          <w:sz w:val="20"/>
          <w:lang w:val="af-ZA"/>
        </w:rPr>
        <w:t xml:space="preserve"> </w:t>
      </w:r>
      <w:r w:rsidR="00CA61A0">
        <w:rPr>
          <w:rFonts w:ascii="GHEA Grapalat" w:hAnsi="GHEA Grapalat" w:cs="Sylfaen"/>
          <w:sz w:val="20"/>
        </w:rPr>
        <w:t>բաց</w:t>
      </w:r>
      <w:r w:rsidR="00CA61A0" w:rsidRPr="003019B7">
        <w:rPr>
          <w:rFonts w:ascii="GHEA Grapalat" w:hAnsi="GHEA Grapalat" w:cs="Sylfaen"/>
          <w:sz w:val="20"/>
          <w:lang w:val="af-ZA"/>
        </w:rPr>
        <w:t xml:space="preserve"> </w:t>
      </w:r>
      <w:r w:rsidR="00CA61A0">
        <w:rPr>
          <w:rFonts w:ascii="GHEA Grapalat" w:hAnsi="GHEA Grapalat" w:cs="Sylfae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39FC98BA"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00995C1F" w:rsidRPr="00995C1F">
        <w:rPr>
          <w:rFonts w:ascii="GHEA Grapalat" w:hAnsi="GHEA Grapalat" w:cs="Times Armenian"/>
          <w:sz w:val="20"/>
          <w:lang w:val="af-ZA"/>
        </w:rPr>
        <w:t xml:space="preserve"> </w:t>
      </w:r>
      <w:r w:rsidR="00995C1F">
        <w:rPr>
          <w:rFonts w:ascii="GHEA Grapalat" w:hAnsi="GHEA Grapalat" w:cs="Times Armenian"/>
          <w:sz w:val="20"/>
          <w:lang w:val="ru-RU"/>
        </w:rPr>
        <w:t>Գավառի</w:t>
      </w:r>
      <w:r w:rsidR="00995C1F" w:rsidRPr="009E63B1">
        <w:rPr>
          <w:rFonts w:ascii="GHEA Grapalat" w:hAnsi="GHEA Grapalat" w:cs="Times Armenian"/>
          <w:sz w:val="20"/>
          <w:lang w:val="af-ZA"/>
        </w:rPr>
        <w:t xml:space="preserve"> </w:t>
      </w:r>
      <w:r w:rsidR="00995C1F">
        <w:rPr>
          <w:rFonts w:ascii="GHEA Grapalat" w:hAnsi="GHEA Grapalat" w:cs="Times Armenian"/>
          <w:sz w:val="20"/>
          <w:lang w:val="ru-RU"/>
        </w:rPr>
        <w:t>համայնքապետարան</w:t>
      </w:r>
      <w:r w:rsidR="00995C1F" w:rsidRPr="00F566BF">
        <w:rPr>
          <w:rFonts w:ascii="GHEA Grapalat" w:hAnsi="GHEA Grapalat"/>
          <w:sz w:val="20"/>
        </w:rPr>
        <w:t>ի</w:t>
      </w:r>
      <w:r w:rsidR="00995C1F" w:rsidRPr="00995C1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55587355"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995C1F" w:rsidRPr="004E472D">
        <w:rPr>
          <w:rFonts w:ascii="GHEA Grapalat" w:hAnsi="GHEA Grapalat"/>
        </w:rPr>
        <w:t>gavar.</w:t>
      </w:r>
      <w:r w:rsidR="00995C1F">
        <w:rPr>
          <w:rFonts w:ascii="GHEA Grapalat" w:hAnsi="GHEA Grapalat"/>
        </w:rPr>
        <w:t>gnumner@mail.ru</w:t>
      </w:r>
      <w:r w:rsidR="00995C1F" w:rsidRPr="00F566BF">
        <w:rPr>
          <w:rFonts w:ascii="GHEA Grapalat" w:hAnsi="GHEA Grapalat"/>
          <w:sz w:val="24"/>
          <w:szCs w:val="24"/>
        </w:rPr>
        <w:t xml:space="preserve"> </w:t>
      </w:r>
    </w:p>
    <w:p w14:paraId="5A006036" w14:textId="7804D594"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60ACA3E5" w:rsidR="00096865" w:rsidRPr="00F566BF" w:rsidRDefault="0074731C" w:rsidP="008A2500">
      <w:pPr>
        <w:numPr>
          <w:ilvl w:val="0"/>
          <w:numId w:val="1"/>
        </w:numPr>
        <w:jc w:val="center"/>
        <w:rPr>
          <w:rFonts w:ascii="GHEA Grapalat" w:hAnsi="GHEA Grapalat" w:cs="Sylfaen"/>
          <w:b/>
          <w:sz w:val="20"/>
        </w:rPr>
      </w:pPr>
      <w:r>
        <w:rPr>
          <w:rFonts w:ascii="GHEA Grapalat" w:hAnsi="GHEA Grapalat" w:cs="Sylfaen"/>
          <w:b/>
          <w:sz w:val="20"/>
        </w:rPr>
        <w:t xml:space="preserve">ԳՆՄԱՆ ԱՌԱՐԿԱՅԻ </w:t>
      </w:r>
      <w:r w:rsidR="002B32D6" w:rsidRPr="00F566BF">
        <w:rPr>
          <w:rFonts w:ascii="GHEA Grapalat" w:hAnsi="GHEA Grapalat" w:cs="Sylfaen"/>
          <w:b/>
          <w:sz w:val="20"/>
        </w:rPr>
        <w:t>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5C89F3B2"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4A4595" w:rsidRPr="004A4595">
        <w:rPr>
          <w:rFonts w:ascii="GHEA Grapalat" w:hAnsi="GHEA Grapalat" w:cs="Sylfaen"/>
          <w:i w:val="0"/>
          <w:lang w:val="en-US"/>
        </w:rPr>
        <w:t xml:space="preserve"> </w:t>
      </w:r>
      <w:r w:rsidR="004A4595">
        <w:rPr>
          <w:rFonts w:ascii="GHEA Grapalat" w:hAnsi="GHEA Grapalat" w:cs="Sylfaen"/>
          <w:i w:val="0"/>
          <w:lang w:val="ru-RU"/>
        </w:rPr>
        <w:t>Գավառի</w:t>
      </w:r>
      <w:r w:rsidR="004A4595" w:rsidRPr="004A4595">
        <w:rPr>
          <w:rFonts w:ascii="GHEA Grapalat" w:hAnsi="GHEA Grapalat" w:cs="Sylfaen"/>
          <w:i w:val="0"/>
          <w:lang w:val="en-US"/>
        </w:rPr>
        <w:t xml:space="preserve"> </w:t>
      </w:r>
      <w:r w:rsidR="004A4595">
        <w:rPr>
          <w:rFonts w:ascii="GHEA Grapalat" w:hAnsi="GHEA Grapalat" w:cs="Sylfaen"/>
          <w:i w:val="0"/>
          <w:lang w:val="ru-RU"/>
        </w:rPr>
        <w:t>համայնքապետարանի</w:t>
      </w:r>
      <w:r w:rsidR="004A4595" w:rsidRPr="004A4595">
        <w:rPr>
          <w:rFonts w:ascii="GHEA Grapalat" w:hAnsi="GHEA Grapalat" w:cs="Sylfaen"/>
          <w:i w:val="0"/>
          <w:lang w:val="en-US"/>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4A4595" w:rsidRPr="004A4595">
        <w:rPr>
          <w:rFonts w:ascii="GHEA Grapalat" w:hAnsi="GHEA Grapalat"/>
          <w:i w:val="0"/>
        </w:rPr>
        <w:t>նախագծանախահաշվային փաստաթղթերի կազմման խորհրդատվական ծառայություններ</w:t>
      </w:r>
      <w:r w:rsidR="004A4595" w:rsidRPr="004A4595">
        <w:rPr>
          <w:rFonts w:ascii="GHEA Grapalat" w:hAnsi="GHEA Grapalat"/>
          <w:i w:val="0"/>
          <w:lang w:val="ru-RU"/>
        </w:rPr>
        <w:t>ի</w:t>
      </w:r>
      <w:r w:rsidR="004A4595" w:rsidRPr="00F566BF">
        <w:rPr>
          <w:rFonts w:ascii="GHEA Grapalat" w:hAnsi="GHEA Grapalat"/>
          <w:i w:val="0"/>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w:t>
      </w:r>
      <w:r w:rsidR="00253817">
        <w:rPr>
          <w:rFonts w:ascii="GHEA Grapalat" w:hAnsi="GHEA Grapalat"/>
          <w:i w:val="0"/>
          <w:lang w:val="ru-RU"/>
        </w:rPr>
        <w:t>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253817">
        <w:rPr>
          <w:rFonts w:ascii="GHEA Grapalat" w:hAnsi="GHEA Grapalat"/>
          <w:i w:val="0"/>
          <w:lang w:val="ru-RU"/>
        </w:rPr>
        <w:t>են</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253817" w:rsidRPr="00253817">
        <w:rPr>
          <w:rFonts w:ascii="GHEA Grapalat" w:hAnsi="GHEA Grapalat"/>
          <w:i w:val="0"/>
          <w:lang w:val="en-US"/>
        </w:rPr>
        <w:t>4</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w:t>
      </w:r>
      <w:r w:rsidR="00253817">
        <w:rPr>
          <w:rFonts w:ascii="GHEA Grapalat" w:hAnsi="GHEA Grapalat" w:cs="Sylfaen"/>
          <w:i w:val="0"/>
          <w:lang w:val="ru-RU"/>
        </w:rPr>
        <w:t>ին</w:t>
      </w:r>
      <w:r w:rsidR="00B12A83">
        <w:rPr>
          <w:rFonts w:ascii="GHEA Grapalat" w:hAnsi="GHEA Grapalat" w:cs="Sylfaen"/>
          <w:i w:val="0"/>
          <w:lang w:val="ru-RU"/>
        </w:rPr>
        <w:t>ն</w:t>
      </w:r>
      <w:r w:rsidR="00253817">
        <w:rPr>
          <w:rFonts w:ascii="GHEA Grapalat" w:hAnsi="GHEA Grapalat" w:cs="Sylfaen"/>
          <w:i w:val="0"/>
          <w:lang w:val="ru-RU"/>
        </w:rPr>
        <w:t>եր</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417"/>
        <w:gridCol w:w="7797"/>
      </w:tblGrid>
      <w:tr w:rsidR="00D30BF5" w:rsidRPr="00F566BF" w14:paraId="2EC3CB48" w14:textId="77777777" w:rsidTr="006D5850">
        <w:trPr>
          <w:trHeight w:val="343"/>
          <w:jc w:val="center"/>
        </w:trPr>
        <w:tc>
          <w:tcPr>
            <w:tcW w:w="2722" w:type="dxa"/>
            <w:gridSpan w:val="2"/>
            <w:vAlign w:val="center"/>
          </w:tcPr>
          <w:p w14:paraId="27E4CFE6" w14:textId="77777777" w:rsidR="00D30BF5" w:rsidRPr="00793BCA" w:rsidRDefault="00D30BF5" w:rsidP="00EF3662">
            <w:pPr>
              <w:pStyle w:val="23"/>
              <w:spacing w:line="240" w:lineRule="auto"/>
              <w:ind w:firstLine="0"/>
              <w:jc w:val="center"/>
              <w:rPr>
                <w:rFonts w:ascii="GHEA Grapalat" w:hAnsi="GHEA Grapalat"/>
                <w:b/>
                <w:bCs/>
                <w:i/>
                <w:iCs/>
                <w:sz w:val="18"/>
                <w:szCs w:val="14"/>
              </w:rPr>
            </w:pPr>
            <w:r w:rsidRPr="00793BCA">
              <w:rPr>
                <w:rFonts w:ascii="GHEA Grapalat" w:hAnsi="GHEA Grapalat"/>
                <w:b/>
                <w:bCs/>
                <w:i/>
                <w:iCs/>
                <w:sz w:val="18"/>
                <w:szCs w:val="14"/>
              </w:rPr>
              <w:t>Չափաբաժինների համարները</w:t>
            </w:r>
          </w:p>
        </w:tc>
        <w:tc>
          <w:tcPr>
            <w:tcW w:w="7797" w:type="dxa"/>
            <w:vMerge w:val="restart"/>
            <w:vAlign w:val="center"/>
          </w:tcPr>
          <w:p w14:paraId="1008702B" w14:textId="77777777" w:rsidR="00D30BF5" w:rsidRPr="00F566BF" w:rsidRDefault="00D30BF5"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D30BF5" w:rsidRPr="00F566BF" w14:paraId="3C4421C5" w14:textId="77777777" w:rsidTr="006D5850">
        <w:trPr>
          <w:trHeight w:val="265"/>
          <w:jc w:val="center"/>
        </w:trPr>
        <w:tc>
          <w:tcPr>
            <w:tcW w:w="1305" w:type="dxa"/>
            <w:vAlign w:val="center"/>
          </w:tcPr>
          <w:p w14:paraId="285A62B3" w14:textId="77777777" w:rsidR="00D30BF5" w:rsidRPr="00793BCA" w:rsidRDefault="00D30BF5" w:rsidP="00AC71C9">
            <w:pPr>
              <w:pStyle w:val="23"/>
              <w:spacing w:line="240" w:lineRule="auto"/>
              <w:ind w:firstLine="0"/>
              <w:jc w:val="center"/>
              <w:rPr>
                <w:rFonts w:ascii="GHEA Grapalat" w:hAnsi="GHEA Grapalat"/>
                <w:b/>
                <w:bCs/>
                <w:i/>
                <w:iCs/>
                <w:sz w:val="18"/>
                <w:szCs w:val="14"/>
              </w:rPr>
            </w:pPr>
            <w:r w:rsidRPr="00793BCA">
              <w:rPr>
                <w:rFonts w:ascii="GHEA Grapalat" w:hAnsi="GHEA Grapalat"/>
                <w:b/>
                <w:bCs/>
                <w:i/>
                <w:iCs/>
                <w:sz w:val="18"/>
                <w:szCs w:val="14"/>
              </w:rPr>
              <w:t>համարները</w:t>
            </w:r>
          </w:p>
        </w:tc>
        <w:tc>
          <w:tcPr>
            <w:tcW w:w="1417" w:type="dxa"/>
            <w:vAlign w:val="center"/>
          </w:tcPr>
          <w:p w14:paraId="2E8922D4" w14:textId="77777777" w:rsidR="00D30BF5" w:rsidRPr="00793BCA" w:rsidRDefault="00D30BF5" w:rsidP="00AC71C9">
            <w:pPr>
              <w:pStyle w:val="23"/>
              <w:spacing w:line="240" w:lineRule="auto"/>
              <w:ind w:firstLine="0"/>
              <w:jc w:val="center"/>
              <w:rPr>
                <w:rFonts w:ascii="GHEA Grapalat" w:hAnsi="GHEA Grapalat"/>
                <w:b/>
                <w:bCs/>
                <w:i/>
                <w:iCs/>
                <w:sz w:val="18"/>
                <w:szCs w:val="14"/>
              </w:rPr>
            </w:pPr>
            <w:r w:rsidRPr="00793BCA">
              <w:rPr>
                <w:rFonts w:ascii="GHEA Grapalat" w:hAnsi="GHEA Grapalat"/>
                <w:b/>
                <w:bCs/>
                <w:i/>
                <w:iCs/>
                <w:sz w:val="18"/>
                <w:szCs w:val="14"/>
                <w:lang w:val="hy-AM"/>
              </w:rPr>
              <w:t>գնման</w:t>
            </w:r>
            <w:r w:rsidRPr="00793BCA">
              <w:rPr>
                <w:rFonts w:ascii="GHEA Grapalat" w:hAnsi="GHEA Grapalat"/>
                <w:b/>
                <w:bCs/>
                <w:i/>
                <w:iCs/>
                <w:sz w:val="18"/>
                <w:szCs w:val="14"/>
                <w:lang w:val="en-US"/>
              </w:rPr>
              <w:t xml:space="preserve"> </w:t>
            </w:r>
            <w:r w:rsidRPr="00793BCA">
              <w:rPr>
                <w:rFonts w:ascii="GHEA Grapalat" w:hAnsi="GHEA Grapalat"/>
                <w:b/>
                <w:bCs/>
                <w:i/>
                <w:iCs/>
                <w:sz w:val="18"/>
                <w:szCs w:val="14"/>
                <w:lang w:val="hy-AM"/>
              </w:rPr>
              <w:t xml:space="preserve"> գինը</w:t>
            </w:r>
          </w:p>
        </w:tc>
        <w:tc>
          <w:tcPr>
            <w:tcW w:w="7797" w:type="dxa"/>
            <w:vMerge/>
            <w:vAlign w:val="center"/>
          </w:tcPr>
          <w:p w14:paraId="5E09E286" w14:textId="77777777" w:rsidR="00D30BF5" w:rsidRPr="00F566BF" w:rsidRDefault="00D30BF5" w:rsidP="00EF3662">
            <w:pPr>
              <w:pStyle w:val="23"/>
              <w:spacing w:line="240" w:lineRule="auto"/>
              <w:ind w:firstLine="0"/>
              <w:jc w:val="center"/>
              <w:rPr>
                <w:rFonts w:ascii="GHEA Grapalat" w:hAnsi="GHEA Grapalat"/>
                <w:b/>
                <w:bCs/>
                <w:i/>
                <w:iCs/>
              </w:rPr>
            </w:pPr>
          </w:p>
        </w:tc>
      </w:tr>
      <w:tr w:rsidR="00AC71C9" w:rsidRPr="00186C8A" w14:paraId="40BA96E3" w14:textId="77777777" w:rsidTr="006D5850">
        <w:trPr>
          <w:trHeight w:val="70"/>
          <w:jc w:val="center"/>
        </w:trPr>
        <w:tc>
          <w:tcPr>
            <w:tcW w:w="1305" w:type="dxa"/>
            <w:vAlign w:val="center"/>
          </w:tcPr>
          <w:p w14:paraId="1CF67126" w14:textId="55AD82C9" w:rsidR="00AC71C9" w:rsidRPr="00AC71C9" w:rsidRDefault="00D30BF5" w:rsidP="00AC71C9">
            <w:pPr>
              <w:pStyle w:val="23"/>
              <w:spacing w:line="240" w:lineRule="auto"/>
              <w:ind w:firstLine="0"/>
              <w:jc w:val="center"/>
              <w:rPr>
                <w:rFonts w:ascii="GHEA Grapalat" w:hAnsi="GHEA Grapalat"/>
                <w:lang w:val="ru-RU"/>
              </w:rPr>
            </w:pPr>
            <w:r>
              <w:rPr>
                <w:rFonts w:ascii="GHEA Grapalat" w:hAnsi="GHEA Grapalat"/>
                <w:lang w:val="ru-RU"/>
              </w:rPr>
              <w:t>1</w:t>
            </w:r>
          </w:p>
        </w:tc>
        <w:tc>
          <w:tcPr>
            <w:tcW w:w="1417" w:type="dxa"/>
            <w:vAlign w:val="center"/>
          </w:tcPr>
          <w:p w14:paraId="355F8B4F" w14:textId="72D5A4FA" w:rsidR="00AC71C9" w:rsidRPr="00DB039D" w:rsidRDefault="00253817" w:rsidP="00AC71C9">
            <w:pPr>
              <w:pStyle w:val="23"/>
              <w:spacing w:line="240" w:lineRule="auto"/>
              <w:ind w:firstLine="0"/>
              <w:jc w:val="center"/>
              <w:rPr>
                <w:rFonts w:ascii="GHEA Grapalat" w:hAnsi="GHEA Grapalat"/>
                <w:lang w:val="ru-RU"/>
              </w:rPr>
            </w:pPr>
            <w:r>
              <w:rPr>
                <w:rFonts w:ascii="GHEA Grapalat" w:hAnsi="GHEA Grapalat"/>
                <w:lang w:val="ru-RU"/>
              </w:rPr>
              <w:t>200000</w:t>
            </w:r>
          </w:p>
        </w:tc>
        <w:tc>
          <w:tcPr>
            <w:tcW w:w="7797" w:type="dxa"/>
            <w:vAlign w:val="center"/>
          </w:tcPr>
          <w:p w14:paraId="2D701AA2" w14:textId="590A22BB" w:rsidR="00AC71C9" w:rsidRPr="00253817" w:rsidRDefault="00253817" w:rsidP="00253817">
            <w:pPr>
              <w:rPr>
                <w:rFonts w:ascii="GHEA Grapalat" w:hAnsi="GHEA Grapalat" w:cs="Calibri"/>
                <w:color w:val="000000"/>
                <w:sz w:val="20"/>
                <w:szCs w:val="20"/>
                <w:lang w:val="ru-RU"/>
              </w:rPr>
            </w:pPr>
            <w:r>
              <w:rPr>
                <w:rFonts w:ascii="GHEA Grapalat" w:hAnsi="GHEA Grapalat" w:cs="Calibri"/>
                <w:color w:val="000000"/>
                <w:sz w:val="20"/>
                <w:szCs w:val="20"/>
              </w:rPr>
              <w:t>Գանձակ</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բնակավայրում</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խաղարանի</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կառուցման</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աշխատանքների</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նախագծանախահաշվային</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փաստաթղթերի</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կազմման</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խորհրդատվական</w:t>
            </w:r>
            <w:r w:rsidRPr="00253817">
              <w:rPr>
                <w:rFonts w:ascii="GHEA Grapalat" w:hAnsi="GHEA Grapalat" w:cs="Calibri"/>
                <w:color w:val="000000"/>
                <w:sz w:val="20"/>
                <w:szCs w:val="20"/>
                <w:lang w:val="ru-RU"/>
              </w:rPr>
              <w:t xml:space="preserve"> </w:t>
            </w:r>
            <w:r w:rsidR="007626D9">
              <w:rPr>
                <w:rFonts w:ascii="GHEA Grapalat" w:hAnsi="GHEA Grapalat" w:cs="Calibri"/>
                <w:color w:val="000000"/>
                <w:sz w:val="20"/>
                <w:szCs w:val="20"/>
              </w:rPr>
              <w:t>ծառայություններ</w:t>
            </w:r>
          </w:p>
        </w:tc>
      </w:tr>
      <w:tr w:rsidR="00253817" w:rsidRPr="00186C8A" w14:paraId="27DA0303" w14:textId="77777777" w:rsidTr="006D5850">
        <w:trPr>
          <w:trHeight w:val="70"/>
          <w:jc w:val="center"/>
        </w:trPr>
        <w:tc>
          <w:tcPr>
            <w:tcW w:w="1305" w:type="dxa"/>
            <w:vAlign w:val="center"/>
          </w:tcPr>
          <w:p w14:paraId="66B18D0D" w14:textId="7F6B034D" w:rsidR="00253817" w:rsidRDefault="00253817" w:rsidP="00AC71C9">
            <w:pPr>
              <w:pStyle w:val="23"/>
              <w:spacing w:line="240" w:lineRule="auto"/>
              <w:ind w:firstLine="0"/>
              <w:jc w:val="center"/>
              <w:rPr>
                <w:rFonts w:ascii="GHEA Grapalat" w:hAnsi="GHEA Grapalat"/>
                <w:lang w:val="ru-RU"/>
              </w:rPr>
            </w:pPr>
            <w:r>
              <w:rPr>
                <w:rFonts w:ascii="GHEA Grapalat" w:hAnsi="GHEA Grapalat"/>
                <w:lang w:val="ru-RU"/>
              </w:rPr>
              <w:t>2</w:t>
            </w:r>
          </w:p>
        </w:tc>
        <w:tc>
          <w:tcPr>
            <w:tcW w:w="1417" w:type="dxa"/>
            <w:vAlign w:val="center"/>
          </w:tcPr>
          <w:p w14:paraId="447D1B71" w14:textId="0F1EE9FB" w:rsidR="00253817" w:rsidRDefault="00253817" w:rsidP="00AC71C9">
            <w:pPr>
              <w:pStyle w:val="23"/>
              <w:spacing w:line="240" w:lineRule="auto"/>
              <w:ind w:firstLine="0"/>
              <w:jc w:val="center"/>
              <w:rPr>
                <w:rFonts w:ascii="GHEA Grapalat" w:hAnsi="GHEA Grapalat"/>
                <w:lang w:val="ru-RU"/>
              </w:rPr>
            </w:pPr>
            <w:r>
              <w:rPr>
                <w:rFonts w:ascii="GHEA Grapalat" w:hAnsi="GHEA Grapalat"/>
                <w:lang w:val="ru-RU"/>
              </w:rPr>
              <w:t>200000</w:t>
            </w:r>
          </w:p>
        </w:tc>
        <w:tc>
          <w:tcPr>
            <w:tcW w:w="7797" w:type="dxa"/>
            <w:vAlign w:val="center"/>
          </w:tcPr>
          <w:p w14:paraId="0E929139" w14:textId="5084A9A9" w:rsidR="00253817" w:rsidRPr="00253817" w:rsidRDefault="00253817" w:rsidP="00253817">
            <w:pPr>
              <w:rPr>
                <w:rFonts w:ascii="GHEA Grapalat" w:hAnsi="GHEA Grapalat" w:cs="Calibri"/>
                <w:color w:val="000000"/>
                <w:sz w:val="20"/>
                <w:szCs w:val="20"/>
                <w:lang w:val="ru-RU"/>
              </w:rPr>
            </w:pPr>
            <w:r>
              <w:rPr>
                <w:rFonts w:ascii="GHEA Grapalat" w:hAnsi="GHEA Grapalat" w:cs="Calibri"/>
                <w:color w:val="000000"/>
                <w:sz w:val="20"/>
                <w:szCs w:val="20"/>
              </w:rPr>
              <w:t>Գավառ</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քաղաքում</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Հացառատ</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թաղամաս</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խաղարանի</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կառուցման</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աշխատանքների</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նախագծանախահաշվային</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փաստաթղթերի</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կազմման</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խորհրդատվական</w:t>
            </w:r>
            <w:r w:rsidRPr="00253817">
              <w:rPr>
                <w:rFonts w:ascii="GHEA Grapalat" w:hAnsi="GHEA Grapalat" w:cs="Calibri"/>
                <w:color w:val="000000"/>
                <w:sz w:val="20"/>
                <w:szCs w:val="20"/>
                <w:lang w:val="ru-RU"/>
              </w:rPr>
              <w:t xml:space="preserve"> </w:t>
            </w:r>
            <w:r w:rsidR="007626D9">
              <w:rPr>
                <w:rFonts w:ascii="GHEA Grapalat" w:hAnsi="GHEA Grapalat" w:cs="Calibri"/>
                <w:color w:val="000000"/>
                <w:sz w:val="20"/>
                <w:szCs w:val="20"/>
              </w:rPr>
              <w:t>ծառայություններ</w:t>
            </w:r>
          </w:p>
        </w:tc>
      </w:tr>
      <w:tr w:rsidR="00253817" w:rsidRPr="00186C8A" w14:paraId="37DD7770" w14:textId="77777777" w:rsidTr="006D5850">
        <w:trPr>
          <w:trHeight w:val="70"/>
          <w:jc w:val="center"/>
        </w:trPr>
        <w:tc>
          <w:tcPr>
            <w:tcW w:w="1305" w:type="dxa"/>
            <w:vAlign w:val="center"/>
          </w:tcPr>
          <w:p w14:paraId="5D43DA7A" w14:textId="476AA24C" w:rsidR="00253817" w:rsidRDefault="00253817" w:rsidP="00AC71C9">
            <w:pPr>
              <w:pStyle w:val="23"/>
              <w:spacing w:line="240" w:lineRule="auto"/>
              <w:ind w:firstLine="0"/>
              <w:jc w:val="center"/>
              <w:rPr>
                <w:rFonts w:ascii="GHEA Grapalat" w:hAnsi="GHEA Grapalat"/>
                <w:lang w:val="ru-RU"/>
              </w:rPr>
            </w:pPr>
            <w:r>
              <w:rPr>
                <w:rFonts w:ascii="GHEA Grapalat" w:hAnsi="GHEA Grapalat"/>
                <w:lang w:val="ru-RU"/>
              </w:rPr>
              <w:t>3</w:t>
            </w:r>
          </w:p>
        </w:tc>
        <w:tc>
          <w:tcPr>
            <w:tcW w:w="1417" w:type="dxa"/>
            <w:vAlign w:val="center"/>
          </w:tcPr>
          <w:p w14:paraId="0F216D43" w14:textId="55E30C96" w:rsidR="00253817" w:rsidRDefault="00253817" w:rsidP="00AC71C9">
            <w:pPr>
              <w:pStyle w:val="23"/>
              <w:spacing w:line="240" w:lineRule="auto"/>
              <w:ind w:firstLine="0"/>
              <w:jc w:val="center"/>
              <w:rPr>
                <w:rFonts w:ascii="GHEA Grapalat" w:hAnsi="GHEA Grapalat"/>
                <w:lang w:val="ru-RU"/>
              </w:rPr>
            </w:pPr>
            <w:r>
              <w:rPr>
                <w:rFonts w:ascii="GHEA Grapalat" w:hAnsi="GHEA Grapalat"/>
                <w:lang w:val="ru-RU"/>
              </w:rPr>
              <w:t>150000</w:t>
            </w:r>
          </w:p>
        </w:tc>
        <w:tc>
          <w:tcPr>
            <w:tcW w:w="7797" w:type="dxa"/>
            <w:vAlign w:val="center"/>
          </w:tcPr>
          <w:p w14:paraId="10696F3F" w14:textId="5FB368F3" w:rsidR="00253817" w:rsidRPr="00253817" w:rsidRDefault="00253817" w:rsidP="00253817">
            <w:pPr>
              <w:rPr>
                <w:rFonts w:ascii="GHEA Grapalat" w:hAnsi="GHEA Grapalat" w:cs="Calibri"/>
                <w:color w:val="000000"/>
                <w:sz w:val="20"/>
                <w:szCs w:val="20"/>
                <w:lang w:val="ru-RU"/>
              </w:rPr>
            </w:pPr>
            <w:r w:rsidRPr="00253817">
              <w:rPr>
                <w:rFonts w:ascii="GHEA Grapalat" w:hAnsi="GHEA Grapalat" w:cs="Calibri"/>
                <w:color w:val="000000"/>
                <w:sz w:val="20"/>
                <w:szCs w:val="20"/>
                <w:lang w:val="ru-RU"/>
              </w:rPr>
              <w:t>«</w:t>
            </w:r>
            <w:r>
              <w:rPr>
                <w:rFonts w:ascii="GHEA Grapalat" w:hAnsi="GHEA Grapalat" w:cs="Calibri"/>
                <w:color w:val="000000"/>
                <w:sz w:val="20"/>
                <w:szCs w:val="20"/>
              </w:rPr>
              <w:t>Գավառի</w:t>
            </w:r>
            <w:r w:rsidRPr="00253817">
              <w:rPr>
                <w:rFonts w:ascii="GHEA Grapalat" w:hAnsi="GHEA Grapalat" w:cs="Calibri"/>
                <w:color w:val="000000"/>
                <w:sz w:val="20"/>
                <w:szCs w:val="20"/>
                <w:lang w:val="ru-RU"/>
              </w:rPr>
              <w:t xml:space="preserve"> </w:t>
            </w:r>
            <w:r w:rsidR="00560006">
              <w:rPr>
                <w:rFonts w:ascii="GHEA Grapalat" w:hAnsi="GHEA Grapalat" w:cs="Calibri"/>
                <w:color w:val="000000"/>
                <w:sz w:val="20"/>
                <w:szCs w:val="20"/>
                <w:lang w:val="ru-RU"/>
              </w:rPr>
              <w:t>մ</w:t>
            </w:r>
            <w:r>
              <w:rPr>
                <w:rFonts w:ascii="GHEA Grapalat" w:hAnsi="GHEA Grapalat" w:cs="Calibri"/>
                <w:color w:val="000000"/>
                <w:sz w:val="20"/>
                <w:szCs w:val="20"/>
              </w:rPr>
              <w:t>անկապատանեկան</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ստեղծագործական</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կենտրոն</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ՀՈԱԿ</w:t>
            </w:r>
            <w:r w:rsidRPr="00253817">
              <w:rPr>
                <w:rFonts w:ascii="GHEA Grapalat" w:hAnsi="GHEA Grapalat" w:cs="Calibri"/>
                <w:color w:val="000000"/>
                <w:sz w:val="20"/>
                <w:szCs w:val="20"/>
                <w:lang w:val="ru-RU"/>
              </w:rPr>
              <w:t>-</w:t>
            </w:r>
            <w:r>
              <w:rPr>
                <w:rFonts w:ascii="GHEA Grapalat" w:hAnsi="GHEA Grapalat" w:cs="Calibri"/>
                <w:color w:val="000000"/>
                <w:sz w:val="20"/>
                <w:szCs w:val="20"/>
              </w:rPr>
              <w:t>ի</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դահլիճի</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վերանորոգման</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աշխատանքների</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նախագծանախահաշվային</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փաստաթղթերի</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կազմման</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խորհրդատվական</w:t>
            </w:r>
            <w:r w:rsidRPr="00253817">
              <w:rPr>
                <w:rFonts w:ascii="GHEA Grapalat" w:hAnsi="GHEA Grapalat" w:cs="Calibri"/>
                <w:color w:val="000000"/>
                <w:sz w:val="20"/>
                <w:szCs w:val="20"/>
                <w:lang w:val="ru-RU"/>
              </w:rPr>
              <w:t xml:space="preserve"> </w:t>
            </w:r>
            <w:r w:rsidR="007626D9">
              <w:rPr>
                <w:rFonts w:ascii="GHEA Grapalat" w:hAnsi="GHEA Grapalat" w:cs="Calibri"/>
                <w:color w:val="000000"/>
                <w:sz w:val="20"/>
                <w:szCs w:val="20"/>
              </w:rPr>
              <w:t>ծառայություններ</w:t>
            </w:r>
          </w:p>
        </w:tc>
      </w:tr>
      <w:tr w:rsidR="00253817" w:rsidRPr="00186C8A" w14:paraId="4470168D" w14:textId="77777777" w:rsidTr="006D5850">
        <w:trPr>
          <w:trHeight w:val="70"/>
          <w:jc w:val="center"/>
        </w:trPr>
        <w:tc>
          <w:tcPr>
            <w:tcW w:w="1305" w:type="dxa"/>
            <w:vAlign w:val="center"/>
          </w:tcPr>
          <w:p w14:paraId="780BA047" w14:textId="60E12B3A" w:rsidR="00253817" w:rsidRDefault="00253817" w:rsidP="00AC71C9">
            <w:pPr>
              <w:pStyle w:val="23"/>
              <w:spacing w:line="240" w:lineRule="auto"/>
              <w:ind w:firstLine="0"/>
              <w:jc w:val="center"/>
              <w:rPr>
                <w:rFonts w:ascii="GHEA Grapalat" w:hAnsi="GHEA Grapalat"/>
                <w:lang w:val="ru-RU"/>
              </w:rPr>
            </w:pPr>
            <w:r>
              <w:rPr>
                <w:rFonts w:ascii="GHEA Grapalat" w:hAnsi="GHEA Grapalat"/>
                <w:lang w:val="ru-RU"/>
              </w:rPr>
              <w:t>4</w:t>
            </w:r>
          </w:p>
        </w:tc>
        <w:tc>
          <w:tcPr>
            <w:tcW w:w="1417" w:type="dxa"/>
            <w:vAlign w:val="center"/>
          </w:tcPr>
          <w:p w14:paraId="7110B9A8" w14:textId="593C66AD" w:rsidR="00253817" w:rsidRDefault="00253817" w:rsidP="00AC71C9">
            <w:pPr>
              <w:pStyle w:val="23"/>
              <w:spacing w:line="240" w:lineRule="auto"/>
              <w:ind w:firstLine="0"/>
              <w:jc w:val="center"/>
              <w:rPr>
                <w:rFonts w:ascii="GHEA Grapalat" w:hAnsi="GHEA Grapalat"/>
                <w:lang w:val="ru-RU"/>
              </w:rPr>
            </w:pPr>
            <w:r>
              <w:rPr>
                <w:rFonts w:ascii="GHEA Grapalat" w:hAnsi="GHEA Grapalat"/>
                <w:lang w:val="ru-RU"/>
              </w:rPr>
              <w:t>80000</w:t>
            </w:r>
          </w:p>
        </w:tc>
        <w:tc>
          <w:tcPr>
            <w:tcW w:w="7797" w:type="dxa"/>
            <w:vAlign w:val="center"/>
          </w:tcPr>
          <w:p w14:paraId="29AF4829" w14:textId="074FFB1F" w:rsidR="00253817" w:rsidRPr="00253817" w:rsidRDefault="00253817" w:rsidP="00253817">
            <w:pPr>
              <w:rPr>
                <w:rFonts w:ascii="GHEA Grapalat" w:hAnsi="GHEA Grapalat" w:cs="Calibri"/>
                <w:color w:val="000000"/>
                <w:sz w:val="20"/>
                <w:szCs w:val="20"/>
                <w:lang w:val="ru-RU"/>
              </w:rPr>
            </w:pPr>
            <w:r>
              <w:rPr>
                <w:rFonts w:ascii="GHEA Grapalat" w:hAnsi="GHEA Grapalat" w:cs="Calibri"/>
                <w:color w:val="000000"/>
                <w:sz w:val="20"/>
                <w:szCs w:val="20"/>
              </w:rPr>
              <w:t>Բերդկունք</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բնակավայրում</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գրադարանի</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վերանորոգման</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աշխատանքների</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նախագծանախահաշվային</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փաստաթղթերի</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կազմման</w:t>
            </w:r>
            <w:r w:rsidRPr="00253817">
              <w:rPr>
                <w:rFonts w:ascii="GHEA Grapalat" w:hAnsi="GHEA Grapalat" w:cs="Calibri"/>
                <w:color w:val="000000"/>
                <w:sz w:val="20"/>
                <w:szCs w:val="20"/>
                <w:lang w:val="ru-RU"/>
              </w:rPr>
              <w:t xml:space="preserve"> </w:t>
            </w:r>
            <w:r>
              <w:rPr>
                <w:rFonts w:ascii="GHEA Grapalat" w:hAnsi="GHEA Grapalat" w:cs="Calibri"/>
                <w:color w:val="000000"/>
                <w:sz w:val="20"/>
                <w:szCs w:val="20"/>
              </w:rPr>
              <w:t>խորհրդատվական</w:t>
            </w:r>
            <w:r w:rsidRPr="00253817">
              <w:rPr>
                <w:rFonts w:ascii="GHEA Grapalat" w:hAnsi="GHEA Grapalat" w:cs="Calibri"/>
                <w:color w:val="000000"/>
                <w:sz w:val="20"/>
                <w:szCs w:val="20"/>
                <w:lang w:val="ru-RU"/>
              </w:rPr>
              <w:t xml:space="preserve"> </w:t>
            </w:r>
            <w:r w:rsidR="007626D9">
              <w:rPr>
                <w:rFonts w:ascii="GHEA Grapalat" w:hAnsi="GHEA Grapalat" w:cs="Calibri"/>
                <w:color w:val="000000"/>
                <w:sz w:val="20"/>
                <w:szCs w:val="20"/>
              </w:rPr>
              <w:t>ծառայություններ</w:t>
            </w:r>
          </w:p>
        </w:tc>
      </w:tr>
    </w:tbl>
    <w:p w14:paraId="4195C83A" w14:textId="77777777" w:rsidR="00F67AB4" w:rsidRDefault="00F67AB4" w:rsidP="00EF3662">
      <w:pPr>
        <w:pStyle w:val="23"/>
        <w:spacing w:line="240" w:lineRule="auto"/>
        <w:ind w:firstLine="567"/>
        <w:rPr>
          <w:rFonts w:ascii="GHEA Grapalat" w:hAnsi="GHEA Grapalat"/>
        </w:rPr>
      </w:pPr>
    </w:p>
    <w:p w14:paraId="00E7A5FA" w14:textId="57ED31A1"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5A0A3919" w:rsidR="00845AA5" w:rsidRDefault="00845AA5" w:rsidP="00EF3662">
      <w:pPr>
        <w:ind w:firstLine="567"/>
        <w:rPr>
          <w:rFonts w:ascii="GHEA Grapalat" w:hAnsi="GHEA Grapalat" w:cs="Sylfaen"/>
          <w:i/>
          <w:sz w:val="20"/>
          <w:lang w:val="es-ES"/>
        </w:rPr>
      </w:pPr>
    </w:p>
    <w:p w14:paraId="05227C86" w14:textId="77777777" w:rsidR="004A4595" w:rsidRPr="00DA3D76" w:rsidRDefault="004A4595" w:rsidP="00BC3DBA">
      <w:pPr>
        <w:jc w:val="center"/>
        <w:rPr>
          <w:rFonts w:ascii="GHEA Grapalat" w:hAnsi="GHEA Grapalat" w:cs="Sylfaen"/>
          <w:b/>
          <w:color w:val="FF0000"/>
          <w:sz w:val="20"/>
          <w:szCs w:val="20"/>
          <w:lang w:val="hy-AM"/>
        </w:rPr>
      </w:pPr>
      <w:r w:rsidRPr="00DA3D76">
        <w:rPr>
          <w:rFonts w:ascii="GHEA Grapalat" w:hAnsi="GHEA Grapalat" w:cs="Sylfaen"/>
          <w:b/>
          <w:color w:val="FF0000"/>
          <w:sz w:val="20"/>
          <w:szCs w:val="20"/>
          <w:lang w:val="hy-AM"/>
        </w:rPr>
        <w:t>Սույն հրավերով նախատեսված չափաբաժինների ծառայությունների մատուցման համար պահանջվում են հետևյալ որակավորման վկայականները, լիցենզիաները</w:t>
      </w:r>
      <w:r w:rsidRPr="00DA3D76">
        <w:rPr>
          <w:rFonts w:ascii="GHEA Grapalat" w:hAnsi="GHEA Grapalat" w:cs="Sylfaen"/>
          <w:b/>
          <w:color w:val="FF0000"/>
          <w:sz w:val="20"/>
          <w:szCs w:val="20"/>
          <w:lang w:val="af-ZA"/>
        </w:rPr>
        <w:t xml:space="preserve"> </w:t>
      </w:r>
      <w:r w:rsidRPr="00DA3D76">
        <w:rPr>
          <w:rFonts w:ascii="GHEA Grapalat" w:hAnsi="GHEA Grapalat" w:cs="Sylfaen"/>
          <w:b/>
          <w:color w:val="FF0000"/>
          <w:sz w:val="20"/>
          <w:szCs w:val="20"/>
          <w:lang w:val="hy-AM"/>
        </w:rPr>
        <w:t>և ներդիրները.</w:t>
      </w:r>
    </w:p>
    <w:p w14:paraId="60BD17AA" w14:textId="77777777" w:rsidR="000148EC" w:rsidRPr="00DA3D76" w:rsidRDefault="000148EC" w:rsidP="000148EC">
      <w:pPr>
        <w:jc w:val="center"/>
        <w:rPr>
          <w:rFonts w:ascii="GHEA Grapalat" w:hAnsi="GHEA Grapalat" w:cs="Sylfaen"/>
          <w:b/>
          <w:color w:val="FF0000"/>
          <w:sz w:val="20"/>
          <w:szCs w:val="20"/>
          <w:lang w:val="hy-AM"/>
        </w:rPr>
      </w:pPr>
    </w:p>
    <w:p w14:paraId="437154F0" w14:textId="6BD18A8C" w:rsidR="000148EC" w:rsidRPr="00314905" w:rsidRDefault="000148EC" w:rsidP="000148EC">
      <w:pPr>
        <w:jc w:val="center"/>
        <w:rPr>
          <w:rFonts w:ascii="GHEA Grapalat" w:hAnsi="GHEA Grapalat" w:cs="Sylfaen"/>
          <w:b/>
          <w:sz w:val="20"/>
          <w:szCs w:val="20"/>
          <w:lang w:val="hy-AM"/>
        </w:rPr>
      </w:pPr>
      <w:r w:rsidRPr="00314905">
        <w:rPr>
          <w:rFonts w:ascii="GHEA Grapalat" w:hAnsi="GHEA Grapalat" w:cs="Sylfaen"/>
          <w:b/>
          <w:sz w:val="20"/>
          <w:szCs w:val="20"/>
          <w:lang w:val="hy-AM"/>
        </w:rPr>
        <w:t>1-ին և 2-րդ չափաբաժին</w:t>
      </w:r>
    </w:p>
    <w:p w14:paraId="43280974" w14:textId="77777777" w:rsidR="000148EC" w:rsidRPr="00314905" w:rsidRDefault="000148EC" w:rsidP="000148EC">
      <w:pPr>
        <w:ind w:firstLine="360"/>
        <w:jc w:val="center"/>
        <w:rPr>
          <w:rFonts w:ascii="GHEA Grapalat" w:hAnsi="GHEA Grapalat" w:cs="Sylfaen"/>
          <w:sz w:val="20"/>
          <w:szCs w:val="20"/>
          <w:lang w:val="hy-AM"/>
        </w:rPr>
      </w:pPr>
      <w:r w:rsidRPr="00314905">
        <w:rPr>
          <w:rFonts w:ascii="GHEA Grapalat" w:hAnsi="GHEA Grapalat" w:cs="Sylfaen"/>
          <w:sz w:val="20"/>
          <w:szCs w:val="20"/>
          <w:lang w:val="hy-AM"/>
        </w:rPr>
        <w:t>Ճարտարապետ՝ որակավորման վկայականով</w:t>
      </w:r>
    </w:p>
    <w:p w14:paraId="71FF8D44" w14:textId="5818AE92" w:rsidR="000148EC" w:rsidRPr="00314905" w:rsidRDefault="000148EC" w:rsidP="000148EC">
      <w:pPr>
        <w:ind w:firstLine="360"/>
        <w:jc w:val="center"/>
        <w:rPr>
          <w:rFonts w:ascii="GHEA Grapalat" w:hAnsi="GHEA Grapalat" w:cs="Sylfaen"/>
          <w:sz w:val="20"/>
          <w:szCs w:val="20"/>
          <w:lang w:val="hy-AM"/>
        </w:rPr>
      </w:pPr>
      <w:r w:rsidRPr="00314905">
        <w:rPr>
          <w:rFonts w:ascii="GHEA Grapalat" w:hAnsi="GHEA Grapalat" w:cs="Sylfaen"/>
          <w:sz w:val="20"/>
          <w:szCs w:val="20"/>
          <w:lang w:val="hy-AM"/>
        </w:rPr>
        <w:t>Ճարտարագետ՝ որակավորման վկայականով</w:t>
      </w:r>
    </w:p>
    <w:p w14:paraId="7FD00EB7" w14:textId="77777777" w:rsidR="000148EC" w:rsidRPr="00314905" w:rsidRDefault="000148EC" w:rsidP="000148EC">
      <w:pPr>
        <w:ind w:firstLine="360"/>
        <w:jc w:val="center"/>
        <w:rPr>
          <w:rFonts w:ascii="GHEA Grapalat" w:hAnsi="GHEA Grapalat" w:cs="Sylfaen"/>
          <w:b/>
          <w:sz w:val="20"/>
          <w:szCs w:val="20"/>
          <w:lang w:val="hy-AM"/>
        </w:rPr>
      </w:pPr>
    </w:p>
    <w:p w14:paraId="45EE0B8D" w14:textId="4548401A" w:rsidR="000148EC" w:rsidRPr="00314905" w:rsidRDefault="000148EC" w:rsidP="000148EC">
      <w:pPr>
        <w:ind w:firstLine="360"/>
        <w:jc w:val="center"/>
        <w:rPr>
          <w:rFonts w:ascii="GHEA Grapalat" w:hAnsi="GHEA Grapalat" w:cs="Sylfaen"/>
          <w:sz w:val="20"/>
          <w:szCs w:val="20"/>
          <w:lang w:val="hy-AM"/>
        </w:rPr>
      </w:pPr>
      <w:r w:rsidRPr="00314905">
        <w:rPr>
          <w:rFonts w:ascii="GHEA Grapalat" w:hAnsi="GHEA Grapalat" w:cs="Sylfaen"/>
          <w:b/>
          <w:sz w:val="20"/>
          <w:szCs w:val="20"/>
          <w:lang w:val="hy-AM"/>
        </w:rPr>
        <w:t>3-րդ և 4-րդ չափաբաժին</w:t>
      </w:r>
    </w:p>
    <w:p w14:paraId="595E7E2A" w14:textId="77777777" w:rsidR="000148EC" w:rsidRPr="00314905" w:rsidRDefault="000148EC" w:rsidP="006E44A8">
      <w:pPr>
        <w:pStyle w:val="af4"/>
        <w:numPr>
          <w:ilvl w:val="0"/>
          <w:numId w:val="13"/>
        </w:numPr>
        <w:shd w:val="clear" w:color="auto" w:fill="FFFFFF"/>
        <w:tabs>
          <w:tab w:val="left" w:pos="284"/>
        </w:tabs>
        <w:spacing w:before="0" w:beforeAutospacing="0" w:after="0" w:afterAutospacing="0"/>
        <w:ind w:left="0" w:right="150" w:firstLine="0"/>
        <w:jc w:val="center"/>
        <w:rPr>
          <w:rFonts w:ascii="GHEA Grapalat" w:hAnsi="GHEA Grapalat"/>
          <w:sz w:val="20"/>
          <w:szCs w:val="20"/>
          <w:lang w:val="hy-AM"/>
        </w:rPr>
      </w:pPr>
      <w:r w:rsidRPr="00314905">
        <w:rPr>
          <w:rFonts w:ascii="GHEA Grapalat" w:hAnsi="GHEA Grapalat"/>
          <w:sz w:val="20"/>
          <w:szCs w:val="20"/>
          <w:lang w:val="hy-AM"/>
        </w:rPr>
        <w:t>բնակելի, հասարակական, արտադրական շենքերի ու շինությունների նախագծային փաստաթղթերի` էլեկտրամատակարարման, էլեկտրալուսավորման ներքին և արտաքին ցանցեր.</w:t>
      </w:r>
    </w:p>
    <w:p w14:paraId="191AE9FA" w14:textId="77777777" w:rsidR="000148EC" w:rsidRPr="00314905" w:rsidRDefault="000148EC" w:rsidP="000148EC">
      <w:pPr>
        <w:pStyle w:val="af4"/>
        <w:shd w:val="clear" w:color="auto" w:fill="FFFFFF"/>
        <w:tabs>
          <w:tab w:val="left" w:pos="709"/>
        </w:tabs>
        <w:spacing w:before="0" w:beforeAutospacing="0" w:after="0" w:afterAutospacing="0"/>
        <w:ind w:right="150"/>
        <w:jc w:val="center"/>
        <w:rPr>
          <w:rFonts w:ascii="Sylfaen" w:hAnsi="Sylfaen"/>
          <w:sz w:val="23"/>
          <w:szCs w:val="23"/>
          <w:lang w:val="hy-AM"/>
        </w:rPr>
      </w:pPr>
      <w:r w:rsidRPr="00314905">
        <w:rPr>
          <w:rFonts w:ascii="GHEA Grapalat" w:hAnsi="GHEA Grapalat"/>
          <w:sz w:val="20"/>
          <w:szCs w:val="20"/>
          <w:lang w:val="hy-AM"/>
        </w:rPr>
        <w:t>3) բնակելի, հասարակական, արտադրական շենքերի ու շինությունների նախագծային փաստաթղթերի` օդափոխության, ջեռուցման և օդի լավորակման համակարգեր.</w:t>
      </w:r>
    </w:p>
    <w:p w14:paraId="1B67359E" w14:textId="77777777" w:rsidR="00DE2B05" w:rsidRPr="00314905" w:rsidRDefault="00DE2B05" w:rsidP="00DE2B05">
      <w:pPr>
        <w:ind w:firstLine="360"/>
        <w:jc w:val="center"/>
        <w:rPr>
          <w:rFonts w:ascii="GHEA Grapalat" w:hAnsi="GHEA Grapalat" w:cs="Sylfaen"/>
          <w:sz w:val="20"/>
          <w:szCs w:val="20"/>
          <w:lang w:val="hy-AM"/>
        </w:rPr>
      </w:pPr>
      <w:r w:rsidRPr="00314905">
        <w:rPr>
          <w:rFonts w:ascii="GHEA Grapalat" w:hAnsi="GHEA Grapalat" w:cs="Sylfaen"/>
          <w:sz w:val="20"/>
          <w:szCs w:val="20"/>
          <w:lang w:val="hy-AM"/>
        </w:rPr>
        <w:t>Ճարտարապետ՝ որակավորման վկայականով</w:t>
      </w:r>
    </w:p>
    <w:p w14:paraId="6180A94A" w14:textId="77777777" w:rsidR="00DE2B05" w:rsidRPr="00314905" w:rsidRDefault="00DE2B05" w:rsidP="00DE2B05">
      <w:pPr>
        <w:ind w:firstLine="360"/>
        <w:jc w:val="center"/>
        <w:rPr>
          <w:rFonts w:ascii="GHEA Grapalat" w:hAnsi="GHEA Grapalat" w:cs="Sylfaen"/>
          <w:sz w:val="20"/>
          <w:szCs w:val="20"/>
          <w:lang w:val="hy-AM"/>
        </w:rPr>
      </w:pPr>
      <w:r w:rsidRPr="00314905">
        <w:rPr>
          <w:rFonts w:ascii="GHEA Grapalat" w:hAnsi="GHEA Grapalat" w:cs="Sylfaen"/>
          <w:sz w:val="20"/>
          <w:szCs w:val="20"/>
          <w:lang w:val="hy-AM"/>
        </w:rPr>
        <w:t>Ճարտարագետ՝ որակավորման վկայականով</w:t>
      </w:r>
    </w:p>
    <w:p w14:paraId="1D66F26D" w14:textId="44FC3AC3" w:rsidR="00C02B38" w:rsidRPr="00314905" w:rsidRDefault="00C02B38" w:rsidP="00C02B38">
      <w:pPr>
        <w:jc w:val="center"/>
        <w:rPr>
          <w:rFonts w:ascii="GHEA Grapalat" w:hAnsi="GHEA Grapalat" w:cs="Sylfaen"/>
          <w:sz w:val="16"/>
          <w:szCs w:val="20"/>
          <w:lang w:val="hy-AM"/>
        </w:rPr>
      </w:pPr>
    </w:p>
    <w:p w14:paraId="6BFC48B4" w14:textId="487E233E" w:rsidR="00C02B38" w:rsidRPr="00DA3D76" w:rsidRDefault="00C02B38" w:rsidP="0091623C">
      <w:pPr>
        <w:jc w:val="both"/>
        <w:rPr>
          <w:rFonts w:ascii="GHEA Grapalat" w:hAnsi="GHEA Grapalat" w:cs="Sylfaen"/>
          <w:color w:val="FF0000"/>
          <w:sz w:val="20"/>
          <w:szCs w:val="20"/>
          <w:lang w:val="hy-AM"/>
        </w:rPr>
      </w:pPr>
    </w:p>
    <w:p w14:paraId="4B2EADF8" w14:textId="4291F1A0"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120593">
        <w:rPr>
          <w:rFonts w:ascii="GHEA Grapalat" w:hAnsi="GHEA Grapalat" w:cs="Sylfaen"/>
          <w:b/>
          <w:sz w:val="20"/>
          <w:lang w:val="hy-AM"/>
        </w:rPr>
        <w:t>ՄԱՍՆԱԿՑԻ</w:t>
      </w:r>
      <w:r w:rsidRPr="00F566BF">
        <w:rPr>
          <w:rFonts w:ascii="GHEA Grapalat" w:hAnsi="GHEA Grapalat"/>
          <w:b/>
          <w:sz w:val="20"/>
          <w:lang w:val="es-ES"/>
        </w:rPr>
        <w:t xml:space="preserve"> </w:t>
      </w:r>
      <w:r w:rsidRPr="00120593">
        <w:rPr>
          <w:rFonts w:ascii="GHEA Grapalat" w:hAnsi="GHEA Grapalat" w:cs="Sylfaen"/>
          <w:b/>
          <w:sz w:val="20"/>
          <w:lang w:val="hy-AM"/>
        </w:rPr>
        <w:t>ՄԱՍՆԱԿՑՈՒԹՅԱՆ</w:t>
      </w:r>
      <w:r w:rsidRPr="00F566BF">
        <w:rPr>
          <w:rFonts w:ascii="GHEA Grapalat" w:hAnsi="GHEA Grapalat"/>
          <w:b/>
          <w:sz w:val="20"/>
          <w:lang w:val="es-ES"/>
        </w:rPr>
        <w:t xml:space="preserve"> </w:t>
      </w:r>
      <w:r w:rsidRPr="00120593">
        <w:rPr>
          <w:rFonts w:ascii="GHEA Grapalat" w:hAnsi="GHEA Grapalat" w:cs="Sylfaen"/>
          <w:b/>
          <w:sz w:val="20"/>
          <w:lang w:val="hy-AM"/>
        </w:rPr>
        <w:t>ԻՐԱՎՈՒՆՔԻ</w:t>
      </w:r>
      <w:r w:rsidRPr="00F566BF">
        <w:rPr>
          <w:rFonts w:ascii="GHEA Grapalat" w:hAnsi="GHEA Grapalat"/>
          <w:b/>
          <w:sz w:val="20"/>
          <w:lang w:val="es-ES"/>
        </w:rPr>
        <w:t xml:space="preserve"> </w:t>
      </w:r>
      <w:r w:rsidRPr="00120593">
        <w:rPr>
          <w:rFonts w:ascii="GHEA Grapalat" w:hAnsi="GHEA Grapalat" w:cs="Sylfaen"/>
          <w:b/>
          <w:sz w:val="20"/>
          <w:lang w:val="hy-AM"/>
        </w:rPr>
        <w:t>ՊԱՀԱՆՋՆԵՐԸ</w:t>
      </w:r>
      <w:r w:rsidRPr="00F566BF">
        <w:rPr>
          <w:rFonts w:ascii="GHEA Grapalat" w:hAnsi="GHEA Grapalat"/>
          <w:b/>
          <w:sz w:val="20"/>
          <w:lang w:val="es-ES"/>
        </w:rPr>
        <w:t xml:space="preserve">, </w:t>
      </w:r>
      <w:r w:rsidRPr="00120593">
        <w:rPr>
          <w:rFonts w:ascii="GHEA Grapalat" w:hAnsi="GHEA Grapalat" w:cs="Sylfaen"/>
          <w:b/>
          <w:sz w:val="20"/>
          <w:lang w:val="hy-AM"/>
        </w:rPr>
        <w:t>ՈՐԱԿԱՎՈՐՄԱՆ</w:t>
      </w:r>
      <w:r w:rsidRPr="00F566BF">
        <w:rPr>
          <w:rFonts w:ascii="GHEA Grapalat" w:hAnsi="GHEA Grapalat"/>
          <w:b/>
          <w:sz w:val="20"/>
          <w:lang w:val="es-ES"/>
        </w:rPr>
        <w:t xml:space="preserve"> </w:t>
      </w:r>
      <w:r w:rsidRPr="00120593">
        <w:rPr>
          <w:rFonts w:ascii="GHEA Grapalat" w:hAnsi="GHEA Grapalat" w:cs="Sylfaen"/>
          <w:b/>
          <w:sz w:val="20"/>
          <w:lang w:val="hy-AM"/>
        </w:rPr>
        <w:t>ՉԱՓԱՆԻՇՆԵՐԸ</w:t>
      </w:r>
      <w:r w:rsidRPr="00F566BF">
        <w:rPr>
          <w:rFonts w:ascii="GHEA Grapalat" w:hAnsi="GHEA Grapalat"/>
          <w:b/>
          <w:sz w:val="20"/>
          <w:lang w:val="es-ES"/>
        </w:rPr>
        <w:t xml:space="preserve"> ԵՎ </w:t>
      </w:r>
      <w:r w:rsidRPr="00120593">
        <w:rPr>
          <w:rFonts w:ascii="GHEA Grapalat" w:hAnsi="GHEA Grapalat" w:cs="Sylfaen"/>
          <w:b/>
          <w:sz w:val="20"/>
          <w:lang w:val="hy-AM"/>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120593">
        <w:rPr>
          <w:rFonts w:ascii="GHEA Grapalat" w:hAnsi="GHEA Grapalat" w:cs="Sylfaen"/>
          <w:b/>
          <w:sz w:val="20"/>
          <w:lang w:val="hy-AM"/>
        </w:rPr>
        <w:t>ՆԱՀԱՏՄԱՆ</w:t>
      </w:r>
      <w:r w:rsidRPr="00F566BF">
        <w:rPr>
          <w:rFonts w:ascii="GHEA Grapalat" w:hAnsi="GHEA Grapalat"/>
          <w:b/>
          <w:sz w:val="20"/>
          <w:lang w:val="es-ES"/>
        </w:rPr>
        <w:t xml:space="preserve"> </w:t>
      </w:r>
      <w:r w:rsidRPr="00120593">
        <w:rPr>
          <w:rFonts w:ascii="GHEA Grapalat" w:hAnsi="GHEA Grapalat" w:cs="Sylfaen"/>
          <w:b/>
          <w:sz w:val="20"/>
          <w:lang w:val="hy-AM"/>
        </w:rPr>
        <w:t>ԿԱՐ</w:t>
      </w:r>
      <w:r w:rsidRPr="00F566BF">
        <w:rPr>
          <w:rFonts w:ascii="GHEA Grapalat" w:hAnsi="GHEA Grapalat" w:cs="Sylfaen"/>
          <w:b/>
          <w:sz w:val="20"/>
          <w:lang w:val="es-ES"/>
        </w:rPr>
        <w:t>Գ</w:t>
      </w:r>
      <w:r w:rsidRPr="00120593">
        <w:rPr>
          <w:rFonts w:ascii="GHEA Grapalat" w:hAnsi="GHEA Grapalat" w:cs="Sylfaen"/>
          <w:b/>
          <w:sz w:val="20"/>
          <w:lang w:val="hy-AM"/>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lastRenderedPageBreak/>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6E44A8">
      <w:pPr>
        <w:pStyle w:val="aff4"/>
        <w:numPr>
          <w:ilvl w:val="0"/>
          <w:numId w:val="5"/>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6E44A8">
      <w:pPr>
        <w:pStyle w:val="aff4"/>
        <w:numPr>
          <w:ilvl w:val="0"/>
          <w:numId w:val="5"/>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 xml:space="preserve">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w:t>
      </w:r>
      <w:r w:rsidRPr="00F566BF">
        <w:rPr>
          <w:rFonts w:ascii="GHEA Grapalat" w:hAnsi="GHEA Grapalat"/>
          <w:color w:val="000000"/>
          <w:sz w:val="20"/>
          <w:szCs w:val="20"/>
          <w:lang w:val="hy-AM"/>
        </w:rPr>
        <w:lastRenderedPageBreak/>
        <w:t>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0A89DDDD" w:rsidR="00F13297" w:rsidRDefault="00096865" w:rsidP="00F13297">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4C3C76D7" w14:textId="77777777" w:rsidR="004A4595" w:rsidRPr="00CE016B" w:rsidRDefault="004A4595" w:rsidP="004A4595">
      <w:pPr>
        <w:ind w:firstLine="708"/>
        <w:jc w:val="both"/>
        <w:rPr>
          <w:rFonts w:ascii="GHEA Grapalat" w:hAnsi="GHEA Grapalat"/>
          <w:b/>
          <w:sz w:val="20"/>
          <w:szCs w:val="20"/>
          <w:lang w:val="hy-AM"/>
        </w:rPr>
      </w:pPr>
      <w:r w:rsidRPr="00CE016B">
        <w:rPr>
          <w:rFonts w:ascii="GHEA Grapalat" w:hAnsi="GHEA Grapalat"/>
          <w:b/>
          <w:sz w:val="20"/>
          <w:szCs w:val="20"/>
          <w:lang w:val="hy-AM"/>
        </w:rPr>
        <w:t>2</w:t>
      </w:r>
      <w:r w:rsidRPr="00CE016B">
        <w:rPr>
          <w:rFonts w:ascii="Cambria Math" w:hAnsi="Cambria Math" w:cs="Cambria Math"/>
          <w:b/>
          <w:sz w:val="20"/>
          <w:szCs w:val="20"/>
          <w:lang w:val="hy-AM"/>
        </w:rPr>
        <w:t>․</w:t>
      </w:r>
      <w:r w:rsidRPr="00CE016B">
        <w:rPr>
          <w:rFonts w:ascii="GHEA Grapalat" w:hAnsi="GHEA Grapalat" w:cs="Cambria Math"/>
          <w:b/>
          <w:sz w:val="20"/>
          <w:szCs w:val="20"/>
          <w:lang w:val="hy-AM"/>
        </w:rPr>
        <w:t>5</w:t>
      </w:r>
      <w:r w:rsidRPr="00CE016B">
        <w:rPr>
          <w:rFonts w:ascii="GHEA Grapalat" w:hAnsi="GHEA Grapalat"/>
          <w:b/>
          <w:sz w:val="20"/>
          <w:szCs w:val="20"/>
          <w:lang w:val="hy-AM"/>
        </w:rPr>
        <w:t xml:space="preserve"> Ոչ գնային պայմանների գնահատման չափանիշները`</w:t>
      </w:r>
    </w:p>
    <w:p w14:paraId="46A7E9BA" w14:textId="77777777" w:rsidR="004A4595" w:rsidRPr="00CE016B" w:rsidRDefault="004A4595" w:rsidP="004A4595">
      <w:pPr>
        <w:shd w:val="clear" w:color="auto" w:fill="FFFFFF"/>
        <w:ind w:firstLine="708"/>
        <w:jc w:val="both"/>
        <w:rPr>
          <w:rFonts w:ascii="GHEA Grapalat" w:hAnsi="GHEA Grapalat"/>
          <w:sz w:val="20"/>
          <w:szCs w:val="20"/>
          <w:lang w:val="af-ZA"/>
        </w:rPr>
      </w:pPr>
      <w:r w:rsidRPr="00CE016B">
        <w:rPr>
          <w:rFonts w:ascii="GHEA Grapalat" w:hAnsi="GHEA Grapalat"/>
          <w:b/>
          <w:sz w:val="20"/>
          <w:szCs w:val="20"/>
          <w:lang w:val="hy-AM"/>
        </w:rPr>
        <w:t xml:space="preserve">2.5.1 </w:t>
      </w:r>
      <w:r w:rsidRPr="00CE016B">
        <w:rPr>
          <w:rFonts w:ascii="GHEA Grapalat" w:hAnsi="GHEA Grapalat"/>
          <w:b/>
          <w:sz w:val="20"/>
          <w:szCs w:val="20"/>
          <w:lang w:val="af-ZA"/>
        </w:rPr>
        <w:t>«</w:t>
      </w:r>
      <w:r w:rsidRPr="00CE016B">
        <w:rPr>
          <w:rFonts w:ascii="GHEA Grapalat" w:hAnsi="GHEA Grapalat"/>
          <w:b/>
          <w:sz w:val="20"/>
          <w:szCs w:val="20"/>
          <w:lang w:val="hy-AM"/>
        </w:rPr>
        <w:t>Մասնագիտական</w:t>
      </w:r>
      <w:r w:rsidRPr="00CE016B">
        <w:rPr>
          <w:rFonts w:ascii="GHEA Grapalat" w:hAnsi="GHEA Grapalat"/>
          <w:b/>
          <w:sz w:val="20"/>
          <w:szCs w:val="20"/>
          <w:lang w:val="af-ZA"/>
        </w:rPr>
        <w:t xml:space="preserve"> </w:t>
      </w:r>
      <w:r w:rsidRPr="00CE016B">
        <w:rPr>
          <w:rFonts w:ascii="GHEA Grapalat" w:hAnsi="GHEA Grapalat"/>
          <w:b/>
          <w:sz w:val="20"/>
          <w:szCs w:val="20"/>
          <w:lang w:val="hy-AM"/>
        </w:rPr>
        <w:t>փորձառություն</w:t>
      </w:r>
      <w:r w:rsidRPr="00CE016B">
        <w:rPr>
          <w:rFonts w:ascii="GHEA Grapalat" w:hAnsi="GHEA Grapalat"/>
          <w:b/>
          <w:sz w:val="20"/>
          <w:szCs w:val="20"/>
          <w:lang w:val="af-ZA"/>
        </w:rPr>
        <w:t>»</w:t>
      </w:r>
      <w:r w:rsidRPr="00CE016B">
        <w:rPr>
          <w:rFonts w:ascii="GHEA Grapalat" w:hAnsi="GHEA Grapalat"/>
          <w:sz w:val="20"/>
          <w:szCs w:val="20"/>
          <w:lang w:val="af-ZA"/>
        </w:rPr>
        <w:t xml:space="preserve"> </w:t>
      </w:r>
      <w:r w:rsidRPr="00CE016B">
        <w:rPr>
          <w:rFonts w:ascii="GHEA Grapalat" w:hAnsi="GHEA Grapalat"/>
          <w:sz w:val="20"/>
          <w:szCs w:val="20"/>
          <w:lang w:val="hy-AM"/>
        </w:rPr>
        <w:t>չափանիշի</w:t>
      </w:r>
      <w:r w:rsidRPr="00CE016B">
        <w:rPr>
          <w:rFonts w:ascii="GHEA Grapalat" w:hAnsi="GHEA Grapalat"/>
          <w:sz w:val="20"/>
          <w:szCs w:val="20"/>
          <w:lang w:val="af-ZA"/>
        </w:rPr>
        <w:t xml:space="preserve"> </w:t>
      </w:r>
      <w:r w:rsidRPr="00CE016B">
        <w:rPr>
          <w:rFonts w:ascii="GHEA Grapalat" w:hAnsi="GHEA Grapalat"/>
          <w:sz w:val="20"/>
          <w:szCs w:val="20"/>
          <w:lang w:val="hy-AM"/>
        </w:rPr>
        <w:t>մասով</w:t>
      </w:r>
      <w:r w:rsidRPr="00CE016B">
        <w:rPr>
          <w:rFonts w:ascii="GHEA Grapalat" w:hAnsi="GHEA Grapalat"/>
          <w:sz w:val="20"/>
          <w:szCs w:val="20"/>
          <w:lang w:val="af-ZA"/>
        </w:rPr>
        <w:t xml:space="preserve"> </w:t>
      </w:r>
      <w:r w:rsidRPr="00CE016B">
        <w:rPr>
          <w:rFonts w:ascii="GHEA Grapalat" w:hAnsi="GHEA Grapalat"/>
          <w:sz w:val="20"/>
          <w:szCs w:val="20"/>
          <w:lang w:val="hy-AM"/>
        </w:rPr>
        <w:t>հրավերի</w:t>
      </w:r>
      <w:r w:rsidRPr="00CE016B">
        <w:rPr>
          <w:rFonts w:ascii="GHEA Grapalat" w:hAnsi="GHEA Grapalat"/>
          <w:sz w:val="20"/>
          <w:szCs w:val="20"/>
          <w:lang w:val="af-ZA"/>
        </w:rPr>
        <w:t xml:space="preserve"> </w:t>
      </w:r>
      <w:r w:rsidRPr="00CE016B">
        <w:rPr>
          <w:rFonts w:ascii="GHEA Grapalat" w:hAnsi="GHEA Grapalat"/>
          <w:sz w:val="20"/>
          <w:szCs w:val="20"/>
          <w:lang w:val="hy-AM"/>
        </w:rPr>
        <w:t>պահանջներին</w:t>
      </w:r>
      <w:r w:rsidRPr="00CE016B">
        <w:rPr>
          <w:rFonts w:ascii="GHEA Grapalat" w:hAnsi="GHEA Grapalat"/>
          <w:sz w:val="20"/>
          <w:szCs w:val="20"/>
          <w:lang w:val="af-ZA"/>
        </w:rPr>
        <w:t xml:space="preserve"> </w:t>
      </w:r>
      <w:r w:rsidRPr="00CE016B">
        <w:rPr>
          <w:rFonts w:ascii="GHEA Grapalat" w:hAnsi="GHEA Grapalat"/>
          <w:sz w:val="20"/>
          <w:szCs w:val="20"/>
          <w:lang w:val="hy-AM"/>
        </w:rPr>
        <w:t>առավելագույնս</w:t>
      </w:r>
      <w:r w:rsidRPr="00CE016B">
        <w:rPr>
          <w:rFonts w:ascii="GHEA Grapalat" w:hAnsi="GHEA Grapalat"/>
          <w:sz w:val="20"/>
          <w:szCs w:val="20"/>
          <w:lang w:val="af-ZA"/>
        </w:rPr>
        <w:t xml:space="preserve"> </w:t>
      </w:r>
      <w:r w:rsidRPr="00CE016B">
        <w:rPr>
          <w:rFonts w:ascii="GHEA Grapalat" w:hAnsi="GHEA Grapalat"/>
          <w:sz w:val="20"/>
          <w:szCs w:val="20"/>
          <w:lang w:val="hy-AM"/>
        </w:rPr>
        <w:t>համապատասխանող</w:t>
      </w:r>
      <w:r w:rsidRPr="00CE016B">
        <w:rPr>
          <w:rFonts w:ascii="GHEA Grapalat" w:hAnsi="GHEA Grapalat"/>
          <w:sz w:val="20"/>
          <w:szCs w:val="20"/>
          <w:lang w:val="af-ZA"/>
        </w:rPr>
        <w:t xml:space="preserve"> </w:t>
      </w:r>
      <w:r w:rsidRPr="00CE016B">
        <w:rPr>
          <w:rFonts w:ascii="GHEA Grapalat" w:hAnsi="GHEA Grapalat"/>
          <w:sz w:val="20"/>
          <w:szCs w:val="20"/>
          <w:lang w:val="hy-AM"/>
        </w:rPr>
        <w:t>մասնակցի</w:t>
      </w:r>
      <w:r w:rsidRPr="00CE016B">
        <w:rPr>
          <w:rFonts w:ascii="GHEA Grapalat" w:hAnsi="GHEA Grapalat"/>
          <w:sz w:val="20"/>
          <w:szCs w:val="20"/>
          <w:lang w:val="af-ZA"/>
        </w:rPr>
        <w:t xml:space="preserve"> </w:t>
      </w:r>
      <w:r w:rsidRPr="00CE016B">
        <w:rPr>
          <w:rFonts w:ascii="GHEA Grapalat" w:hAnsi="GHEA Grapalat"/>
          <w:sz w:val="20"/>
          <w:szCs w:val="20"/>
          <w:lang w:val="hy-AM"/>
        </w:rPr>
        <w:t>որակավորումը</w:t>
      </w:r>
      <w:r w:rsidRPr="00CE016B">
        <w:rPr>
          <w:rFonts w:ascii="GHEA Grapalat" w:hAnsi="GHEA Grapalat"/>
          <w:sz w:val="20"/>
          <w:szCs w:val="20"/>
          <w:lang w:val="af-ZA"/>
        </w:rPr>
        <w:t xml:space="preserve"> </w:t>
      </w:r>
      <w:r w:rsidRPr="00CE016B">
        <w:rPr>
          <w:rFonts w:ascii="GHEA Grapalat" w:hAnsi="GHEA Grapalat"/>
          <w:sz w:val="20"/>
          <w:szCs w:val="20"/>
          <w:lang w:val="hy-AM"/>
        </w:rPr>
        <w:t>գնահատվում</w:t>
      </w:r>
      <w:r w:rsidRPr="00CE016B">
        <w:rPr>
          <w:rFonts w:ascii="GHEA Grapalat" w:hAnsi="GHEA Grapalat"/>
          <w:sz w:val="20"/>
          <w:szCs w:val="20"/>
          <w:lang w:val="af-ZA"/>
        </w:rPr>
        <w:t xml:space="preserve"> </w:t>
      </w:r>
      <w:r w:rsidRPr="00CE016B">
        <w:rPr>
          <w:rFonts w:ascii="GHEA Grapalat" w:hAnsi="GHEA Grapalat"/>
          <w:sz w:val="20"/>
          <w:szCs w:val="20"/>
          <w:lang w:val="hy-AM"/>
        </w:rPr>
        <w:t>է</w:t>
      </w:r>
      <w:r w:rsidRPr="00CE016B">
        <w:rPr>
          <w:rFonts w:ascii="GHEA Grapalat" w:hAnsi="GHEA Grapalat"/>
          <w:sz w:val="20"/>
          <w:szCs w:val="20"/>
          <w:lang w:val="af-ZA"/>
        </w:rPr>
        <w:t xml:space="preserve"> </w:t>
      </w:r>
      <w:r w:rsidRPr="00CE016B">
        <w:rPr>
          <w:rFonts w:ascii="GHEA Grapalat" w:hAnsi="GHEA Grapalat"/>
          <w:b/>
          <w:sz w:val="20"/>
          <w:szCs w:val="20"/>
          <w:lang w:val="af-ZA"/>
        </w:rPr>
        <w:t>«</w:t>
      </w:r>
      <w:r w:rsidRPr="00CE016B">
        <w:rPr>
          <w:rFonts w:ascii="GHEA Grapalat" w:hAnsi="GHEA Grapalat"/>
          <w:b/>
          <w:sz w:val="20"/>
          <w:szCs w:val="20"/>
          <w:lang w:val="hy-AM"/>
        </w:rPr>
        <w:t>40</w:t>
      </w:r>
      <w:r w:rsidRPr="00CE016B">
        <w:rPr>
          <w:rFonts w:ascii="GHEA Grapalat" w:hAnsi="GHEA Grapalat"/>
          <w:b/>
          <w:sz w:val="20"/>
          <w:szCs w:val="20"/>
          <w:lang w:val="af-ZA"/>
        </w:rPr>
        <w:t>»</w:t>
      </w:r>
      <w:r w:rsidRPr="00CE016B">
        <w:rPr>
          <w:rFonts w:ascii="GHEA Grapalat" w:hAnsi="GHEA Grapalat"/>
          <w:sz w:val="20"/>
          <w:szCs w:val="20"/>
          <w:lang w:val="af-ZA"/>
        </w:rPr>
        <w:t xml:space="preserve"> </w:t>
      </w:r>
      <w:r w:rsidRPr="00CE016B">
        <w:rPr>
          <w:rFonts w:ascii="GHEA Grapalat" w:hAnsi="GHEA Grapalat"/>
          <w:sz w:val="20"/>
          <w:szCs w:val="20"/>
          <w:lang w:val="hy-AM"/>
        </w:rPr>
        <w:t>միավոր</w:t>
      </w:r>
      <w:r w:rsidRPr="00CE016B">
        <w:rPr>
          <w:rFonts w:ascii="GHEA Grapalat" w:hAnsi="GHEA Grapalat"/>
          <w:sz w:val="20"/>
          <w:szCs w:val="20"/>
          <w:lang w:val="af-ZA"/>
        </w:rPr>
        <w:t xml:space="preserve">` </w:t>
      </w:r>
      <w:r w:rsidRPr="00CE016B">
        <w:rPr>
          <w:rFonts w:ascii="GHEA Grapalat" w:hAnsi="GHEA Grapalat"/>
          <w:sz w:val="20"/>
          <w:szCs w:val="20"/>
          <w:lang w:val="hy-AM"/>
        </w:rPr>
        <w:t>լավագույն</w:t>
      </w:r>
      <w:r w:rsidRPr="00CE016B">
        <w:rPr>
          <w:rFonts w:ascii="GHEA Grapalat" w:hAnsi="GHEA Grapalat"/>
          <w:sz w:val="20"/>
          <w:szCs w:val="20"/>
          <w:lang w:val="af-ZA"/>
        </w:rPr>
        <w:t xml:space="preserve"> </w:t>
      </w:r>
      <w:r w:rsidRPr="00CE016B">
        <w:rPr>
          <w:rFonts w:ascii="GHEA Grapalat" w:hAnsi="GHEA Grapalat"/>
          <w:sz w:val="20"/>
          <w:szCs w:val="20"/>
          <w:lang w:val="hy-AM"/>
        </w:rPr>
        <w:t>առաջարկ</w:t>
      </w:r>
      <w:r w:rsidRPr="00CE016B">
        <w:rPr>
          <w:rFonts w:ascii="GHEA Grapalat" w:hAnsi="GHEA Grapalat"/>
          <w:sz w:val="20"/>
          <w:szCs w:val="20"/>
          <w:lang w:val="af-ZA"/>
        </w:rPr>
        <w:t xml:space="preserve">: </w:t>
      </w:r>
      <w:r w:rsidRPr="00CE016B">
        <w:rPr>
          <w:rFonts w:ascii="GHEA Grapalat" w:hAnsi="GHEA Grapalat"/>
          <w:sz w:val="20"/>
          <w:szCs w:val="20"/>
          <w:lang w:val="hy-AM"/>
        </w:rPr>
        <w:t>Լավագույն</w:t>
      </w:r>
      <w:r w:rsidRPr="00CE016B">
        <w:rPr>
          <w:rFonts w:ascii="GHEA Grapalat" w:hAnsi="GHEA Grapalat"/>
          <w:sz w:val="20"/>
          <w:szCs w:val="20"/>
          <w:lang w:val="af-ZA"/>
        </w:rPr>
        <w:t xml:space="preserve"> </w:t>
      </w:r>
      <w:r w:rsidRPr="00CE016B">
        <w:rPr>
          <w:rFonts w:ascii="GHEA Grapalat" w:hAnsi="GHEA Grapalat"/>
          <w:sz w:val="20"/>
          <w:szCs w:val="20"/>
          <w:lang w:val="hy-AM"/>
        </w:rPr>
        <w:t>առաջարկի</w:t>
      </w:r>
      <w:r w:rsidRPr="00CE016B">
        <w:rPr>
          <w:rFonts w:ascii="GHEA Grapalat" w:hAnsi="GHEA Grapalat"/>
          <w:sz w:val="20"/>
          <w:szCs w:val="20"/>
          <w:lang w:val="af-ZA"/>
        </w:rPr>
        <w:t xml:space="preserve"> </w:t>
      </w:r>
      <w:r w:rsidRPr="00CE016B">
        <w:rPr>
          <w:rFonts w:ascii="GHEA Grapalat" w:hAnsi="GHEA Grapalat"/>
          <w:sz w:val="20"/>
          <w:szCs w:val="20"/>
          <w:lang w:val="hy-AM"/>
        </w:rPr>
        <w:t>համեմատությամբ</w:t>
      </w:r>
      <w:r w:rsidRPr="00CE016B">
        <w:rPr>
          <w:rFonts w:ascii="GHEA Grapalat" w:hAnsi="GHEA Grapalat"/>
          <w:sz w:val="20"/>
          <w:szCs w:val="20"/>
          <w:lang w:val="af-ZA"/>
        </w:rPr>
        <w:t xml:space="preserve"> </w:t>
      </w:r>
      <w:r w:rsidRPr="00CE016B">
        <w:rPr>
          <w:rFonts w:ascii="GHEA Grapalat" w:hAnsi="GHEA Grapalat"/>
          <w:sz w:val="20"/>
          <w:szCs w:val="20"/>
          <w:lang w:val="hy-AM"/>
        </w:rPr>
        <w:t>գնահատվում</w:t>
      </w:r>
      <w:r w:rsidRPr="00CE016B">
        <w:rPr>
          <w:rFonts w:ascii="GHEA Grapalat" w:hAnsi="GHEA Grapalat"/>
          <w:sz w:val="20"/>
          <w:szCs w:val="20"/>
          <w:lang w:val="af-ZA"/>
        </w:rPr>
        <w:t xml:space="preserve"> </w:t>
      </w:r>
      <w:r w:rsidRPr="00CE016B">
        <w:rPr>
          <w:rFonts w:ascii="GHEA Grapalat" w:hAnsi="GHEA Grapalat"/>
          <w:sz w:val="20"/>
          <w:szCs w:val="20"/>
          <w:lang w:val="hy-AM"/>
        </w:rPr>
        <w:t>են</w:t>
      </w:r>
      <w:r w:rsidRPr="00CE016B">
        <w:rPr>
          <w:rFonts w:ascii="GHEA Grapalat" w:hAnsi="GHEA Grapalat"/>
          <w:sz w:val="20"/>
          <w:szCs w:val="20"/>
          <w:lang w:val="af-ZA"/>
        </w:rPr>
        <w:t xml:space="preserve"> </w:t>
      </w:r>
      <w:r w:rsidRPr="00CE016B">
        <w:rPr>
          <w:rFonts w:ascii="GHEA Grapalat" w:hAnsi="GHEA Grapalat"/>
          <w:sz w:val="20"/>
          <w:szCs w:val="20"/>
          <w:lang w:val="hy-AM"/>
        </w:rPr>
        <w:t>մնացած</w:t>
      </w:r>
      <w:r w:rsidRPr="00CE016B">
        <w:rPr>
          <w:rFonts w:ascii="GHEA Grapalat" w:hAnsi="GHEA Grapalat"/>
          <w:sz w:val="20"/>
          <w:szCs w:val="20"/>
          <w:lang w:val="af-ZA"/>
        </w:rPr>
        <w:t xml:space="preserve"> </w:t>
      </w:r>
      <w:r w:rsidRPr="00CE016B">
        <w:rPr>
          <w:rFonts w:ascii="GHEA Grapalat" w:hAnsi="GHEA Grapalat"/>
          <w:sz w:val="20"/>
          <w:szCs w:val="20"/>
          <w:lang w:val="hy-AM"/>
        </w:rPr>
        <w:t>բոլոր</w:t>
      </w:r>
      <w:r w:rsidRPr="00CE016B">
        <w:rPr>
          <w:rFonts w:ascii="GHEA Grapalat" w:hAnsi="GHEA Grapalat"/>
          <w:sz w:val="20"/>
          <w:szCs w:val="20"/>
          <w:lang w:val="af-ZA"/>
        </w:rPr>
        <w:t xml:space="preserve"> </w:t>
      </w:r>
      <w:r w:rsidRPr="00CE016B">
        <w:rPr>
          <w:rFonts w:ascii="GHEA Grapalat" w:hAnsi="GHEA Grapalat"/>
          <w:sz w:val="20"/>
          <w:szCs w:val="20"/>
          <w:lang w:val="hy-AM"/>
        </w:rPr>
        <w:t>մասնակիցների</w:t>
      </w:r>
      <w:r w:rsidRPr="00CE016B">
        <w:rPr>
          <w:rFonts w:ascii="GHEA Grapalat" w:hAnsi="GHEA Grapalat"/>
          <w:sz w:val="20"/>
          <w:szCs w:val="20"/>
          <w:lang w:val="af-ZA"/>
        </w:rPr>
        <w:t xml:space="preserve"> </w:t>
      </w:r>
      <w:r w:rsidRPr="00CE016B">
        <w:rPr>
          <w:rFonts w:ascii="GHEA Grapalat" w:hAnsi="GHEA Grapalat"/>
          <w:sz w:val="20"/>
          <w:szCs w:val="20"/>
          <w:lang w:val="hy-AM"/>
        </w:rPr>
        <w:t>որակավորումները</w:t>
      </w:r>
      <w:r w:rsidRPr="00CE016B">
        <w:rPr>
          <w:rFonts w:ascii="GHEA Grapalat" w:hAnsi="GHEA Grapalat"/>
          <w:sz w:val="20"/>
          <w:szCs w:val="20"/>
          <w:lang w:val="af-ZA"/>
        </w:rPr>
        <w:t>,</w:t>
      </w:r>
    </w:p>
    <w:p w14:paraId="32BE5352" w14:textId="77777777" w:rsidR="004A4595" w:rsidRPr="00CE016B" w:rsidRDefault="004A4595" w:rsidP="004A4595">
      <w:pPr>
        <w:shd w:val="clear" w:color="auto" w:fill="FFFFFF"/>
        <w:ind w:firstLine="360"/>
        <w:jc w:val="both"/>
        <w:rPr>
          <w:rFonts w:ascii="GHEA Grapalat" w:hAnsi="GHEA Grapalat"/>
          <w:b/>
          <w:sz w:val="20"/>
          <w:szCs w:val="20"/>
          <w:lang w:val="af-ZA"/>
        </w:rPr>
      </w:pPr>
      <w:r w:rsidRPr="00CE016B">
        <w:rPr>
          <w:rFonts w:ascii="GHEA Grapalat" w:hAnsi="GHEA Grapalat"/>
          <w:b/>
          <w:sz w:val="20"/>
          <w:szCs w:val="20"/>
          <w:lang w:val="af-ZA"/>
        </w:rPr>
        <w:t>«</w:t>
      </w:r>
      <w:r w:rsidRPr="00CE016B">
        <w:rPr>
          <w:rFonts w:ascii="GHEA Grapalat" w:hAnsi="GHEA Grapalat"/>
          <w:b/>
          <w:sz w:val="20"/>
          <w:szCs w:val="20"/>
        </w:rPr>
        <w:t>Մասնագիտական</w:t>
      </w:r>
      <w:r w:rsidRPr="00CE016B">
        <w:rPr>
          <w:rFonts w:ascii="GHEA Grapalat" w:hAnsi="GHEA Grapalat"/>
          <w:b/>
          <w:sz w:val="20"/>
          <w:szCs w:val="20"/>
          <w:lang w:val="af-ZA"/>
        </w:rPr>
        <w:t xml:space="preserve"> </w:t>
      </w:r>
      <w:r w:rsidRPr="00CE016B">
        <w:rPr>
          <w:rFonts w:ascii="GHEA Grapalat" w:hAnsi="GHEA Grapalat"/>
          <w:b/>
          <w:sz w:val="20"/>
          <w:szCs w:val="20"/>
        </w:rPr>
        <w:t>փորձառություն</w:t>
      </w:r>
      <w:r w:rsidRPr="00CE016B">
        <w:rPr>
          <w:rFonts w:ascii="GHEA Grapalat" w:hAnsi="GHEA Grapalat"/>
          <w:b/>
          <w:sz w:val="20"/>
          <w:szCs w:val="20"/>
          <w:lang w:val="af-ZA"/>
        </w:rPr>
        <w:t xml:space="preserve">» </w:t>
      </w:r>
      <w:r w:rsidRPr="00CE016B">
        <w:rPr>
          <w:rFonts w:ascii="GHEA Grapalat" w:hAnsi="GHEA Grapalat"/>
          <w:b/>
          <w:sz w:val="20"/>
          <w:szCs w:val="20"/>
        </w:rPr>
        <w:t>չափանիշը</w:t>
      </w:r>
      <w:r w:rsidRPr="00CE016B">
        <w:rPr>
          <w:rFonts w:ascii="GHEA Grapalat" w:hAnsi="GHEA Grapalat"/>
          <w:b/>
          <w:sz w:val="20"/>
          <w:szCs w:val="20"/>
          <w:lang w:val="af-ZA"/>
        </w:rPr>
        <w:t xml:space="preserve"> </w:t>
      </w:r>
      <w:r w:rsidRPr="00CE016B">
        <w:rPr>
          <w:rFonts w:ascii="GHEA Grapalat" w:hAnsi="GHEA Grapalat"/>
          <w:b/>
          <w:sz w:val="20"/>
          <w:szCs w:val="20"/>
        </w:rPr>
        <w:t>գնահատվում</w:t>
      </w:r>
      <w:r w:rsidRPr="00CE016B">
        <w:rPr>
          <w:rFonts w:ascii="GHEA Grapalat" w:hAnsi="GHEA Grapalat"/>
          <w:b/>
          <w:sz w:val="20"/>
          <w:szCs w:val="20"/>
          <w:lang w:val="af-ZA"/>
        </w:rPr>
        <w:t xml:space="preserve"> </w:t>
      </w:r>
      <w:r w:rsidRPr="00CE016B">
        <w:rPr>
          <w:rFonts w:ascii="GHEA Grapalat" w:hAnsi="GHEA Grapalat"/>
          <w:b/>
          <w:sz w:val="20"/>
          <w:szCs w:val="20"/>
        </w:rPr>
        <w:t>է</w:t>
      </w:r>
      <w:r w:rsidRPr="00CE016B">
        <w:rPr>
          <w:rFonts w:ascii="GHEA Grapalat" w:hAnsi="GHEA Grapalat"/>
          <w:b/>
          <w:sz w:val="20"/>
          <w:szCs w:val="20"/>
          <w:lang w:val="af-ZA"/>
        </w:rPr>
        <w:t xml:space="preserve"> </w:t>
      </w:r>
      <w:r w:rsidRPr="00CE016B">
        <w:rPr>
          <w:rFonts w:ascii="GHEA Grapalat" w:hAnsi="GHEA Grapalat"/>
          <w:b/>
          <w:sz w:val="20"/>
          <w:szCs w:val="20"/>
        </w:rPr>
        <w:t>հետևյալ</w:t>
      </w:r>
      <w:r w:rsidRPr="00CE016B">
        <w:rPr>
          <w:rFonts w:ascii="GHEA Grapalat" w:hAnsi="GHEA Grapalat"/>
          <w:b/>
          <w:sz w:val="20"/>
          <w:szCs w:val="20"/>
          <w:lang w:val="af-ZA"/>
        </w:rPr>
        <w:t xml:space="preserve"> </w:t>
      </w:r>
      <w:r w:rsidRPr="00CE016B">
        <w:rPr>
          <w:rFonts w:ascii="GHEA Grapalat" w:hAnsi="GHEA Grapalat"/>
          <w:b/>
          <w:sz w:val="20"/>
          <w:szCs w:val="20"/>
        </w:rPr>
        <w:t>կարգով</w:t>
      </w:r>
      <w:r w:rsidRPr="00CE016B">
        <w:rPr>
          <w:rFonts w:ascii="GHEA Grapalat" w:hAnsi="GHEA Grapalat"/>
          <w:b/>
          <w:sz w:val="20"/>
          <w:szCs w:val="20"/>
          <w:lang w:val="af-ZA"/>
        </w:rPr>
        <w:t>.</w:t>
      </w:r>
    </w:p>
    <w:p w14:paraId="4A8F46F5" w14:textId="77777777" w:rsidR="004A4595" w:rsidRPr="00CE016B" w:rsidRDefault="004A4595" w:rsidP="004A4595">
      <w:pPr>
        <w:ind w:firstLine="360"/>
        <w:jc w:val="both"/>
        <w:rPr>
          <w:rFonts w:ascii="GHEA Grapalat" w:hAnsi="GHEA Grapalat" w:cs="Sylfaen"/>
          <w:sz w:val="20"/>
          <w:szCs w:val="20"/>
          <w:lang w:val="hy-AM"/>
        </w:rPr>
      </w:pPr>
      <w:r w:rsidRPr="00CE016B">
        <w:rPr>
          <w:rFonts w:ascii="GHEA Grapalat" w:hAnsi="GHEA Grapalat" w:cs="Arial Armenian"/>
          <w:sz w:val="20"/>
          <w:szCs w:val="20"/>
          <w:lang w:val="hy-AM"/>
        </w:rPr>
        <w:t xml:space="preserve">ա. մասնակիցը պետք է </w:t>
      </w:r>
      <w:r w:rsidRPr="00CE016B">
        <w:rPr>
          <w:rFonts w:ascii="GHEA Grapalat" w:hAnsi="GHEA Grapalat" w:cs="Sylfaen"/>
          <w:sz w:val="20"/>
          <w:szCs w:val="20"/>
          <w:lang w:val="hy-AM"/>
        </w:rPr>
        <w:t>հայտը</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ներկայացնելու</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տարվա</w:t>
      </w:r>
      <w:r w:rsidRPr="00CE016B">
        <w:rPr>
          <w:rFonts w:ascii="GHEA Grapalat" w:hAnsi="GHEA Grapalat"/>
          <w:sz w:val="20"/>
          <w:szCs w:val="20"/>
          <w:lang w:val="hy-AM"/>
        </w:rPr>
        <w:t xml:space="preserve"> </w:t>
      </w:r>
      <w:r w:rsidRPr="00CE016B">
        <w:rPr>
          <w:rFonts w:ascii="GHEA Grapalat" w:hAnsi="GHEA Grapalat" w:cs="Sylfaen"/>
          <w:sz w:val="20"/>
          <w:szCs w:val="20"/>
          <w:lang w:val="hy-AM"/>
        </w:rPr>
        <w:t>և</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դրան</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նախորդող</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երեք</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տարվա</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ընթացքում</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պատշաճ</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ձևով</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իրականացրած լինի նմանատիպ առնվազն</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մեկ</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պայմանագիր</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Նախկինում</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կատարված</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պայմանագիրը</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կամ</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պայմանագրերը</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գնահատվում</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է</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կամ</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գնահատվում</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են</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նմանատիպ</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եթե</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CE016B">
        <w:rPr>
          <w:rFonts w:ascii="GHEA Grapalat" w:hAnsi="GHEA Grapalat" w:cs="Sylfaen"/>
          <w:sz w:val="20"/>
          <w:szCs w:val="20"/>
          <w:lang w:val="hy-AM"/>
        </w:rPr>
        <w:softHyphen/>
        <w:t>ցա</w:t>
      </w:r>
      <w:r w:rsidRPr="00CE016B">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CE016B">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354F9CD3" w14:textId="08395DFD" w:rsidR="00BD4DA0" w:rsidRPr="00BD4DA0" w:rsidRDefault="00B9779C" w:rsidP="002843E9">
      <w:pPr>
        <w:pStyle w:val="af4"/>
        <w:shd w:val="clear" w:color="auto" w:fill="FFFFFF"/>
        <w:spacing w:before="0" w:beforeAutospacing="0" w:after="0" w:afterAutospacing="0"/>
        <w:ind w:right="150" w:firstLine="360"/>
        <w:jc w:val="both"/>
        <w:rPr>
          <w:rFonts w:ascii="GHEA Grapalat" w:hAnsi="GHEA Grapalat"/>
          <w:color w:val="000000"/>
          <w:sz w:val="20"/>
          <w:szCs w:val="20"/>
          <w:lang w:val="hy-AM"/>
        </w:rPr>
      </w:pPr>
      <w:r w:rsidRPr="00CE016B">
        <w:rPr>
          <w:rFonts w:ascii="GHEA Grapalat" w:hAnsi="GHEA Grapalat" w:cs="Sylfaen"/>
          <w:sz w:val="20"/>
          <w:szCs w:val="20"/>
          <w:lang w:val="hy-AM"/>
        </w:rPr>
        <w:t xml:space="preserve">Սույն ընթացակարգի իմաստով </w:t>
      </w:r>
      <w:r w:rsidRPr="00CE016B">
        <w:rPr>
          <w:rFonts w:ascii="GHEA Grapalat" w:hAnsi="GHEA Grapalat"/>
          <w:sz w:val="20"/>
          <w:szCs w:val="20"/>
          <w:lang w:val="hy-AM"/>
        </w:rPr>
        <w:t>ն</w:t>
      </w:r>
      <w:r w:rsidRPr="00CE016B">
        <w:rPr>
          <w:rFonts w:ascii="GHEA Grapalat" w:hAnsi="GHEA Grapalat" w:cs="Arial Armenian"/>
          <w:sz w:val="20"/>
          <w:szCs w:val="20"/>
          <w:lang w:val="hy-AM" w:eastAsia="ru-RU"/>
        </w:rPr>
        <w:t xml:space="preserve">մանատիպ են համարվում </w:t>
      </w:r>
      <w:r w:rsidRPr="000D58C2">
        <w:rPr>
          <w:rFonts w:ascii="GHEA Grapalat" w:hAnsi="GHEA Grapalat" w:cs="Arial Armenian"/>
          <w:color w:val="FF0000"/>
          <w:sz w:val="20"/>
          <w:szCs w:val="20"/>
          <w:lang w:val="hy-AM" w:eastAsia="ru-RU"/>
        </w:rPr>
        <w:t>ըստ չափաբաժինների</w:t>
      </w:r>
      <w:r w:rsidR="007E776E" w:rsidRPr="007E776E">
        <w:rPr>
          <w:rFonts w:ascii="GHEA Grapalat" w:hAnsi="GHEA Grapalat" w:cs="Arial Armenian"/>
          <w:color w:val="FF0000"/>
          <w:sz w:val="20"/>
          <w:szCs w:val="20"/>
          <w:lang w:val="hy-AM" w:eastAsia="ru-RU"/>
        </w:rPr>
        <w:t>՝</w:t>
      </w:r>
      <w:r w:rsidRPr="000D58C2">
        <w:rPr>
          <w:rFonts w:ascii="GHEA Grapalat" w:hAnsi="GHEA Grapalat" w:cs="Arial Armenian"/>
          <w:color w:val="FF0000"/>
          <w:sz w:val="20"/>
          <w:szCs w:val="20"/>
          <w:lang w:val="hy-AM" w:eastAsia="ru-RU"/>
        </w:rPr>
        <w:t xml:space="preserve"> համապատասխան</w:t>
      </w:r>
      <w:r w:rsidR="007E776E" w:rsidRPr="007E776E">
        <w:rPr>
          <w:rFonts w:ascii="GHEA Grapalat" w:hAnsi="GHEA Grapalat" w:cs="Arial Armenian"/>
          <w:color w:val="FF0000"/>
          <w:sz w:val="20"/>
          <w:szCs w:val="20"/>
          <w:lang w:val="hy-AM" w:eastAsia="ru-RU"/>
        </w:rPr>
        <w:t xml:space="preserve"> լիցենզիայի</w:t>
      </w:r>
      <w:r w:rsidRPr="000D58C2">
        <w:rPr>
          <w:rFonts w:ascii="GHEA Grapalat" w:hAnsi="GHEA Grapalat" w:cs="Arial Armenian"/>
          <w:color w:val="FF0000"/>
          <w:sz w:val="20"/>
          <w:szCs w:val="20"/>
          <w:lang w:val="hy-AM" w:eastAsia="ru-RU"/>
        </w:rPr>
        <w:t xml:space="preserve"> ներդիրների </w:t>
      </w:r>
      <w:r w:rsidR="002101C7" w:rsidRPr="002101C7">
        <w:rPr>
          <w:rFonts w:ascii="GHEA Grapalat" w:hAnsi="GHEA Grapalat" w:cs="Arial Armenian"/>
          <w:color w:val="FF0000"/>
          <w:sz w:val="20"/>
          <w:szCs w:val="20"/>
          <w:lang w:val="hy-AM" w:eastAsia="ru-RU"/>
        </w:rPr>
        <w:t xml:space="preserve">և որակավորման վկայականների </w:t>
      </w:r>
      <w:r w:rsidRPr="000D58C2">
        <w:rPr>
          <w:rFonts w:ascii="GHEA Grapalat" w:hAnsi="GHEA Grapalat" w:cs="Arial Armenian"/>
          <w:color w:val="FF0000"/>
          <w:sz w:val="20"/>
          <w:szCs w:val="20"/>
          <w:lang w:val="hy-AM" w:eastAsia="ru-RU"/>
        </w:rPr>
        <w:t>շրջանակներում կատարված նախագծանախահաշվային փաստաթղթերի կազմման աշխատանքների նախկինում կատարված պայմանագրերը</w:t>
      </w:r>
      <w:r w:rsidRPr="007E776E">
        <w:rPr>
          <w:rFonts w:ascii="GHEA Grapalat" w:hAnsi="GHEA Grapalat" w:cs="Arial Armenian"/>
          <w:color w:val="FF0000"/>
          <w:sz w:val="20"/>
          <w:szCs w:val="20"/>
          <w:lang w:val="hy-AM" w:eastAsia="ru-RU"/>
        </w:rPr>
        <w:t>։</w:t>
      </w:r>
    </w:p>
    <w:p w14:paraId="6213BDA4" w14:textId="77777777" w:rsidR="004A4595" w:rsidRPr="00CE016B" w:rsidRDefault="004A4595" w:rsidP="004A4595">
      <w:pPr>
        <w:ind w:firstLine="360"/>
        <w:jc w:val="both"/>
        <w:rPr>
          <w:rFonts w:ascii="GHEA Grapalat" w:hAnsi="GHEA Grapalat" w:cs="Arial Armenian"/>
          <w:sz w:val="20"/>
          <w:szCs w:val="20"/>
          <w:lang w:val="hy-AM" w:eastAsia="ru-RU"/>
        </w:rPr>
      </w:pPr>
      <w:r w:rsidRPr="00CE016B">
        <w:rPr>
          <w:rFonts w:ascii="GHEA Grapalat" w:hAnsi="GHEA Grapalat" w:cs="Arial Armenian"/>
          <w:sz w:val="20"/>
          <w:szCs w:val="20"/>
          <w:lang w:val="hy-AM"/>
        </w:rPr>
        <w:t xml:space="preserve">բ. </w:t>
      </w:r>
      <w:r w:rsidRPr="00CE016B">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w:t>
      </w:r>
      <w:r w:rsidRPr="00CE016B">
        <w:rPr>
          <w:rFonts w:ascii="GHEA Grapalat" w:hAnsi="GHEA Grapalat" w:cs="Arial Armenian"/>
          <w:sz w:val="20"/>
          <w:szCs w:val="20"/>
          <w:lang w:val="hy-AM"/>
        </w:rPr>
        <w:t>մ</w:t>
      </w:r>
      <w:r w:rsidRPr="00CE016B">
        <w:rPr>
          <w:rFonts w:ascii="GHEA Grapalat" w:hAnsi="GHEA Grapalat" w:cs="Sylfaen"/>
          <w:sz w:val="20"/>
          <w:szCs w:val="20"/>
          <w:lang w:val="hy-AM"/>
        </w:rPr>
        <w:t>ասնակիցը</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հայտով</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ներկայացնում</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է</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նախկինում կատարած պայմանագրի (պայմանագրերի, համաձայնագրերի, հանձնման-ընդունման ակտ, հարկային հաշիվներ և այլն) պատճենները:</w:t>
      </w:r>
    </w:p>
    <w:p w14:paraId="2A5F1ED0" w14:textId="77777777" w:rsidR="004A4595" w:rsidRPr="00E126EF" w:rsidRDefault="004A4595" w:rsidP="004A4595">
      <w:pPr>
        <w:shd w:val="clear" w:color="auto" w:fill="FFFFFF"/>
        <w:ind w:firstLine="360"/>
        <w:jc w:val="both"/>
        <w:rPr>
          <w:rFonts w:ascii="GHEA Grapalat" w:hAnsi="GHEA Grapalat"/>
          <w:color w:val="000000" w:themeColor="text1"/>
          <w:sz w:val="20"/>
          <w:szCs w:val="20"/>
          <w:lang w:val="hy-AM"/>
        </w:rPr>
      </w:pPr>
      <w:r w:rsidRPr="00E126EF">
        <w:rPr>
          <w:rFonts w:ascii="GHEA Grapalat" w:hAnsi="GHEA Grapalat"/>
          <w:b/>
          <w:color w:val="000000" w:themeColor="text1"/>
          <w:sz w:val="20"/>
          <w:szCs w:val="20"/>
          <w:lang w:val="hy-AM"/>
        </w:rPr>
        <w:t xml:space="preserve">«Աշխատանքային ռեսուրսներ» </w:t>
      </w:r>
      <w:r w:rsidRPr="00E126EF">
        <w:rPr>
          <w:rFonts w:ascii="GHEA Grapalat" w:hAnsi="GHEA Grapalat"/>
          <w:color w:val="000000" w:themeColor="text1"/>
          <w:sz w:val="20"/>
          <w:szCs w:val="20"/>
          <w:lang w:val="hy-AM"/>
        </w:rPr>
        <w:t xml:space="preserve">չափանիշի մասով հրավերի պահանջներին առավելագույնս համապատասխանող մասնակցի որակավորումը գնահատվում է </w:t>
      </w:r>
      <w:r w:rsidRPr="00E126EF">
        <w:rPr>
          <w:rFonts w:ascii="GHEA Grapalat" w:hAnsi="GHEA Grapalat"/>
          <w:b/>
          <w:color w:val="000000" w:themeColor="text1"/>
          <w:sz w:val="20"/>
          <w:szCs w:val="20"/>
          <w:lang w:val="hy-AM"/>
        </w:rPr>
        <w:t>«30»</w:t>
      </w:r>
      <w:r w:rsidRPr="00E126EF">
        <w:rPr>
          <w:rFonts w:ascii="GHEA Grapalat" w:hAnsi="GHEA Grapalat"/>
          <w:color w:val="000000" w:themeColor="text1"/>
          <w:sz w:val="20"/>
          <w:szCs w:val="20"/>
          <w:lang w:val="hy-AM"/>
        </w:rPr>
        <w:t xml:space="preserve"> միավոր` լավագույն առաջարկ: Լավագույն առաջարկի համեմատությամբ գնահատվում են մնացած բոլոր մասնակիցների որակավորումները,</w:t>
      </w:r>
    </w:p>
    <w:p w14:paraId="1E2DCA10" w14:textId="77777777" w:rsidR="004A4595" w:rsidRPr="00E126EF" w:rsidRDefault="004A4595" w:rsidP="004A4595">
      <w:pPr>
        <w:shd w:val="clear" w:color="auto" w:fill="FFFFFF"/>
        <w:ind w:firstLine="360"/>
        <w:jc w:val="both"/>
        <w:rPr>
          <w:rFonts w:ascii="GHEA Grapalat" w:hAnsi="GHEA Grapalat"/>
          <w:color w:val="000000" w:themeColor="text1"/>
          <w:sz w:val="20"/>
          <w:szCs w:val="20"/>
          <w:lang w:val="af-ZA"/>
        </w:rPr>
      </w:pPr>
      <w:r w:rsidRPr="00E126EF">
        <w:rPr>
          <w:rFonts w:ascii="GHEA Grapalat" w:hAnsi="GHEA Grapalat"/>
          <w:b/>
          <w:color w:val="000000" w:themeColor="text1"/>
          <w:sz w:val="20"/>
          <w:szCs w:val="20"/>
          <w:lang w:val="hy-AM"/>
        </w:rPr>
        <w:t>2.5.2 «Աշխատանքային ռեսուրսներ» չափանիշը</w:t>
      </w:r>
      <w:r w:rsidRPr="00E126EF">
        <w:rPr>
          <w:rFonts w:ascii="GHEA Grapalat" w:hAnsi="GHEA Grapalat"/>
          <w:b/>
          <w:color w:val="000000" w:themeColor="text1"/>
          <w:sz w:val="20"/>
          <w:szCs w:val="20"/>
          <w:lang w:val="af-ZA"/>
        </w:rPr>
        <w:t xml:space="preserve"> </w:t>
      </w:r>
      <w:r w:rsidRPr="00E126EF">
        <w:rPr>
          <w:rFonts w:ascii="GHEA Grapalat" w:hAnsi="GHEA Grapalat"/>
          <w:b/>
          <w:color w:val="000000" w:themeColor="text1"/>
          <w:sz w:val="20"/>
          <w:szCs w:val="20"/>
          <w:lang w:val="hy-AM"/>
        </w:rPr>
        <w:t>գնահատվում</w:t>
      </w:r>
      <w:r w:rsidRPr="00E126EF">
        <w:rPr>
          <w:rFonts w:ascii="GHEA Grapalat" w:hAnsi="GHEA Grapalat"/>
          <w:b/>
          <w:color w:val="000000" w:themeColor="text1"/>
          <w:sz w:val="20"/>
          <w:szCs w:val="20"/>
          <w:lang w:val="af-ZA"/>
        </w:rPr>
        <w:t xml:space="preserve"> </w:t>
      </w:r>
      <w:r w:rsidRPr="00E126EF">
        <w:rPr>
          <w:rFonts w:ascii="GHEA Grapalat" w:hAnsi="GHEA Grapalat"/>
          <w:b/>
          <w:color w:val="000000" w:themeColor="text1"/>
          <w:sz w:val="20"/>
          <w:szCs w:val="20"/>
          <w:lang w:val="hy-AM"/>
        </w:rPr>
        <w:t>է</w:t>
      </w:r>
      <w:r w:rsidRPr="00E126EF">
        <w:rPr>
          <w:rFonts w:ascii="GHEA Grapalat" w:hAnsi="GHEA Grapalat"/>
          <w:b/>
          <w:color w:val="000000" w:themeColor="text1"/>
          <w:sz w:val="20"/>
          <w:szCs w:val="20"/>
          <w:lang w:val="af-ZA"/>
        </w:rPr>
        <w:t xml:space="preserve"> </w:t>
      </w:r>
      <w:r w:rsidRPr="00E126EF">
        <w:rPr>
          <w:rFonts w:ascii="GHEA Grapalat" w:hAnsi="GHEA Grapalat"/>
          <w:b/>
          <w:color w:val="000000" w:themeColor="text1"/>
          <w:sz w:val="20"/>
          <w:szCs w:val="20"/>
          <w:lang w:val="hy-AM"/>
        </w:rPr>
        <w:t>հետևյալ</w:t>
      </w:r>
      <w:r w:rsidRPr="00E126EF">
        <w:rPr>
          <w:rFonts w:ascii="GHEA Grapalat" w:hAnsi="GHEA Grapalat"/>
          <w:b/>
          <w:color w:val="000000" w:themeColor="text1"/>
          <w:sz w:val="20"/>
          <w:szCs w:val="20"/>
          <w:lang w:val="af-ZA"/>
        </w:rPr>
        <w:t xml:space="preserve"> </w:t>
      </w:r>
      <w:r w:rsidRPr="00E126EF">
        <w:rPr>
          <w:rFonts w:ascii="GHEA Grapalat" w:hAnsi="GHEA Grapalat"/>
          <w:b/>
          <w:color w:val="000000" w:themeColor="text1"/>
          <w:sz w:val="20"/>
          <w:szCs w:val="20"/>
          <w:lang w:val="hy-AM"/>
        </w:rPr>
        <w:t>կարգով</w:t>
      </w:r>
      <w:r w:rsidRPr="00E126EF">
        <w:rPr>
          <w:rFonts w:ascii="GHEA Grapalat" w:hAnsi="GHEA Grapalat"/>
          <w:color w:val="000000" w:themeColor="text1"/>
          <w:sz w:val="20"/>
          <w:szCs w:val="20"/>
          <w:lang w:val="af-ZA"/>
        </w:rPr>
        <w:t>.</w:t>
      </w:r>
    </w:p>
    <w:p w14:paraId="5DAD79A3" w14:textId="77777777" w:rsidR="004A4595" w:rsidRDefault="004A4595" w:rsidP="004A4595">
      <w:pPr>
        <w:tabs>
          <w:tab w:val="left" w:pos="0"/>
        </w:tabs>
        <w:ind w:firstLine="360"/>
        <w:jc w:val="both"/>
        <w:rPr>
          <w:rFonts w:ascii="GHEA Grapalat" w:hAnsi="GHEA Grapalat"/>
          <w:color w:val="000000" w:themeColor="text1"/>
          <w:sz w:val="20"/>
          <w:szCs w:val="20"/>
          <w:lang w:val="hy-AM"/>
        </w:rPr>
      </w:pPr>
    </w:p>
    <w:p w14:paraId="1F267932" w14:textId="77777777" w:rsidR="00F7698A" w:rsidRPr="00F7698A" w:rsidRDefault="00F7698A" w:rsidP="00F7698A">
      <w:pPr>
        <w:tabs>
          <w:tab w:val="left" w:pos="0"/>
        </w:tabs>
        <w:ind w:firstLine="360"/>
        <w:jc w:val="both"/>
        <w:rPr>
          <w:rFonts w:ascii="GHEA Grapalat" w:hAnsi="GHEA Grapalat"/>
          <w:color w:val="FF0000"/>
          <w:sz w:val="20"/>
          <w:szCs w:val="20"/>
          <w:lang w:val="hy-AM"/>
        </w:rPr>
      </w:pPr>
      <w:r w:rsidRPr="00F7698A">
        <w:rPr>
          <w:rFonts w:ascii="GHEA Grapalat" w:hAnsi="GHEA Grapalat"/>
          <w:color w:val="FF0000"/>
          <w:sz w:val="20"/>
          <w:szCs w:val="20"/>
          <w:lang w:val="hy-AM"/>
        </w:rPr>
        <w:t>Յուրաքանչյուր չափաբաժնի համար ինժեներատեխնիկական անձնակազմում պետք է  ներգրավված լինի</w:t>
      </w:r>
      <w:r w:rsidRPr="00F7698A">
        <w:rPr>
          <w:rFonts w:ascii="GHEA Grapalat" w:hAnsi="GHEA Grapalat"/>
          <w:color w:val="FF0000"/>
          <w:sz w:val="20"/>
          <w:szCs w:val="20"/>
          <w:lang w:val="af-ZA"/>
        </w:rPr>
        <w:t>`</w:t>
      </w:r>
      <w:r w:rsidRPr="00F7698A">
        <w:rPr>
          <w:rFonts w:ascii="GHEA Grapalat" w:hAnsi="GHEA Grapalat"/>
          <w:color w:val="FF0000"/>
          <w:sz w:val="20"/>
          <w:szCs w:val="20"/>
          <w:lang w:val="hy-AM"/>
        </w:rPr>
        <w:t xml:space="preserve"> </w:t>
      </w:r>
    </w:p>
    <w:p w14:paraId="220437CD" w14:textId="77777777" w:rsidR="00F7698A" w:rsidRPr="00F7698A" w:rsidRDefault="00F7698A" w:rsidP="00F7698A">
      <w:pPr>
        <w:tabs>
          <w:tab w:val="left" w:pos="0"/>
        </w:tabs>
        <w:ind w:firstLine="360"/>
        <w:jc w:val="both"/>
        <w:rPr>
          <w:rFonts w:ascii="GHEA Grapalat" w:hAnsi="GHEA Grapalat" w:cs="Sylfaen"/>
          <w:b/>
          <w:color w:val="FF0000"/>
          <w:sz w:val="20"/>
          <w:szCs w:val="20"/>
          <w:lang w:val="hy-AM"/>
        </w:rPr>
      </w:pPr>
    </w:p>
    <w:p w14:paraId="16DD75A3" w14:textId="443DE73D" w:rsidR="00F7698A" w:rsidRPr="00732B36" w:rsidRDefault="00F7698A" w:rsidP="00F7698A">
      <w:pPr>
        <w:tabs>
          <w:tab w:val="left" w:pos="0"/>
        </w:tabs>
        <w:ind w:firstLine="360"/>
        <w:jc w:val="both"/>
        <w:rPr>
          <w:rFonts w:ascii="GHEA Grapalat" w:hAnsi="GHEA Grapalat" w:cs="Sylfaen"/>
          <w:b/>
          <w:sz w:val="20"/>
          <w:szCs w:val="16"/>
          <w:lang w:val="hy-AM"/>
        </w:rPr>
      </w:pPr>
      <w:r w:rsidRPr="00732B36">
        <w:rPr>
          <w:rFonts w:ascii="GHEA Grapalat" w:hAnsi="GHEA Grapalat" w:cs="Sylfaen"/>
          <w:b/>
          <w:sz w:val="20"/>
          <w:szCs w:val="20"/>
          <w:lang w:val="hy-AM"/>
        </w:rPr>
        <w:t>1-ին և 2-րդ չափաբաժինների համար</w:t>
      </w:r>
      <w:r w:rsidRPr="00732B36">
        <w:rPr>
          <w:rFonts w:ascii="GHEA Grapalat" w:hAnsi="GHEA Grapalat" w:cs="Sylfaen"/>
          <w:b/>
          <w:sz w:val="20"/>
          <w:szCs w:val="16"/>
          <w:lang w:val="hy-AM"/>
        </w:rPr>
        <w:t>՝</w:t>
      </w:r>
    </w:p>
    <w:p w14:paraId="48F6B09A" w14:textId="3FE30415" w:rsidR="00F7698A" w:rsidRPr="00732B36" w:rsidRDefault="00F7698A" w:rsidP="00F7698A">
      <w:pPr>
        <w:tabs>
          <w:tab w:val="left" w:pos="0"/>
        </w:tabs>
        <w:ind w:firstLine="360"/>
        <w:jc w:val="both"/>
        <w:rPr>
          <w:rFonts w:ascii="GHEA Grapalat" w:hAnsi="GHEA Grapalat"/>
          <w:sz w:val="20"/>
          <w:szCs w:val="20"/>
          <w:lang w:val="hy-AM"/>
        </w:rPr>
      </w:pPr>
      <w:r w:rsidRPr="00732B36">
        <w:rPr>
          <w:rFonts w:ascii="GHEA Grapalat" w:hAnsi="GHEA Grapalat" w:cs="Sylfaen"/>
          <w:b/>
          <w:sz w:val="20"/>
          <w:szCs w:val="16"/>
          <w:lang w:val="hy-AM"/>
        </w:rPr>
        <w:t>ճարտարագետ</w:t>
      </w:r>
      <w:r w:rsidRPr="00732B36">
        <w:rPr>
          <w:rFonts w:ascii="GHEA Grapalat" w:hAnsi="GHEA Grapalat" w:cs="Sylfaen"/>
          <w:sz w:val="20"/>
          <w:szCs w:val="16"/>
          <w:lang w:val="hy-AM"/>
        </w:rPr>
        <w:t xml:space="preserve">՝ </w:t>
      </w:r>
      <w:r w:rsidRPr="00732B36">
        <w:rPr>
          <w:rFonts w:ascii="GHEA Grapalat" w:hAnsi="GHEA Grapalat"/>
          <w:b/>
          <w:sz w:val="20"/>
          <w:szCs w:val="20"/>
          <w:lang w:val="hy-AM"/>
        </w:rPr>
        <w:t xml:space="preserve">որակավորման վկայականով՝ </w:t>
      </w:r>
      <w:r w:rsidRPr="00732B36">
        <w:rPr>
          <w:rFonts w:ascii="GHEA Grapalat" w:hAnsi="GHEA Grapalat"/>
          <w:sz w:val="20"/>
          <w:szCs w:val="20"/>
          <w:lang w:val="hy-AM"/>
        </w:rPr>
        <w:t>առնվազն 3 տարվա մասնագիտական աշխատանքային փորձով՝ համապատասխան որակավորումը հավաստող փաստաթղթերով:</w:t>
      </w:r>
    </w:p>
    <w:p w14:paraId="03206709" w14:textId="68715247" w:rsidR="00F7698A" w:rsidRPr="00732B36" w:rsidRDefault="00F7698A" w:rsidP="00F7698A">
      <w:pPr>
        <w:tabs>
          <w:tab w:val="left" w:pos="0"/>
        </w:tabs>
        <w:ind w:firstLine="360"/>
        <w:jc w:val="both"/>
        <w:rPr>
          <w:rFonts w:ascii="GHEA Grapalat" w:hAnsi="GHEA Grapalat"/>
          <w:sz w:val="20"/>
          <w:szCs w:val="20"/>
          <w:lang w:val="hy-AM"/>
        </w:rPr>
      </w:pPr>
      <w:r w:rsidRPr="00732B36">
        <w:rPr>
          <w:rFonts w:ascii="GHEA Grapalat" w:hAnsi="GHEA Grapalat" w:cs="Sylfaen"/>
          <w:b/>
          <w:sz w:val="20"/>
          <w:szCs w:val="16"/>
          <w:lang w:val="hy-AM"/>
        </w:rPr>
        <w:t>ճարտարապետ</w:t>
      </w:r>
      <w:r w:rsidRPr="00732B36">
        <w:rPr>
          <w:rFonts w:ascii="GHEA Grapalat" w:hAnsi="GHEA Grapalat" w:cs="Sylfaen"/>
          <w:sz w:val="20"/>
          <w:szCs w:val="16"/>
          <w:lang w:val="hy-AM"/>
        </w:rPr>
        <w:t xml:space="preserve">՝ </w:t>
      </w:r>
      <w:r w:rsidRPr="00732B36">
        <w:rPr>
          <w:rFonts w:ascii="GHEA Grapalat" w:hAnsi="GHEA Grapalat"/>
          <w:b/>
          <w:sz w:val="20"/>
          <w:szCs w:val="20"/>
          <w:lang w:val="hy-AM"/>
        </w:rPr>
        <w:t xml:space="preserve">որակավորման վկայականով՝ </w:t>
      </w:r>
      <w:r w:rsidRPr="00732B36">
        <w:rPr>
          <w:rFonts w:ascii="GHEA Grapalat" w:hAnsi="GHEA Grapalat"/>
          <w:sz w:val="20"/>
          <w:szCs w:val="20"/>
          <w:lang w:val="hy-AM"/>
        </w:rPr>
        <w:t>առնվազն 3 տարվա մասնագիտական աշխատանքային փորձով՝ համապատասխան որակավորումը հավաստող փաստաթղթերով:</w:t>
      </w:r>
    </w:p>
    <w:p w14:paraId="3AE1DB3D" w14:textId="77777777" w:rsidR="00F7698A" w:rsidRPr="00732B36" w:rsidRDefault="00F7698A" w:rsidP="00F7698A">
      <w:pPr>
        <w:tabs>
          <w:tab w:val="left" w:pos="0"/>
        </w:tabs>
        <w:ind w:firstLine="360"/>
        <w:jc w:val="both"/>
        <w:rPr>
          <w:rFonts w:ascii="GHEA Grapalat" w:hAnsi="GHEA Grapalat" w:cs="Sylfaen"/>
          <w:b/>
          <w:sz w:val="20"/>
          <w:szCs w:val="20"/>
          <w:lang w:val="hy-AM"/>
        </w:rPr>
      </w:pPr>
    </w:p>
    <w:p w14:paraId="2739A440" w14:textId="3A5AB0D0" w:rsidR="00F7698A" w:rsidRPr="00732B36" w:rsidRDefault="00F7698A" w:rsidP="00F7698A">
      <w:pPr>
        <w:tabs>
          <w:tab w:val="left" w:pos="0"/>
        </w:tabs>
        <w:ind w:firstLine="360"/>
        <w:jc w:val="both"/>
        <w:rPr>
          <w:rFonts w:ascii="GHEA Grapalat" w:hAnsi="GHEA Grapalat"/>
          <w:b/>
          <w:sz w:val="20"/>
          <w:szCs w:val="20"/>
          <w:lang w:val="hy-AM"/>
        </w:rPr>
      </w:pPr>
      <w:r w:rsidRPr="00732B36">
        <w:rPr>
          <w:rFonts w:ascii="GHEA Grapalat" w:hAnsi="GHEA Grapalat"/>
          <w:b/>
          <w:sz w:val="20"/>
          <w:szCs w:val="20"/>
          <w:lang w:val="hy-AM"/>
        </w:rPr>
        <w:t>3-րդ և 4-րդ չափաբաժինների համար</w:t>
      </w:r>
    </w:p>
    <w:p w14:paraId="695F0144" w14:textId="77777777" w:rsidR="00F7698A" w:rsidRPr="00732B36" w:rsidRDefault="00F7698A" w:rsidP="00F7698A">
      <w:pPr>
        <w:tabs>
          <w:tab w:val="left" w:pos="0"/>
        </w:tabs>
        <w:ind w:firstLine="360"/>
        <w:jc w:val="both"/>
        <w:rPr>
          <w:rFonts w:ascii="GHEA Grapalat" w:hAnsi="GHEA Grapalat"/>
          <w:sz w:val="20"/>
          <w:szCs w:val="20"/>
          <w:lang w:val="hy-AM"/>
        </w:rPr>
      </w:pPr>
      <w:r w:rsidRPr="00732B36">
        <w:rPr>
          <w:rFonts w:ascii="GHEA Grapalat" w:hAnsi="GHEA Grapalat"/>
          <w:sz w:val="20"/>
          <w:szCs w:val="20"/>
          <w:lang w:val="hy-AM"/>
        </w:rPr>
        <w:lastRenderedPageBreak/>
        <w:t>Առնվազն 1/մեկ/-ական ինժեներ-նախագծող՝</w:t>
      </w:r>
      <w:r w:rsidRPr="00732B36">
        <w:rPr>
          <w:rFonts w:ascii="GHEA Grapalat" w:hAnsi="GHEA Grapalat"/>
          <w:b/>
          <w:sz w:val="20"/>
          <w:szCs w:val="20"/>
          <w:lang w:val="hy-AM"/>
        </w:rPr>
        <w:t xml:space="preserve"> էլեկտրամատակարարման</w:t>
      </w:r>
      <w:r w:rsidRPr="00732B36">
        <w:rPr>
          <w:rFonts w:ascii="GHEA Grapalat" w:hAnsi="GHEA Grapalat"/>
          <w:sz w:val="20"/>
          <w:szCs w:val="20"/>
          <w:lang w:val="hy-AM"/>
        </w:rPr>
        <w:t xml:space="preserve"> ոլորտի՝ առնվազն 3 տարվա մասնագիտական աշխատանքային փորձով՝ համապատասխան որակավորումը հավաստող փաստաթղթերով:</w:t>
      </w:r>
    </w:p>
    <w:p w14:paraId="7CC07B9F" w14:textId="77777777" w:rsidR="00F7698A" w:rsidRPr="00732B36" w:rsidRDefault="00F7698A" w:rsidP="00F7698A">
      <w:pPr>
        <w:tabs>
          <w:tab w:val="left" w:pos="0"/>
        </w:tabs>
        <w:jc w:val="both"/>
        <w:rPr>
          <w:rFonts w:ascii="GHEA Grapalat" w:hAnsi="GHEA Grapalat"/>
          <w:sz w:val="20"/>
          <w:szCs w:val="20"/>
          <w:lang w:val="hy-AM"/>
        </w:rPr>
      </w:pPr>
      <w:r w:rsidRPr="00732B36">
        <w:rPr>
          <w:rFonts w:ascii="GHEA Grapalat" w:hAnsi="GHEA Grapalat"/>
          <w:sz w:val="20"/>
          <w:szCs w:val="20"/>
          <w:lang w:val="hy-AM"/>
        </w:rPr>
        <w:t xml:space="preserve">      Առնվազն 1/մեկ/-ական ինժեներ-նախագծող՝ </w:t>
      </w:r>
      <w:r w:rsidRPr="00732B36">
        <w:rPr>
          <w:rFonts w:ascii="GHEA Grapalat" w:hAnsi="GHEA Grapalat"/>
          <w:b/>
          <w:sz w:val="20"/>
          <w:szCs w:val="20"/>
          <w:lang w:val="hy-AM"/>
        </w:rPr>
        <w:t xml:space="preserve">օդափոխության, ջեռուցման և օդի լավորակման </w:t>
      </w:r>
      <w:r w:rsidRPr="00732B36">
        <w:rPr>
          <w:rFonts w:ascii="GHEA Grapalat" w:hAnsi="GHEA Grapalat"/>
          <w:sz w:val="20"/>
          <w:szCs w:val="20"/>
          <w:lang w:val="hy-AM"/>
        </w:rPr>
        <w:t>ոլորտի՝ առնվազն 3 տարվա մասնագիտական աշխատանքային փորձով՝ համապատասխան որակավորումը հավաստող փաստաթղթերով:</w:t>
      </w:r>
    </w:p>
    <w:p w14:paraId="53562D99" w14:textId="77777777" w:rsidR="00732B36" w:rsidRPr="00732B36" w:rsidRDefault="00732B36" w:rsidP="00732B36">
      <w:pPr>
        <w:tabs>
          <w:tab w:val="left" w:pos="0"/>
        </w:tabs>
        <w:ind w:firstLine="360"/>
        <w:jc w:val="both"/>
        <w:rPr>
          <w:rFonts w:ascii="GHEA Grapalat" w:hAnsi="GHEA Grapalat"/>
          <w:sz w:val="20"/>
          <w:szCs w:val="20"/>
          <w:lang w:val="hy-AM"/>
        </w:rPr>
      </w:pPr>
      <w:r w:rsidRPr="00732B36">
        <w:rPr>
          <w:rFonts w:ascii="GHEA Grapalat" w:hAnsi="GHEA Grapalat" w:cs="Sylfaen"/>
          <w:b/>
          <w:sz w:val="20"/>
          <w:szCs w:val="16"/>
          <w:lang w:val="hy-AM"/>
        </w:rPr>
        <w:t>ճարտարագետ</w:t>
      </w:r>
      <w:r w:rsidRPr="00732B36">
        <w:rPr>
          <w:rFonts w:ascii="GHEA Grapalat" w:hAnsi="GHEA Grapalat" w:cs="Sylfaen"/>
          <w:sz w:val="20"/>
          <w:szCs w:val="16"/>
          <w:lang w:val="hy-AM"/>
        </w:rPr>
        <w:t xml:space="preserve">՝ </w:t>
      </w:r>
      <w:r w:rsidRPr="00732B36">
        <w:rPr>
          <w:rFonts w:ascii="GHEA Grapalat" w:hAnsi="GHEA Grapalat"/>
          <w:b/>
          <w:sz w:val="20"/>
          <w:szCs w:val="20"/>
          <w:lang w:val="hy-AM"/>
        </w:rPr>
        <w:t xml:space="preserve">որակավորման վկայականով՝ </w:t>
      </w:r>
      <w:r w:rsidRPr="00732B36">
        <w:rPr>
          <w:rFonts w:ascii="GHEA Grapalat" w:hAnsi="GHEA Grapalat"/>
          <w:sz w:val="20"/>
          <w:szCs w:val="20"/>
          <w:lang w:val="hy-AM"/>
        </w:rPr>
        <w:t>առնվազն 3 տարվա մասնագիտական աշխատանքային փորձով՝ համապատասխան որակավորումը հավաստող փաստաթղթերով:</w:t>
      </w:r>
    </w:p>
    <w:p w14:paraId="7F536E81" w14:textId="2C2022D2" w:rsidR="00F7698A" w:rsidRPr="00732B36" w:rsidRDefault="00732B36" w:rsidP="00732B36">
      <w:pPr>
        <w:ind w:firstLine="360"/>
        <w:jc w:val="both"/>
        <w:rPr>
          <w:rFonts w:ascii="GHEA Grapalat" w:hAnsi="GHEA Grapalat"/>
          <w:sz w:val="20"/>
          <w:szCs w:val="20"/>
          <w:lang w:val="hy-AM"/>
        </w:rPr>
      </w:pPr>
      <w:r w:rsidRPr="00732B36">
        <w:rPr>
          <w:rFonts w:ascii="GHEA Grapalat" w:hAnsi="GHEA Grapalat" w:cs="Sylfaen"/>
          <w:b/>
          <w:sz w:val="20"/>
          <w:szCs w:val="16"/>
          <w:lang w:val="hy-AM"/>
        </w:rPr>
        <w:t>ճարտարապետ</w:t>
      </w:r>
      <w:r w:rsidRPr="00732B36">
        <w:rPr>
          <w:rFonts w:ascii="GHEA Grapalat" w:hAnsi="GHEA Grapalat" w:cs="Sylfaen"/>
          <w:sz w:val="20"/>
          <w:szCs w:val="16"/>
          <w:lang w:val="hy-AM"/>
        </w:rPr>
        <w:t xml:space="preserve">՝ </w:t>
      </w:r>
      <w:r w:rsidRPr="00732B36">
        <w:rPr>
          <w:rFonts w:ascii="GHEA Grapalat" w:hAnsi="GHEA Grapalat"/>
          <w:b/>
          <w:sz w:val="20"/>
          <w:szCs w:val="20"/>
          <w:lang w:val="hy-AM"/>
        </w:rPr>
        <w:t xml:space="preserve">որակավորման վկայականով՝ </w:t>
      </w:r>
      <w:r w:rsidRPr="00732B36">
        <w:rPr>
          <w:rFonts w:ascii="GHEA Grapalat" w:hAnsi="GHEA Grapalat"/>
          <w:sz w:val="20"/>
          <w:szCs w:val="20"/>
          <w:lang w:val="hy-AM"/>
        </w:rPr>
        <w:t>առնվազն 3 տարվա մասնագիտական աշխատանքային փորձով՝ համապատասխան որակավորումը հավաստող փաստաթղթերով:</w:t>
      </w:r>
    </w:p>
    <w:p w14:paraId="3EC352DC" w14:textId="77777777" w:rsidR="00F7698A" w:rsidRDefault="00F7698A" w:rsidP="00F7698A">
      <w:pPr>
        <w:pStyle w:val="af4"/>
        <w:shd w:val="clear" w:color="auto" w:fill="FFFFFF"/>
        <w:spacing w:before="0" w:beforeAutospacing="0" w:after="0" w:afterAutospacing="0"/>
        <w:ind w:right="150"/>
        <w:rPr>
          <w:rFonts w:ascii="GHEA Grapalat" w:hAnsi="GHEA Grapalat"/>
          <w:b/>
          <w:color w:val="000000"/>
          <w:sz w:val="20"/>
          <w:szCs w:val="20"/>
          <w:lang w:val="hy-AM"/>
        </w:rPr>
      </w:pPr>
      <w:r>
        <w:rPr>
          <w:rFonts w:ascii="GHEA Grapalat" w:hAnsi="GHEA Grapalat"/>
          <w:b/>
          <w:color w:val="000000"/>
          <w:sz w:val="20"/>
          <w:szCs w:val="20"/>
          <w:lang w:val="hy-AM"/>
        </w:rPr>
        <w:t xml:space="preserve">      </w:t>
      </w:r>
    </w:p>
    <w:p w14:paraId="6AE0B336" w14:textId="54728370" w:rsidR="004A4595" w:rsidRPr="00120287" w:rsidRDefault="004A4595" w:rsidP="004A4595">
      <w:pPr>
        <w:ind w:firstLine="360"/>
        <w:jc w:val="both"/>
        <w:rPr>
          <w:rFonts w:ascii="GHEA Grapalat" w:hAnsi="GHEA Grapalat" w:cs="Arial Armenian"/>
          <w:sz w:val="20"/>
          <w:szCs w:val="20"/>
          <w:lang w:val="hy-AM"/>
        </w:rPr>
      </w:pPr>
      <w:r w:rsidRPr="00120287">
        <w:rPr>
          <w:rFonts w:ascii="GHEA Grapalat" w:hAnsi="GHEA Grapalat" w:cs="Arial Armenian"/>
          <w:sz w:val="20"/>
          <w:szCs w:val="20"/>
          <w:lang w:val="hy-AM" w:eastAsia="ru-RU"/>
        </w:rPr>
        <w:t xml:space="preserve">Մասնակիցը </w:t>
      </w:r>
      <w:r w:rsidRPr="00120287">
        <w:rPr>
          <w:rFonts w:ascii="GHEA Grapalat" w:hAnsi="GHEA Grapalat" w:cs="Arial Armenian"/>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4947FDED" w14:textId="77777777" w:rsidR="004A4595" w:rsidRPr="009F5F5E" w:rsidRDefault="004A4595" w:rsidP="004A4595">
      <w:pPr>
        <w:ind w:firstLine="360"/>
        <w:jc w:val="both"/>
        <w:rPr>
          <w:rFonts w:ascii="GHEA Grapalat" w:hAnsi="GHEA Grapalat" w:cs="Arial Armenian"/>
          <w:color w:val="000000" w:themeColor="text1"/>
          <w:sz w:val="20"/>
          <w:szCs w:val="20"/>
          <w:lang w:val="hy-AM"/>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4A4595" w:rsidRPr="003232CF" w14:paraId="1C2433C2" w14:textId="77777777" w:rsidTr="004A4595">
        <w:trPr>
          <w:jc w:val="center"/>
        </w:trPr>
        <w:tc>
          <w:tcPr>
            <w:tcW w:w="10031" w:type="dxa"/>
            <w:gridSpan w:val="5"/>
            <w:vAlign w:val="center"/>
          </w:tcPr>
          <w:p w14:paraId="69E548BC" w14:textId="77777777" w:rsidR="004A4595" w:rsidRPr="003232CF" w:rsidRDefault="004A4595" w:rsidP="004A4595">
            <w:pPr>
              <w:ind w:firstLine="4"/>
              <w:jc w:val="center"/>
              <w:rPr>
                <w:rFonts w:ascii="GHEA Grapalat" w:hAnsi="GHEA Grapalat" w:cs="Arial"/>
                <w:color w:val="000000" w:themeColor="text1"/>
                <w:sz w:val="20"/>
                <w:szCs w:val="18"/>
              </w:rPr>
            </w:pPr>
            <w:r w:rsidRPr="003232CF">
              <w:rPr>
                <w:rFonts w:ascii="GHEA Grapalat" w:hAnsi="GHEA Grapalat" w:cs="Sylfaen"/>
                <w:color w:val="000000" w:themeColor="text1"/>
                <w:sz w:val="20"/>
                <w:szCs w:val="18"/>
              </w:rPr>
              <w:t>Հիմնական</w:t>
            </w:r>
            <w:r w:rsidRPr="003232CF">
              <w:rPr>
                <w:rFonts w:ascii="GHEA Grapalat" w:hAnsi="GHEA Grapalat" w:cs="Arial"/>
                <w:color w:val="000000" w:themeColor="text1"/>
                <w:sz w:val="20"/>
                <w:szCs w:val="18"/>
              </w:rPr>
              <w:t xml:space="preserve"> </w:t>
            </w:r>
            <w:r w:rsidRPr="003232CF">
              <w:rPr>
                <w:rFonts w:ascii="GHEA Grapalat" w:hAnsi="GHEA Grapalat" w:cs="Sylfaen"/>
                <w:color w:val="000000" w:themeColor="text1"/>
                <w:sz w:val="20"/>
                <w:szCs w:val="18"/>
              </w:rPr>
              <w:t>աշխատակազմում</w:t>
            </w:r>
            <w:r w:rsidRPr="003232CF">
              <w:rPr>
                <w:rFonts w:ascii="GHEA Grapalat" w:hAnsi="GHEA Grapalat" w:cs="Arial"/>
                <w:color w:val="000000" w:themeColor="text1"/>
                <w:sz w:val="20"/>
                <w:szCs w:val="18"/>
              </w:rPr>
              <w:t xml:space="preserve"> </w:t>
            </w:r>
            <w:r w:rsidRPr="003232CF">
              <w:rPr>
                <w:rFonts w:ascii="GHEA Grapalat" w:hAnsi="GHEA Grapalat" w:cs="Sylfaen"/>
                <w:color w:val="000000" w:themeColor="text1"/>
                <w:sz w:val="20"/>
                <w:szCs w:val="18"/>
              </w:rPr>
              <w:t>ներառված</w:t>
            </w:r>
            <w:r w:rsidRPr="003232CF">
              <w:rPr>
                <w:rFonts w:ascii="GHEA Grapalat" w:hAnsi="GHEA Grapalat" w:cs="Arial"/>
                <w:color w:val="000000" w:themeColor="text1"/>
                <w:sz w:val="20"/>
                <w:szCs w:val="18"/>
              </w:rPr>
              <w:t xml:space="preserve"> </w:t>
            </w:r>
            <w:r w:rsidRPr="003232CF">
              <w:rPr>
                <w:rFonts w:ascii="GHEA Grapalat" w:hAnsi="GHEA Grapalat" w:cs="Sylfaen"/>
                <w:color w:val="000000" w:themeColor="text1"/>
                <w:sz w:val="20"/>
                <w:szCs w:val="18"/>
              </w:rPr>
              <w:t>մասնագետների</w:t>
            </w:r>
          </w:p>
        </w:tc>
      </w:tr>
      <w:tr w:rsidR="004A4595" w:rsidRPr="003232CF" w14:paraId="717BF963" w14:textId="77777777" w:rsidTr="004A4595">
        <w:trPr>
          <w:jc w:val="center"/>
        </w:trPr>
        <w:tc>
          <w:tcPr>
            <w:tcW w:w="1728" w:type="dxa"/>
            <w:vMerge w:val="restart"/>
            <w:vAlign w:val="center"/>
          </w:tcPr>
          <w:p w14:paraId="33E25CB0" w14:textId="77777777" w:rsidR="004A4595" w:rsidRPr="003232CF" w:rsidRDefault="004A4595" w:rsidP="004A4595">
            <w:pPr>
              <w:ind w:firstLine="4"/>
              <w:jc w:val="center"/>
              <w:rPr>
                <w:rFonts w:ascii="GHEA Grapalat" w:hAnsi="GHEA Grapalat" w:cs="Arial"/>
                <w:color w:val="000000" w:themeColor="text1"/>
                <w:sz w:val="20"/>
                <w:szCs w:val="18"/>
              </w:rPr>
            </w:pPr>
            <w:r w:rsidRPr="003232CF">
              <w:rPr>
                <w:rFonts w:ascii="GHEA Grapalat" w:hAnsi="GHEA Grapalat" w:cs="Sylfaen"/>
                <w:color w:val="000000" w:themeColor="text1"/>
                <w:sz w:val="20"/>
                <w:szCs w:val="18"/>
              </w:rPr>
              <w:t>անունը</w:t>
            </w:r>
            <w:r w:rsidRPr="003232CF">
              <w:rPr>
                <w:rFonts w:ascii="GHEA Grapalat" w:hAnsi="GHEA Grapalat" w:cs="Arial"/>
                <w:color w:val="000000" w:themeColor="text1"/>
                <w:sz w:val="20"/>
                <w:szCs w:val="18"/>
              </w:rPr>
              <w:t xml:space="preserve">, </w:t>
            </w:r>
            <w:r w:rsidRPr="003232CF">
              <w:rPr>
                <w:rFonts w:ascii="GHEA Grapalat" w:hAnsi="GHEA Grapalat" w:cs="Sylfaen"/>
                <w:color w:val="000000" w:themeColor="text1"/>
                <w:sz w:val="20"/>
                <w:szCs w:val="18"/>
              </w:rPr>
              <w:t>ազգանունը</w:t>
            </w:r>
          </w:p>
        </w:tc>
        <w:tc>
          <w:tcPr>
            <w:tcW w:w="1782" w:type="dxa"/>
            <w:vMerge w:val="restart"/>
            <w:vAlign w:val="center"/>
          </w:tcPr>
          <w:p w14:paraId="0E0AA328" w14:textId="77777777" w:rsidR="004A4595" w:rsidRPr="003232CF" w:rsidRDefault="004A4595" w:rsidP="004A4595">
            <w:pPr>
              <w:ind w:firstLine="4"/>
              <w:jc w:val="center"/>
              <w:rPr>
                <w:rFonts w:ascii="GHEA Grapalat" w:hAnsi="GHEA Grapalat" w:cs="Arial"/>
                <w:color w:val="000000" w:themeColor="text1"/>
                <w:sz w:val="20"/>
                <w:szCs w:val="18"/>
              </w:rPr>
            </w:pPr>
            <w:r w:rsidRPr="003232CF">
              <w:rPr>
                <w:rFonts w:ascii="GHEA Grapalat" w:hAnsi="GHEA Grapalat" w:cs="Sylfaen"/>
                <w:color w:val="000000" w:themeColor="text1"/>
                <w:sz w:val="20"/>
                <w:szCs w:val="18"/>
              </w:rPr>
              <w:t>որակավորումը</w:t>
            </w:r>
          </w:p>
        </w:tc>
        <w:tc>
          <w:tcPr>
            <w:tcW w:w="4253" w:type="dxa"/>
            <w:gridSpan w:val="2"/>
            <w:vAlign w:val="center"/>
          </w:tcPr>
          <w:p w14:paraId="4921F97E" w14:textId="77777777" w:rsidR="004A4595" w:rsidRPr="003232CF" w:rsidRDefault="004A4595" w:rsidP="004A4595">
            <w:pPr>
              <w:ind w:firstLine="4"/>
              <w:jc w:val="center"/>
              <w:rPr>
                <w:rFonts w:ascii="GHEA Grapalat" w:hAnsi="GHEA Grapalat" w:cs="Arial"/>
                <w:color w:val="000000" w:themeColor="text1"/>
                <w:sz w:val="20"/>
                <w:szCs w:val="18"/>
              </w:rPr>
            </w:pPr>
            <w:r w:rsidRPr="003232CF">
              <w:rPr>
                <w:rFonts w:ascii="GHEA Grapalat" w:hAnsi="GHEA Grapalat" w:cs="Sylfaen"/>
                <w:color w:val="000000" w:themeColor="text1"/>
                <w:sz w:val="20"/>
                <w:szCs w:val="18"/>
              </w:rPr>
              <w:t>աշխատանքային</w:t>
            </w:r>
            <w:r w:rsidRPr="003232CF">
              <w:rPr>
                <w:rFonts w:ascii="GHEA Grapalat" w:hAnsi="GHEA Grapalat" w:cs="Arial"/>
                <w:color w:val="000000" w:themeColor="text1"/>
                <w:sz w:val="20"/>
                <w:szCs w:val="18"/>
              </w:rPr>
              <w:t xml:space="preserve"> </w:t>
            </w:r>
            <w:r w:rsidRPr="003232CF">
              <w:rPr>
                <w:rFonts w:ascii="GHEA Grapalat" w:hAnsi="GHEA Grapalat" w:cs="Sylfaen"/>
                <w:color w:val="000000" w:themeColor="text1"/>
                <w:sz w:val="20"/>
                <w:szCs w:val="18"/>
              </w:rPr>
              <w:t>փորձը</w:t>
            </w:r>
          </w:p>
        </w:tc>
        <w:tc>
          <w:tcPr>
            <w:tcW w:w="2268" w:type="dxa"/>
            <w:vMerge w:val="restart"/>
            <w:vAlign w:val="center"/>
          </w:tcPr>
          <w:p w14:paraId="376D26F3" w14:textId="77777777" w:rsidR="004A4595" w:rsidRPr="003232CF" w:rsidRDefault="004A4595" w:rsidP="004A4595">
            <w:pPr>
              <w:ind w:firstLine="4"/>
              <w:jc w:val="center"/>
              <w:rPr>
                <w:rFonts w:ascii="GHEA Grapalat" w:hAnsi="GHEA Grapalat" w:cs="Arial"/>
                <w:color w:val="000000" w:themeColor="text1"/>
                <w:sz w:val="20"/>
                <w:szCs w:val="18"/>
              </w:rPr>
            </w:pPr>
            <w:r w:rsidRPr="003232CF">
              <w:rPr>
                <w:rFonts w:ascii="GHEA Grapalat" w:hAnsi="GHEA Grapalat" w:cs="Sylfaen"/>
                <w:color w:val="000000" w:themeColor="text1"/>
                <w:sz w:val="20"/>
                <w:szCs w:val="18"/>
              </w:rPr>
              <w:t>գործատուի անվանումը</w:t>
            </w:r>
          </w:p>
        </w:tc>
      </w:tr>
      <w:tr w:rsidR="004A4595" w:rsidRPr="003232CF" w14:paraId="150C4DFD" w14:textId="77777777" w:rsidTr="004A4595">
        <w:trPr>
          <w:jc w:val="center"/>
        </w:trPr>
        <w:tc>
          <w:tcPr>
            <w:tcW w:w="1728" w:type="dxa"/>
            <w:vMerge/>
            <w:vAlign w:val="center"/>
          </w:tcPr>
          <w:p w14:paraId="3C1B4540" w14:textId="77777777" w:rsidR="004A4595" w:rsidRPr="003232CF" w:rsidRDefault="004A4595" w:rsidP="004A4595">
            <w:pPr>
              <w:ind w:firstLine="360"/>
              <w:jc w:val="center"/>
              <w:rPr>
                <w:rFonts w:ascii="GHEA Grapalat" w:hAnsi="GHEA Grapalat" w:cs="Arial Armenian"/>
                <w:color w:val="000000" w:themeColor="text1"/>
                <w:sz w:val="20"/>
                <w:szCs w:val="18"/>
              </w:rPr>
            </w:pPr>
          </w:p>
        </w:tc>
        <w:tc>
          <w:tcPr>
            <w:tcW w:w="1782" w:type="dxa"/>
            <w:vMerge/>
            <w:vAlign w:val="center"/>
          </w:tcPr>
          <w:p w14:paraId="7D3C6C82" w14:textId="77777777" w:rsidR="004A4595" w:rsidRPr="003232CF" w:rsidRDefault="004A4595" w:rsidP="004A4595">
            <w:pPr>
              <w:ind w:firstLine="360"/>
              <w:jc w:val="center"/>
              <w:rPr>
                <w:rFonts w:ascii="GHEA Grapalat" w:hAnsi="GHEA Grapalat" w:cs="Arial Armenian"/>
                <w:color w:val="000000" w:themeColor="text1"/>
                <w:sz w:val="20"/>
                <w:szCs w:val="18"/>
              </w:rPr>
            </w:pPr>
          </w:p>
        </w:tc>
        <w:tc>
          <w:tcPr>
            <w:tcW w:w="1560" w:type="dxa"/>
            <w:vAlign w:val="center"/>
          </w:tcPr>
          <w:p w14:paraId="121BA347" w14:textId="77777777" w:rsidR="004A4595" w:rsidRPr="003232CF" w:rsidRDefault="004A4595" w:rsidP="004A4595">
            <w:pPr>
              <w:jc w:val="center"/>
              <w:rPr>
                <w:rFonts w:ascii="GHEA Grapalat" w:hAnsi="GHEA Grapalat" w:cs="Arial"/>
                <w:color w:val="000000" w:themeColor="text1"/>
                <w:sz w:val="20"/>
                <w:szCs w:val="18"/>
              </w:rPr>
            </w:pPr>
            <w:r w:rsidRPr="003232CF">
              <w:rPr>
                <w:rFonts w:ascii="GHEA Grapalat" w:hAnsi="GHEA Grapalat" w:cs="Sylfaen"/>
                <w:color w:val="000000" w:themeColor="text1"/>
                <w:sz w:val="20"/>
                <w:szCs w:val="18"/>
              </w:rPr>
              <w:t>Ժամանակա</w:t>
            </w:r>
            <w:r w:rsidRPr="003232CF">
              <w:rPr>
                <w:rFonts w:ascii="GHEA Grapalat" w:hAnsi="GHEA Grapalat" w:cs="Sylfaen"/>
                <w:color w:val="000000" w:themeColor="text1"/>
                <w:sz w:val="20"/>
                <w:szCs w:val="18"/>
                <w:lang w:val="hy-AM"/>
              </w:rPr>
              <w:t xml:space="preserve"> </w:t>
            </w:r>
            <w:r w:rsidRPr="003232CF">
              <w:rPr>
                <w:rFonts w:ascii="GHEA Grapalat" w:hAnsi="GHEA Grapalat" w:cs="Sylfaen"/>
                <w:color w:val="000000" w:themeColor="text1"/>
                <w:sz w:val="20"/>
                <w:szCs w:val="18"/>
              </w:rPr>
              <w:t>հատվածը</w:t>
            </w:r>
          </w:p>
        </w:tc>
        <w:tc>
          <w:tcPr>
            <w:tcW w:w="2693" w:type="dxa"/>
            <w:vAlign w:val="center"/>
          </w:tcPr>
          <w:p w14:paraId="49538B92" w14:textId="77777777" w:rsidR="004A4595" w:rsidRPr="003232CF" w:rsidRDefault="004A4595" w:rsidP="004A4595">
            <w:pPr>
              <w:jc w:val="center"/>
              <w:rPr>
                <w:rFonts w:ascii="GHEA Grapalat" w:hAnsi="GHEA Grapalat" w:cs="Arial"/>
                <w:color w:val="000000" w:themeColor="text1"/>
                <w:sz w:val="20"/>
                <w:szCs w:val="18"/>
              </w:rPr>
            </w:pPr>
            <w:r w:rsidRPr="003232CF">
              <w:rPr>
                <w:rFonts w:ascii="GHEA Grapalat" w:hAnsi="GHEA Grapalat" w:cs="Sylfaen"/>
                <w:color w:val="000000" w:themeColor="text1"/>
                <w:sz w:val="20"/>
                <w:szCs w:val="18"/>
              </w:rPr>
              <w:t>գործունեության</w:t>
            </w:r>
            <w:r w:rsidRPr="003232CF">
              <w:rPr>
                <w:rFonts w:ascii="GHEA Grapalat" w:hAnsi="GHEA Grapalat" w:cs="Arial"/>
                <w:color w:val="000000" w:themeColor="text1"/>
                <w:sz w:val="20"/>
                <w:szCs w:val="18"/>
              </w:rPr>
              <w:t xml:space="preserve"> </w:t>
            </w:r>
            <w:r w:rsidRPr="003232CF">
              <w:rPr>
                <w:rFonts w:ascii="GHEA Grapalat" w:hAnsi="GHEA Grapalat" w:cs="Sylfaen"/>
                <w:color w:val="000000" w:themeColor="text1"/>
                <w:sz w:val="20"/>
                <w:szCs w:val="18"/>
              </w:rPr>
              <w:t>ոլորտը</w:t>
            </w:r>
            <w:r w:rsidRPr="003232CF">
              <w:rPr>
                <w:rFonts w:ascii="GHEA Grapalat" w:hAnsi="GHEA Grapalat" w:cs="Arial"/>
                <w:color w:val="000000" w:themeColor="text1"/>
                <w:sz w:val="20"/>
                <w:szCs w:val="18"/>
              </w:rPr>
              <w:t xml:space="preserve"> </w:t>
            </w:r>
            <w:r w:rsidRPr="003232CF">
              <w:rPr>
                <w:rFonts w:ascii="GHEA Grapalat" w:hAnsi="GHEA Grapalat" w:cs="Sylfaen"/>
                <w:color w:val="000000" w:themeColor="text1"/>
                <w:sz w:val="20"/>
                <w:szCs w:val="18"/>
              </w:rPr>
              <w:t>և</w:t>
            </w:r>
            <w:r w:rsidRPr="003232CF">
              <w:rPr>
                <w:rFonts w:ascii="GHEA Grapalat" w:hAnsi="GHEA Grapalat" w:cs="Arial"/>
                <w:color w:val="000000" w:themeColor="text1"/>
                <w:sz w:val="20"/>
                <w:szCs w:val="18"/>
              </w:rPr>
              <w:t xml:space="preserve"> </w:t>
            </w:r>
            <w:r w:rsidRPr="003232CF">
              <w:rPr>
                <w:rFonts w:ascii="GHEA Grapalat" w:hAnsi="GHEA Grapalat" w:cs="Sylfaen"/>
                <w:color w:val="000000" w:themeColor="text1"/>
                <w:sz w:val="20"/>
                <w:szCs w:val="18"/>
              </w:rPr>
              <w:t>կատարած</w:t>
            </w:r>
            <w:r w:rsidRPr="003232CF">
              <w:rPr>
                <w:rFonts w:ascii="GHEA Grapalat" w:hAnsi="GHEA Grapalat" w:cs="Arial"/>
                <w:color w:val="000000" w:themeColor="text1"/>
                <w:sz w:val="20"/>
                <w:szCs w:val="18"/>
              </w:rPr>
              <w:t xml:space="preserve"> </w:t>
            </w:r>
            <w:r w:rsidRPr="003232CF">
              <w:rPr>
                <w:rFonts w:ascii="GHEA Grapalat" w:hAnsi="GHEA Grapalat" w:cs="Sylfaen"/>
                <w:color w:val="000000" w:themeColor="text1"/>
                <w:sz w:val="20"/>
                <w:szCs w:val="18"/>
              </w:rPr>
              <w:t>աշխատանքը</w:t>
            </w:r>
          </w:p>
        </w:tc>
        <w:tc>
          <w:tcPr>
            <w:tcW w:w="2268" w:type="dxa"/>
            <w:vMerge/>
            <w:vAlign w:val="center"/>
          </w:tcPr>
          <w:p w14:paraId="251E4365" w14:textId="77777777" w:rsidR="004A4595" w:rsidRPr="003232CF" w:rsidRDefault="004A4595" w:rsidP="004A4595">
            <w:pPr>
              <w:ind w:firstLine="360"/>
              <w:jc w:val="center"/>
              <w:rPr>
                <w:rFonts w:ascii="GHEA Grapalat" w:hAnsi="GHEA Grapalat" w:cs="Arial Armenian"/>
                <w:color w:val="000000" w:themeColor="text1"/>
                <w:sz w:val="20"/>
                <w:szCs w:val="18"/>
              </w:rPr>
            </w:pPr>
          </w:p>
        </w:tc>
      </w:tr>
      <w:tr w:rsidR="004A4595" w:rsidRPr="003232CF" w14:paraId="6F8E2518" w14:textId="77777777" w:rsidTr="004A4595">
        <w:trPr>
          <w:jc w:val="center"/>
        </w:trPr>
        <w:tc>
          <w:tcPr>
            <w:tcW w:w="1728" w:type="dxa"/>
            <w:vAlign w:val="center"/>
          </w:tcPr>
          <w:p w14:paraId="1418A3A7" w14:textId="77777777" w:rsidR="004A4595" w:rsidRPr="003232CF" w:rsidRDefault="004A4595" w:rsidP="004A4595">
            <w:pPr>
              <w:ind w:firstLine="4"/>
              <w:jc w:val="center"/>
              <w:rPr>
                <w:rFonts w:ascii="GHEA Grapalat" w:hAnsi="GHEA Grapalat" w:cs="Arial Armenian"/>
                <w:color w:val="000000" w:themeColor="text1"/>
                <w:sz w:val="20"/>
                <w:szCs w:val="18"/>
              </w:rPr>
            </w:pPr>
            <w:r w:rsidRPr="003232CF">
              <w:rPr>
                <w:rFonts w:ascii="GHEA Grapalat" w:hAnsi="GHEA Grapalat" w:cs="Arial Armenian"/>
                <w:color w:val="000000" w:themeColor="text1"/>
                <w:sz w:val="20"/>
                <w:szCs w:val="18"/>
              </w:rPr>
              <w:t>1.</w:t>
            </w:r>
          </w:p>
        </w:tc>
        <w:tc>
          <w:tcPr>
            <w:tcW w:w="1782" w:type="dxa"/>
            <w:vAlign w:val="center"/>
          </w:tcPr>
          <w:p w14:paraId="104AEEC0" w14:textId="77777777" w:rsidR="004A4595" w:rsidRPr="003232CF" w:rsidRDefault="004A4595" w:rsidP="004A4595">
            <w:pPr>
              <w:ind w:firstLine="360"/>
              <w:jc w:val="center"/>
              <w:rPr>
                <w:rFonts w:ascii="GHEA Grapalat" w:hAnsi="GHEA Grapalat" w:cs="Arial Armenian"/>
                <w:color w:val="000000" w:themeColor="text1"/>
                <w:sz w:val="20"/>
                <w:szCs w:val="18"/>
              </w:rPr>
            </w:pPr>
          </w:p>
        </w:tc>
        <w:tc>
          <w:tcPr>
            <w:tcW w:w="1560" w:type="dxa"/>
            <w:vAlign w:val="center"/>
          </w:tcPr>
          <w:p w14:paraId="25B5EE41" w14:textId="77777777" w:rsidR="004A4595" w:rsidRPr="003232CF" w:rsidRDefault="004A4595" w:rsidP="004A4595">
            <w:pPr>
              <w:ind w:firstLine="360"/>
              <w:jc w:val="center"/>
              <w:rPr>
                <w:rFonts w:ascii="GHEA Grapalat" w:hAnsi="GHEA Grapalat" w:cs="Arial Armenian"/>
                <w:color w:val="000000" w:themeColor="text1"/>
                <w:sz w:val="20"/>
                <w:szCs w:val="18"/>
              </w:rPr>
            </w:pPr>
          </w:p>
        </w:tc>
        <w:tc>
          <w:tcPr>
            <w:tcW w:w="2693" w:type="dxa"/>
            <w:vAlign w:val="center"/>
          </w:tcPr>
          <w:p w14:paraId="4F81F76C" w14:textId="77777777" w:rsidR="004A4595" w:rsidRPr="003232CF" w:rsidRDefault="004A4595" w:rsidP="004A4595">
            <w:pPr>
              <w:ind w:firstLine="360"/>
              <w:jc w:val="center"/>
              <w:rPr>
                <w:rFonts w:ascii="GHEA Grapalat" w:hAnsi="GHEA Grapalat" w:cs="Arial Armenian"/>
                <w:color w:val="000000" w:themeColor="text1"/>
                <w:sz w:val="20"/>
                <w:szCs w:val="18"/>
              </w:rPr>
            </w:pPr>
          </w:p>
        </w:tc>
        <w:tc>
          <w:tcPr>
            <w:tcW w:w="2268" w:type="dxa"/>
            <w:vAlign w:val="center"/>
          </w:tcPr>
          <w:p w14:paraId="47FDD2D6" w14:textId="77777777" w:rsidR="004A4595" w:rsidRPr="003232CF" w:rsidRDefault="004A4595" w:rsidP="004A4595">
            <w:pPr>
              <w:ind w:firstLine="360"/>
              <w:jc w:val="center"/>
              <w:rPr>
                <w:rFonts w:ascii="GHEA Grapalat" w:hAnsi="GHEA Grapalat" w:cs="Arial Armenian"/>
                <w:color w:val="000000" w:themeColor="text1"/>
                <w:sz w:val="20"/>
                <w:szCs w:val="18"/>
              </w:rPr>
            </w:pPr>
          </w:p>
        </w:tc>
      </w:tr>
    </w:tbl>
    <w:p w14:paraId="3B320341" w14:textId="77777777" w:rsidR="004A4595" w:rsidRPr="009F5F5E" w:rsidRDefault="004A4595" w:rsidP="004A4595">
      <w:pPr>
        <w:ind w:firstLine="360"/>
        <w:jc w:val="both"/>
        <w:rPr>
          <w:rFonts w:ascii="GHEA Grapalat" w:hAnsi="GHEA Grapalat" w:cs="Sylfaen"/>
          <w:color w:val="000000" w:themeColor="text1"/>
          <w:sz w:val="20"/>
          <w:szCs w:val="20"/>
        </w:rPr>
      </w:pPr>
    </w:p>
    <w:p w14:paraId="08B3A012" w14:textId="77777777" w:rsidR="004A4595" w:rsidRPr="009F5F5E" w:rsidRDefault="004A4595" w:rsidP="004A4595">
      <w:pPr>
        <w:ind w:firstLine="360"/>
        <w:jc w:val="both"/>
        <w:rPr>
          <w:rFonts w:ascii="GHEA Grapalat" w:hAnsi="GHEA Grapalat" w:cs="Arial"/>
          <w:color w:val="000000" w:themeColor="text1"/>
          <w:sz w:val="20"/>
          <w:szCs w:val="20"/>
        </w:rPr>
      </w:pPr>
      <w:r w:rsidRPr="009F5F5E">
        <w:rPr>
          <w:rFonts w:ascii="GHEA Grapalat" w:hAnsi="GHEA Grapalat" w:cs="Sylfaen"/>
          <w:color w:val="000000" w:themeColor="text1"/>
          <w:sz w:val="20"/>
          <w:szCs w:val="20"/>
        </w:rPr>
        <w:t>Ընդ</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որում</w:t>
      </w:r>
      <w:r w:rsidRPr="009F5F5E">
        <w:rPr>
          <w:rFonts w:ascii="GHEA Grapalat" w:hAnsi="GHEA Grapalat" w:cs="Sylfaen"/>
          <w:color w:val="000000" w:themeColor="text1"/>
          <w:sz w:val="20"/>
          <w:szCs w:val="20"/>
          <w:lang w:val="hy-AM"/>
        </w:rPr>
        <w:t>՝</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աշխատանքային</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ռեսուրսների</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առկայությունը</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հիմնավորելու</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համար</w:t>
      </w:r>
      <w:r w:rsidRPr="009F5F5E">
        <w:rPr>
          <w:rFonts w:ascii="GHEA Grapalat" w:hAnsi="GHEA Grapalat" w:cs="Arial"/>
          <w:color w:val="000000" w:themeColor="text1"/>
          <w:sz w:val="20"/>
          <w:szCs w:val="20"/>
        </w:rPr>
        <w:t xml:space="preserve"> Մ</w:t>
      </w:r>
      <w:r w:rsidRPr="009F5F5E">
        <w:rPr>
          <w:rFonts w:ascii="GHEA Grapalat" w:hAnsi="GHEA Grapalat" w:cs="Sylfaen"/>
          <w:color w:val="000000" w:themeColor="text1"/>
          <w:sz w:val="20"/>
          <w:szCs w:val="20"/>
        </w:rPr>
        <w:t>ասնակիցը</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ներկայացնում</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է</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առաջադրված</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աշխատակազմում</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ներգրավված</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մաս</w:t>
      </w:r>
      <w:r w:rsidRPr="009F5F5E">
        <w:rPr>
          <w:rFonts w:ascii="GHEA Grapalat" w:hAnsi="GHEA Grapalat" w:cs="Arial"/>
          <w:color w:val="000000" w:themeColor="text1"/>
          <w:sz w:val="20"/>
          <w:szCs w:val="20"/>
        </w:rPr>
        <w:softHyphen/>
      </w:r>
      <w:r w:rsidRPr="009F5F5E">
        <w:rPr>
          <w:rFonts w:ascii="GHEA Grapalat" w:hAnsi="GHEA Grapalat" w:cs="Sylfaen"/>
          <w:color w:val="000000" w:themeColor="text1"/>
          <w:sz w:val="20"/>
          <w:szCs w:val="20"/>
        </w:rPr>
        <w:t>նագետների</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հաստատած</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գրավոր</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համաձայնությունները</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իրականացվելիք</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աշխատանքներում</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վերջիններիս</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ներգրավվելու</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մասին</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ինչպես</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նաև</w:t>
      </w:r>
      <w:r w:rsidRPr="009F5F5E">
        <w:rPr>
          <w:rFonts w:ascii="GHEA Grapalat" w:hAnsi="GHEA Grapalat" w:cs="Sylfaen"/>
          <w:color w:val="000000" w:themeColor="text1"/>
          <w:sz w:val="20"/>
          <w:szCs w:val="20"/>
          <w:lang w:val="hy-AM"/>
        </w:rPr>
        <w:t>՝</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մասնագետների</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անձնագրերի</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և</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որակավորումը</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հավաստող</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փաստաթղթերի</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դիպլոմ</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վկայագիր</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հավաստագիր</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և</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այլն</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պատճենները</w:t>
      </w:r>
      <w:r w:rsidRPr="009F5F5E">
        <w:rPr>
          <w:rFonts w:ascii="GHEA Grapalat" w:hAnsi="GHEA Grapalat" w:cs="Arial"/>
          <w:color w:val="000000" w:themeColor="text1"/>
          <w:sz w:val="20"/>
          <w:szCs w:val="20"/>
        </w:rPr>
        <w:t>.</w:t>
      </w:r>
    </w:p>
    <w:p w14:paraId="07F7B411" w14:textId="31F415CA" w:rsidR="000A6B75" w:rsidRPr="00260A2C" w:rsidRDefault="000A6B75" w:rsidP="00260A2C">
      <w:pPr>
        <w:ind w:firstLine="567"/>
        <w:jc w:val="both"/>
        <w:rPr>
          <w:rFonts w:ascii="GHEA Grapalat" w:hAnsi="GHEA Grapalat" w:cs="Arial"/>
          <w:sz w:val="20"/>
          <w:lang w:val="hy-AM"/>
        </w:rPr>
      </w:pPr>
      <w:r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Pr="002D4DC4">
        <w:rPr>
          <w:rFonts w:ascii="GHEA Grapalat" w:hAnsi="GHEA Grapalat" w:cs="Sylfaen"/>
          <w:sz w:val="20"/>
          <w:lang w:val="hy-AM"/>
        </w:rPr>
        <w:t>Սույն ընթացակարգի շրջանակում կնքվելիք պայմանագիրը</w:t>
      </w:r>
      <w:r w:rsidRPr="00F566BF">
        <w:rPr>
          <w:rFonts w:ascii="GHEA Grapalat" w:hAnsi="GHEA Grapalat" w:cs="Sylfaen"/>
          <w:sz w:val="20"/>
          <w:lang w:val="af-ZA"/>
        </w:rPr>
        <w:t xml:space="preserve"> </w:t>
      </w:r>
      <w:r w:rsidRPr="002D4DC4">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F566BF">
        <w:rPr>
          <w:rFonts w:ascii="GHEA Grapalat" w:hAnsi="GHEA Grapalat" w:cs="Sylfaen"/>
          <w:sz w:val="20"/>
        </w:rPr>
        <w:t>Գործակալության</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կողմ</w:t>
      </w:r>
      <w:r w:rsidRPr="00F566BF">
        <w:rPr>
          <w:rFonts w:ascii="GHEA Grapalat" w:hAnsi="GHEA Grapalat" w:cs="Sylfaen"/>
          <w:sz w:val="20"/>
          <w:lang w:val="af-ZA"/>
        </w:rPr>
        <w:t xml:space="preserve"> </w:t>
      </w:r>
      <w:r w:rsidRPr="00F566BF">
        <w:rPr>
          <w:rFonts w:ascii="GHEA Grapalat" w:hAnsi="GHEA Grapalat" w:cs="Sylfaen"/>
          <w:sz w:val="20"/>
        </w:rPr>
        <w:t>չի</w:t>
      </w:r>
      <w:r w:rsidRPr="00F566BF">
        <w:rPr>
          <w:rFonts w:ascii="GHEA Grapalat" w:hAnsi="GHEA Grapalat" w:cs="Sylfaen"/>
          <w:sz w:val="20"/>
          <w:lang w:val="af-ZA"/>
        </w:rPr>
        <w:t xml:space="preserve"> </w:t>
      </w:r>
      <w:r w:rsidRPr="00F566BF">
        <w:rPr>
          <w:rFonts w:ascii="GHEA Grapalat" w:hAnsi="GHEA Grapalat" w:cs="Sylfaen"/>
          <w:sz w:val="20"/>
        </w:rPr>
        <w:t>կարող</w:t>
      </w:r>
      <w:r w:rsidRPr="00F566BF">
        <w:rPr>
          <w:rFonts w:ascii="GHEA Grapalat" w:hAnsi="GHEA Grapalat" w:cs="Sylfaen"/>
          <w:sz w:val="20"/>
          <w:lang w:val="af-ZA"/>
        </w:rPr>
        <w:t xml:space="preserve"> </w:t>
      </w:r>
      <w:r w:rsidRPr="00F566BF">
        <w:rPr>
          <w:rFonts w:ascii="GHEA Grapalat" w:hAnsi="GHEA Grapalat" w:cs="Sylfaen"/>
          <w:sz w:val="20"/>
        </w:rPr>
        <w:t>հանդիսանալ</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ընթացակարգին</w:t>
      </w:r>
      <w:r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Sylfaen"/>
          <w:sz w:val="20"/>
          <w:lang w:val="af-ZA"/>
        </w:rPr>
        <w:t xml:space="preserve"> </w:t>
      </w:r>
      <w:r w:rsidRPr="00F566BF">
        <w:rPr>
          <w:rFonts w:ascii="GHEA Grapalat" w:hAnsi="GHEA Grapalat" w:cs="Sylfaen"/>
          <w:sz w:val="20"/>
        </w:rPr>
        <w:t>նպատակով</w:t>
      </w:r>
      <w:r w:rsidRPr="00F566BF">
        <w:rPr>
          <w:rFonts w:ascii="GHEA Grapalat" w:hAnsi="GHEA Grapalat" w:cs="Sylfaen"/>
          <w:sz w:val="20"/>
          <w:lang w:val="af-ZA"/>
        </w:rPr>
        <w:t xml:space="preserve"> </w:t>
      </w:r>
      <w:r w:rsidRPr="00F566BF">
        <w:rPr>
          <w:rFonts w:ascii="GHEA Grapalat" w:hAnsi="GHEA Grapalat" w:cs="Sylfaen"/>
          <w:sz w:val="20"/>
        </w:rPr>
        <w:t>հայտ</w:t>
      </w:r>
      <w:r w:rsidRPr="00F566BF">
        <w:rPr>
          <w:rFonts w:ascii="GHEA Grapalat" w:hAnsi="GHEA Grapalat" w:cs="Sylfaen"/>
          <w:sz w:val="20"/>
          <w:lang w:val="af-ZA"/>
        </w:rPr>
        <w:t xml:space="preserve"> </w:t>
      </w:r>
      <w:r w:rsidRPr="00F566BF">
        <w:rPr>
          <w:rFonts w:ascii="GHEA Grapalat" w:hAnsi="GHEA Grapalat" w:cs="Sylfaen"/>
          <w:sz w:val="20"/>
        </w:rPr>
        <w:t>ներկայացրած</w:t>
      </w:r>
      <w:r w:rsidRPr="00F566BF">
        <w:rPr>
          <w:rFonts w:ascii="GHEA Grapalat" w:hAnsi="GHEA Grapalat" w:cs="Sylfaen"/>
          <w:sz w:val="20"/>
          <w:lang w:val="af-ZA"/>
        </w:rPr>
        <w:t xml:space="preserve"> </w:t>
      </w:r>
      <w:r w:rsidRPr="00F566BF">
        <w:rPr>
          <w:rFonts w:ascii="GHEA Grapalat" w:hAnsi="GHEA Grapalat" w:cs="Sylfaen"/>
          <w:sz w:val="20"/>
        </w:rPr>
        <w:t>մասնակիցը</w:t>
      </w:r>
      <w:r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0C33F8A7" w14:textId="65A3D364" w:rsidR="00120287" w:rsidRDefault="00120287" w:rsidP="00EF3662">
      <w:pPr>
        <w:jc w:val="center"/>
        <w:rPr>
          <w:rFonts w:ascii="GHEA Grapalat" w:hAnsi="GHEA Grapalat"/>
          <w:b/>
          <w:sz w:val="20"/>
          <w:lang w:val="af-ZA"/>
        </w:rPr>
      </w:pPr>
    </w:p>
    <w:p w14:paraId="58F19EF5" w14:textId="77777777" w:rsidR="00BE33D5" w:rsidRDefault="00BE33D5" w:rsidP="00EF3662">
      <w:pPr>
        <w:jc w:val="center"/>
        <w:rPr>
          <w:rFonts w:ascii="GHEA Grapalat" w:hAnsi="GHEA Grapalat"/>
          <w:b/>
          <w:sz w:val="20"/>
          <w:lang w:val="af-ZA"/>
        </w:rPr>
      </w:pPr>
    </w:p>
    <w:p w14:paraId="577C28C3" w14:textId="18EC41E8"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lastRenderedPageBreak/>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59A345C6"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045D6444" w14:textId="77777777" w:rsidR="00FF51DD" w:rsidRDefault="00FF51DD" w:rsidP="0092445C">
      <w:pPr>
        <w:ind w:firstLine="567"/>
        <w:jc w:val="center"/>
        <w:rPr>
          <w:rFonts w:ascii="GHEA Grapalat" w:hAnsi="GHEA Grapalat"/>
          <w:b/>
          <w:sz w:val="20"/>
          <w:lang w:val="hy-AM"/>
        </w:rPr>
      </w:pPr>
    </w:p>
    <w:p w14:paraId="7218BAD9" w14:textId="1F721372"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6EA99C1"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6EE1F6B7"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CA61A0">
        <w:rPr>
          <w:rFonts w:ascii="GHEA Grapalat" w:hAnsi="GHEA Grapalat" w:cs="Sylfaen"/>
          <w:szCs w:val="24"/>
          <w:lang w:val="hy-AM"/>
        </w:rPr>
        <w:t>հրատապ բաց մրցույթ</w:t>
      </w:r>
      <w:r w:rsidR="00AE26C8" w:rsidRPr="00F566BF">
        <w:rPr>
          <w:rFonts w:ascii="GHEA Grapalat" w:hAnsi="GHEA Grapalat" w:cs="Sylfaen"/>
          <w:szCs w:val="24"/>
          <w:lang w:val="hy-AM"/>
        </w:rPr>
        <w:t xml:space="preserve">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1E972005"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w:t>
      </w:r>
      <w:r w:rsidRPr="00183081">
        <w:rPr>
          <w:rFonts w:ascii="GHEA Grapalat" w:hAnsi="GHEA Grapalat" w:cs="Sylfaen"/>
          <w:szCs w:val="24"/>
          <w:lang w:val="hy-AM"/>
        </w:rPr>
        <w:t xml:space="preserve">հայտերն անհրաժեշտ է ներկայացնել </w:t>
      </w:r>
      <w:r w:rsidR="005F1F95" w:rsidRPr="00183081">
        <w:rPr>
          <w:rFonts w:ascii="GHEA Grapalat" w:hAnsi="GHEA Grapalat" w:cs="Sylfaen"/>
          <w:szCs w:val="24"/>
          <w:lang w:val="hy-AM"/>
        </w:rPr>
        <w:t xml:space="preserve">համակարգի միջոցով </w:t>
      </w:r>
      <w:r w:rsidRPr="00183081">
        <w:rPr>
          <w:rFonts w:ascii="GHEA Grapalat" w:hAnsi="GHEA Grapalat" w:cs="Sylfaen"/>
          <w:szCs w:val="24"/>
          <w:lang w:val="hy-AM"/>
        </w:rPr>
        <w:t xml:space="preserve">ոչ ուշ, քան սույն ընթացակարգի հայտարարությունը և հրավերը </w:t>
      </w:r>
      <w:r w:rsidR="005F1F95" w:rsidRPr="00183081">
        <w:rPr>
          <w:rFonts w:ascii="GHEA Grapalat" w:hAnsi="GHEA Grapalat" w:cs="Sylfaen"/>
          <w:szCs w:val="24"/>
          <w:lang w:val="hy-AM"/>
        </w:rPr>
        <w:t xml:space="preserve">համակարգում </w:t>
      </w:r>
      <w:r w:rsidR="00585E16" w:rsidRPr="00183081">
        <w:rPr>
          <w:rFonts w:ascii="GHEA Grapalat" w:hAnsi="GHEA Grapalat" w:cs="Sylfaen"/>
          <w:szCs w:val="24"/>
          <w:lang w:val="hy-AM"/>
        </w:rPr>
        <w:t>հ</w:t>
      </w:r>
      <w:r w:rsidRPr="00183081">
        <w:rPr>
          <w:rFonts w:ascii="GHEA Grapalat" w:hAnsi="GHEA Grapalat" w:cs="Sylfaen"/>
          <w:szCs w:val="24"/>
          <w:lang w:val="hy-AM"/>
        </w:rPr>
        <w:t xml:space="preserve">րապարակվելու </w:t>
      </w:r>
      <w:r w:rsidR="00E46DBA" w:rsidRPr="00183081">
        <w:rPr>
          <w:rFonts w:ascii="GHEA Grapalat" w:hAnsi="GHEA Grapalat" w:cs="Sylfaen"/>
          <w:szCs w:val="24"/>
          <w:lang w:val="hy-AM"/>
        </w:rPr>
        <w:t xml:space="preserve">օրվանից </w:t>
      </w:r>
      <w:r w:rsidRPr="00183081">
        <w:rPr>
          <w:rFonts w:ascii="GHEA Grapalat" w:hAnsi="GHEA Grapalat" w:cs="Sylfaen"/>
          <w:szCs w:val="24"/>
          <w:lang w:val="hy-AM"/>
        </w:rPr>
        <w:t xml:space="preserve">հաշված </w:t>
      </w:r>
      <w:r w:rsidR="00A76C15" w:rsidRPr="00183081">
        <w:rPr>
          <w:rFonts w:ascii="GHEA Grapalat" w:hAnsi="GHEA Grapalat" w:cs="Sylfaen"/>
          <w:szCs w:val="24"/>
          <w:lang w:val="hy-AM"/>
        </w:rPr>
        <w:t>«</w:t>
      </w:r>
      <w:r w:rsidR="007C25C0" w:rsidRPr="007C25C0">
        <w:rPr>
          <w:rFonts w:ascii="GHEA Grapalat" w:hAnsi="GHEA Grapalat" w:cs="Sylfaen"/>
          <w:szCs w:val="24"/>
          <w:lang w:val="hy-AM"/>
        </w:rPr>
        <w:t>10</w:t>
      </w:r>
      <w:r w:rsidR="00A76C15" w:rsidRPr="00183081">
        <w:rPr>
          <w:rFonts w:ascii="GHEA Grapalat" w:hAnsi="GHEA Grapalat" w:cs="Sylfaen"/>
          <w:szCs w:val="24"/>
          <w:lang w:val="hy-AM"/>
        </w:rPr>
        <w:t>»</w:t>
      </w:r>
      <w:r w:rsidRPr="00183081">
        <w:rPr>
          <w:rFonts w:ascii="GHEA Grapalat" w:hAnsi="GHEA Grapalat" w:cs="Sylfaen"/>
          <w:szCs w:val="24"/>
          <w:lang w:val="hy-AM"/>
        </w:rPr>
        <w:t xml:space="preserve">րդ օրվա ժամը </w:t>
      </w:r>
      <w:r w:rsidR="00A76C15" w:rsidRPr="00183081">
        <w:rPr>
          <w:rFonts w:ascii="GHEA Grapalat" w:hAnsi="GHEA Grapalat" w:cs="Sylfaen"/>
          <w:szCs w:val="24"/>
          <w:lang w:val="hy-AM"/>
        </w:rPr>
        <w:t>«</w:t>
      </w:r>
      <w:r w:rsidR="00186C8A">
        <w:rPr>
          <w:rFonts w:ascii="GHEA Grapalat" w:hAnsi="GHEA Grapalat" w:cs="Sylfaen"/>
          <w:szCs w:val="24"/>
          <w:lang w:val="hy-AM"/>
        </w:rPr>
        <w:t>15:00</w:t>
      </w:r>
      <w:r w:rsidR="00A76C15" w:rsidRPr="00183081">
        <w:rPr>
          <w:rFonts w:ascii="GHEA Grapalat" w:hAnsi="GHEA Grapalat" w:cs="Sylfaen"/>
          <w:szCs w:val="24"/>
          <w:lang w:val="hy-AM"/>
        </w:rPr>
        <w:t>»</w:t>
      </w:r>
      <w:r w:rsidRPr="00183081">
        <w:rPr>
          <w:rFonts w:ascii="GHEA Grapalat" w:hAnsi="GHEA Grapalat" w:cs="Sylfaen"/>
          <w:szCs w:val="24"/>
          <w:lang w:val="hy-AM"/>
        </w:rPr>
        <w:t>-ն</w:t>
      </w:r>
      <w:r w:rsidR="004D5671" w:rsidRPr="00183081">
        <w:rPr>
          <w:rFonts w:ascii="GHEA Grapalat" w:hAnsi="GHEA Grapalat" w:cs="Sylfaen"/>
          <w:szCs w:val="24"/>
          <w:lang w:val="hy-AM"/>
        </w:rPr>
        <w:t>։</w:t>
      </w:r>
      <w:r w:rsidRPr="00183081">
        <w:rPr>
          <w:rFonts w:ascii="GHEA Grapalat" w:hAnsi="GHEA Grapalat" w:cs="Sylfaen"/>
          <w:szCs w:val="24"/>
          <w:lang w:val="hy-AM"/>
        </w:rPr>
        <w:t xml:space="preserve"> </w:t>
      </w:r>
      <w:r w:rsidR="008B1605" w:rsidRPr="00183081">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183081">
        <w:rPr>
          <w:rFonts w:ascii="GHEA Grapalat" w:hAnsi="GHEA Grapalat" w:cs="Sylfaen"/>
          <w:szCs w:val="24"/>
          <w:lang w:val="hy-AM"/>
        </w:rPr>
        <w:t xml:space="preserve">համակարգի </w:t>
      </w:r>
      <w:r w:rsidR="008B1605" w:rsidRPr="00183081">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62AFCA8A"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60C43846" w:rsidR="000845F6" w:rsidRPr="00F566BF" w:rsidRDefault="00E326DD" w:rsidP="008C7368">
      <w:pPr>
        <w:ind w:firstLine="567"/>
        <w:jc w:val="both"/>
        <w:rPr>
          <w:rFonts w:ascii="GHEA Grapalat" w:hAnsi="GHEA Grapalat" w:cs="Sylfaen"/>
          <w:sz w:val="20"/>
          <w:lang w:val="hy-AM"/>
        </w:rPr>
      </w:pPr>
      <w:r w:rsidRPr="00F566BF">
        <w:rPr>
          <w:rFonts w:ascii="GHEA Grapalat" w:hAnsi="GHEA Grapalat" w:cs="Sylfaen"/>
          <w:sz w:val="20"/>
          <w:lang w:val="hy-AM"/>
        </w:rPr>
        <w:t xml:space="preserve">  </w:t>
      </w:r>
      <w:r w:rsidR="009F21B2" w:rsidRPr="002D4DC4">
        <w:rPr>
          <w:rFonts w:ascii="GHEA Grapalat" w:hAnsi="GHEA Grapalat" w:cs="Sylfaen"/>
          <w:sz w:val="20"/>
          <w:lang w:val="hy-AM"/>
        </w:rPr>
        <w:t>4</w:t>
      </w:r>
      <w:r w:rsidR="003E3FD0" w:rsidRPr="00F566BF">
        <w:rPr>
          <w:rFonts w:ascii="GHEA Grapalat" w:hAnsi="GHEA Grapalat" w:cs="Sylfaen"/>
          <w:sz w:val="20"/>
          <w:lang w:val="hy-AM"/>
        </w:rPr>
        <w:t>)</w:t>
      </w:r>
      <w:r w:rsidR="000845F6" w:rsidRPr="00F566BF">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lang w:val="hy-AM"/>
        </w:rPr>
        <w:t xml:space="preserve">կնքվելիք </w:t>
      </w:r>
      <w:r w:rsidR="000845F6" w:rsidRPr="00F566BF">
        <w:rPr>
          <w:rFonts w:ascii="GHEA Grapalat" w:hAnsi="GHEA Grapalat" w:cs="Sylfaen"/>
          <w:sz w:val="20"/>
          <w:lang w:val="hy-AM"/>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6E44A8">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6E44A8">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3B0B3B60" w14:textId="38F196D0" w:rsidR="008C7368" w:rsidRPr="00944863" w:rsidRDefault="008C7368" w:rsidP="00EF3662">
      <w:pPr>
        <w:jc w:val="center"/>
        <w:rPr>
          <w:rFonts w:ascii="GHEA Grapalat" w:hAnsi="GHEA Grapalat"/>
          <w:b/>
          <w:sz w:val="20"/>
          <w:lang w:val="hy-AM"/>
        </w:rPr>
      </w:pPr>
    </w:p>
    <w:p w14:paraId="2733783D" w14:textId="77777777" w:rsidR="008C7368" w:rsidRPr="00944863" w:rsidRDefault="008C7368"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378814BF" w:rsidR="00096865" w:rsidRDefault="00096865" w:rsidP="00EF3662">
      <w:pPr>
        <w:pStyle w:val="23"/>
        <w:spacing w:line="240" w:lineRule="auto"/>
        <w:ind w:firstLine="567"/>
        <w:rPr>
          <w:rFonts w:ascii="GHEA Grapalat" w:hAnsi="GHEA Grapalat"/>
          <w:lang w:val="es-ES"/>
        </w:rPr>
      </w:pPr>
    </w:p>
    <w:p w14:paraId="155F305E" w14:textId="7FCF54E5" w:rsidR="003B685C" w:rsidRDefault="003B685C"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lastRenderedPageBreak/>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68239596" w:rsidR="00096865" w:rsidRPr="00BC4A62" w:rsidRDefault="00FD2748" w:rsidP="00EF3662">
      <w:pPr>
        <w:pStyle w:val="23"/>
        <w:spacing w:line="240" w:lineRule="auto"/>
        <w:ind w:firstLine="567"/>
        <w:rPr>
          <w:rFonts w:ascii="GHEA Grapalat" w:hAnsi="GHEA Grapalat" w:cs="Tahoma"/>
          <w:color w:val="FF0000"/>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183081">
        <w:rPr>
          <w:rFonts w:ascii="GHEA Grapalat" w:hAnsi="GHEA Grapalat" w:cs="Sylfaen"/>
          <w:szCs w:val="24"/>
          <w:lang w:val="ru-RU"/>
        </w:rPr>
        <w:t>ընթացակարգի</w:t>
      </w:r>
      <w:r w:rsidR="004C3803" w:rsidRPr="00183081">
        <w:rPr>
          <w:rFonts w:ascii="GHEA Grapalat" w:hAnsi="GHEA Grapalat" w:cs="Sylfaen"/>
          <w:szCs w:val="24"/>
        </w:rPr>
        <w:t xml:space="preserve"> </w:t>
      </w:r>
      <w:r w:rsidR="004C3803" w:rsidRPr="00183081">
        <w:rPr>
          <w:rFonts w:ascii="GHEA Grapalat" w:hAnsi="GHEA Grapalat" w:cs="Sylfaen"/>
          <w:szCs w:val="24"/>
          <w:lang w:val="ru-RU"/>
        </w:rPr>
        <w:t>հայտարարությունը</w:t>
      </w:r>
      <w:r w:rsidR="004C3803" w:rsidRPr="00183081">
        <w:rPr>
          <w:rFonts w:ascii="GHEA Grapalat" w:hAnsi="GHEA Grapalat" w:cs="Sylfaen"/>
          <w:szCs w:val="24"/>
        </w:rPr>
        <w:t xml:space="preserve"> </w:t>
      </w:r>
      <w:r w:rsidR="004C3803" w:rsidRPr="00183081">
        <w:rPr>
          <w:rFonts w:ascii="GHEA Grapalat" w:hAnsi="GHEA Grapalat" w:cs="Sylfaen"/>
          <w:szCs w:val="24"/>
          <w:lang w:val="ru-RU"/>
        </w:rPr>
        <w:t>և</w:t>
      </w:r>
      <w:r w:rsidR="004C3803" w:rsidRPr="00183081">
        <w:rPr>
          <w:rFonts w:ascii="GHEA Grapalat" w:hAnsi="GHEA Grapalat" w:cs="Sylfaen"/>
          <w:szCs w:val="24"/>
        </w:rPr>
        <w:t xml:space="preserve"> </w:t>
      </w:r>
      <w:r w:rsidR="004C3803" w:rsidRPr="00183081">
        <w:rPr>
          <w:rFonts w:ascii="GHEA Grapalat" w:hAnsi="GHEA Grapalat" w:cs="Sylfaen"/>
          <w:szCs w:val="24"/>
          <w:lang w:val="ru-RU"/>
        </w:rPr>
        <w:t>հրավերը</w:t>
      </w:r>
      <w:r w:rsidR="004C3803" w:rsidRPr="00183081">
        <w:rPr>
          <w:rFonts w:ascii="GHEA Grapalat" w:hAnsi="GHEA Grapalat" w:cs="Sylfaen"/>
          <w:szCs w:val="24"/>
        </w:rPr>
        <w:t xml:space="preserve"> </w:t>
      </w:r>
      <w:r w:rsidR="004C3803" w:rsidRPr="00183081">
        <w:rPr>
          <w:rFonts w:ascii="GHEA Grapalat" w:hAnsi="GHEA Grapalat" w:cs="Sylfaen"/>
          <w:szCs w:val="24"/>
          <w:lang w:val="ru-RU"/>
        </w:rPr>
        <w:t>համակարգում</w:t>
      </w:r>
      <w:r w:rsidR="004C3803" w:rsidRPr="00183081">
        <w:rPr>
          <w:rFonts w:ascii="GHEA Grapalat" w:hAnsi="GHEA Grapalat" w:cs="Sylfaen"/>
          <w:szCs w:val="24"/>
        </w:rPr>
        <w:t xml:space="preserve"> </w:t>
      </w:r>
      <w:r w:rsidR="004C3803" w:rsidRPr="00183081">
        <w:rPr>
          <w:rFonts w:ascii="GHEA Grapalat" w:hAnsi="GHEA Grapalat" w:cs="Sylfaen"/>
          <w:szCs w:val="24"/>
          <w:lang w:val="en-US"/>
        </w:rPr>
        <w:t>հ</w:t>
      </w:r>
      <w:r w:rsidR="004C3803" w:rsidRPr="00183081">
        <w:rPr>
          <w:rFonts w:ascii="GHEA Grapalat" w:hAnsi="GHEA Grapalat" w:cs="Sylfaen"/>
          <w:szCs w:val="24"/>
          <w:lang w:val="ru-RU"/>
        </w:rPr>
        <w:t>րապարակվելու</w:t>
      </w:r>
      <w:r w:rsidR="004C3803" w:rsidRPr="00183081">
        <w:rPr>
          <w:rFonts w:ascii="GHEA Grapalat" w:hAnsi="GHEA Grapalat" w:cs="Sylfaen"/>
          <w:szCs w:val="24"/>
        </w:rPr>
        <w:t xml:space="preserve"> </w:t>
      </w:r>
      <w:r w:rsidR="004C3803" w:rsidRPr="00183081">
        <w:rPr>
          <w:rFonts w:ascii="GHEA Grapalat" w:hAnsi="GHEA Grapalat" w:cs="Sylfaen"/>
          <w:szCs w:val="24"/>
          <w:lang w:val="en-US"/>
        </w:rPr>
        <w:t>օրվանից</w:t>
      </w:r>
      <w:r w:rsidR="004C3803" w:rsidRPr="00183081">
        <w:rPr>
          <w:rFonts w:ascii="GHEA Grapalat" w:hAnsi="GHEA Grapalat" w:cs="Sylfaen"/>
          <w:szCs w:val="24"/>
        </w:rPr>
        <w:t xml:space="preserve"> </w:t>
      </w:r>
      <w:r w:rsidR="004C3803" w:rsidRPr="00183081">
        <w:rPr>
          <w:rFonts w:ascii="GHEA Grapalat" w:hAnsi="GHEA Grapalat" w:cs="Sylfaen"/>
          <w:szCs w:val="24"/>
          <w:lang w:val="ru-RU"/>
        </w:rPr>
        <w:t>հաշված</w:t>
      </w:r>
      <w:r w:rsidR="004C3803" w:rsidRPr="00183081">
        <w:rPr>
          <w:rFonts w:ascii="GHEA Grapalat" w:hAnsi="GHEA Grapalat" w:cs="Sylfaen"/>
          <w:szCs w:val="24"/>
        </w:rPr>
        <w:t xml:space="preserve"> «</w:t>
      </w:r>
      <w:r w:rsidR="00E0651C" w:rsidRPr="00E0651C">
        <w:rPr>
          <w:rFonts w:ascii="GHEA Grapalat" w:hAnsi="GHEA Grapalat" w:cs="Sylfaen"/>
          <w:szCs w:val="24"/>
        </w:rPr>
        <w:t>1</w:t>
      </w:r>
      <w:r w:rsidR="007C25C0" w:rsidRPr="007C25C0">
        <w:rPr>
          <w:rFonts w:ascii="GHEA Grapalat" w:hAnsi="GHEA Grapalat" w:cs="Sylfaen"/>
          <w:szCs w:val="24"/>
        </w:rPr>
        <w:t>0</w:t>
      </w:r>
      <w:r w:rsidR="004C3803" w:rsidRPr="00183081">
        <w:rPr>
          <w:rFonts w:ascii="GHEA Grapalat" w:hAnsi="GHEA Grapalat" w:cs="Sylfaen"/>
          <w:szCs w:val="24"/>
        </w:rPr>
        <w:t>»</w:t>
      </w:r>
      <w:r w:rsidR="004C3803" w:rsidRPr="00183081">
        <w:rPr>
          <w:rFonts w:ascii="GHEA Grapalat" w:hAnsi="GHEA Grapalat" w:cs="Sylfaen"/>
          <w:szCs w:val="24"/>
          <w:lang w:val="ru-RU"/>
        </w:rPr>
        <w:t>րդ</w:t>
      </w:r>
      <w:r w:rsidR="004C3803" w:rsidRPr="00183081">
        <w:rPr>
          <w:rFonts w:ascii="GHEA Grapalat" w:hAnsi="GHEA Grapalat" w:cs="Sylfaen"/>
          <w:szCs w:val="24"/>
        </w:rPr>
        <w:t xml:space="preserve"> </w:t>
      </w:r>
      <w:r w:rsidR="004C3803" w:rsidRPr="00183081">
        <w:rPr>
          <w:rFonts w:ascii="GHEA Grapalat" w:hAnsi="GHEA Grapalat" w:cs="Sylfaen"/>
          <w:szCs w:val="24"/>
          <w:lang w:val="ru-RU"/>
        </w:rPr>
        <w:t>օրվա</w:t>
      </w:r>
      <w:r w:rsidR="004C3803" w:rsidRPr="00183081">
        <w:rPr>
          <w:rFonts w:ascii="GHEA Grapalat" w:hAnsi="GHEA Grapalat" w:cs="Sylfaen"/>
          <w:szCs w:val="24"/>
        </w:rPr>
        <w:t xml:space="preserve"> </w:t>
      </w:r>
      <w:r w:rsidR="004C3803" w:rsidRPr="00183081">
        <w:rPr>
          <w:rFonts w:ascii="GHEA Grapalat" w:hAnsi="GHEA Grapalat" w:cs="Sylfaen"/>
          <w:szCs w:val="24"/>
          <w:lang w:val="ru-RU"/>
        </w:rPr>
        <w:t>ժամը</w:t>
      </w:r>
      <w:r w:rsidR="004C3803" w:rsidRPr="00183081">
        <w:rPr>
          <w:rFonts w:ascii="GHEA Grapalat" w:hAnsi="GHEA Grapalat" w:cs="Sylfaen"/>
          <w:szCs w:val="24"/>
        </w:rPr>
        <w:t xml:space="preserve"> «</w:t>
      </w:r>
      <w:r w:rsidR="00186C8A">
        <w:rPr>
          <w:rFonts w:ascii="GHEA Grapalat" w:hAnsi="GHEA Grapalat" w:cs="Sylfaen"/>
          <w:szCs w:val="24"/>
        </w:rPr>
        <w:t>15:00</w:t>
      </w:r>
      <w:r w:rsidR="004C3803" w:rsidRPr="00183081">
        <w:rPr>
          <w:rFonts w:ascii="GHEA Grapalat" w:hAnsi="GHEA Grapalat" w:cs="Sylfaen"/>
          <w:szCs w:val="24"/>
        </w:rPr>
        <w:t>»-</w:t>
      </w:r>
      <w:r w:rsidR="004C3803" w:rsidRPr="00183081">
        <w:rPr>
          <w:rFonts w:ascii="GHEA Grapalat" w:hAnsi="GHEA Grapalat" w:cs="Sylfaen"/>
          <w:szCs w:val="24"/>
          <w:lang w:val="en-US"/>
        </w:rPr>
        <w:t>ի</w:t>
      </w:r>
      <w:r w:rsidR="004C3803" w:rsidRPr="00183081">
        <w:rPr>
          <w:rFonts w:ascii="GHEA Grapalat" w:hAnsi="GHEA Grapalat" w:cs="Sylfaen"/>
          <w:szCs w:val="24"/>
          <w:lang w:val="ru-RU"/>
        </w:rPr>
        <w:t>ն։</w:t>
      </w:r>
      <w:r w:rsidR="004C3803" w:rsidRPr="00183081">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05CD8C1F"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398539D5"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578E12D5"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lastRenderedPageBreak/>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007569E6"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lastRenderedPageBreak/>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6E44A8">
      <w:pPr>
        <w:pStyle w:val="aff4"/>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6E44A8">
      <w:pPr>
        <w:pStyle w:val="aff4"/>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lastRenderedPageBreak/>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FA31B60"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8C7368" w:rsidRPr="008C7368">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2F5E3EE4"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lastRenderedPageBreak/>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6A4DB39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8C7368" w:rsidRPr="008C7368">
        <w:rPr>
          <w:rFonts w:ascii="GHEA Grapalat" w:hAnsi="GHEA Grapalat" w:cs="Sylfaen"/>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67F9E400" w14:textId="58C0A0F3" w:rsidR="008C7368" w:rsidRPr="00944863" w:rsidRDefault="008C7368" w:rsidP="008C7368">
      <w:pPr>
        <w:ind w:firstLine="567"/>
        <w:jc w:val="center"/>
        <w:rPr>
          <w:rFonts w:ascii="GHEA Grapalat" w:hAnsi="GHEA Grapalat"/>
          <w:b/>
          <w:sz w:val="20"/>
          <w:lang w:val="es-ES"/>
        </w:rPr>
      </w:pPr>
    </w:p>
    <w:p w14:paraId="70EB68FC" w14:textId="77777777" w:rsidR="008C7368" w:rsidRPr="00944863" w:rsidRDefault="008C7368" w:rsidP="008C7368">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2728DFA4"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1447B330" w14:textId="1EE4399C" w:rsidR="00FF51DD" w:rsidRDefault="00FF51DD" w:rsidP="00EF3662">
      <w:pPr>
        <w:jc w:val="center"/>
        <w:rPr>
          <w:rFonts w:ascii="GHEA Grapalat" w:hAnsi="GHEA Grapalat"/>
          <w:b/>
          <w:iCs/>
          <w:sz w:val="20"/>
          <w:lang w:val="af-ZA"/>
        </w:rPr>
      </w:pPr>
    </w:p>
    <w:p w14:paraId="3482CD0B" w14:textId="190101C1" w:rsidR="008E3E81" w:rsidRDefault="008E3E81" w:rsidP="00EF3662">
      <w:pPr>
        <w:jc w:val="center"/>
        <w:rPr>
          <w:rFonts w:ascii="GHEA Grapalat" w:hAnsi="GHEA Grapalat"/>
          <w:b/>
          <w:iCs/>
          <w:sz w:val="20"/>
          <w:lang w:val="af-ZA"/>
        </w:rPr>
      </w:pPr>
    </w:p>
    <w:p w14:paraId="2A189115" w14:textId="77777777" w:rsidR="0042669E" w:rsidRDefault="0042669E" w:rsidP="00EF3662">
      <w:pPr>
        <w:jc w:val="center"/>
        <w:rPr>
          <w:rFonts w:ascii="GHEA Grapalat" w:hAnsi="GHEA Grapalat"/>
          <w:b/>
          <w:iCs/>
          <w:sz w:val="20"/>
          <w:lang w:val="af-ZA"/>
        </w:rPr>
      </w:pPr>
    </w:p>
    <w:p w14:paraId="638D460E" w14:textId="77777777" w:rsidR="00C4798D" w:rsidRPr="00F566BF" w:rsidRDefault="00C4798D" w:rsidP="00C4798D">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14:paraId="3DC571A2" w14:textId="77777777" w:rsidR="00C4798D" w:rsidRPr="00F566BF" w:rsidRDefault="00C4798D" w:rsidP="00C4798D">
      <w:pPr>
        <w:jc w:val="center"/>
        <w:rPr>
          <w:rFonts w:ascii="GHEA Grapalat" w:hAnsi="GHEA Grapalat"/>
          <w:b/>
          <w:iCs/>
          <w:sz w:val="20"/>
          <w:lang w:val="af-ZA"/>
        </w:rPr>
      </w:pPr>
    </w:p>
    <w:p w14:paraId="5AA538EE" w14:textId="55F5D2FC" w:rsidR="00C4798D" w:rsidRPr="00F566BF" w:rsidRDefault="00C4798D" w:rsidP="00C4798D">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0F85DD94" w14:textId="195AE0E7" w:rsidR="00C4798D" w:rsidRPr="00C4798D" w:rsidRDefault="00C4798D" w:rsidP="00C4798D">
      <w:pPr>
        <w:ind w:firstLine="567"/>
        <w:jc w:val="both"/>
        <w:rPr>
          <w:rFonts w:ascii="GHEA Grapalat" w:hAnsi="GHEA Grapalat" w:cs="Arial"/>
          <w:b/>
          <w:sz w:val="20"/>
          <w:lang w:val="hy-AM"/>
        </w:rPr>
      </w:pPr>
      <w:r w:rsidRPr="00C4798D">
        <w:rPr>
          <w:rFonts w:ascii="GHEA Grapalat" w:hAnsi="GHEA Grapalat" w:cs="Sylfaen"/>
          <w:b/>
          <w:sz w:val="20"/>
          <w:lang w:val="hy-AM"/>
        </w:rPr>
        <w:t>10.2</w:t>
      </w:r>
      <w:r w:rsidRPr="00C4798D">
        <w:rPr>
          <w:rFonts w:ascii="GHEA Grapalat" w:hAnsi="GHEA Grapalat" w:cs="Sylfaen"/>
          <w:b/>
          <w:sz w:val="20"/>
          <w:lang w:val="af-ZA"/>
        </w:rPr>
        <w:t xml:space="preserve"> </w:t>
      </w:r>
      <w:r w:rsidRPr="00C4798D">
        <w:rPr>
          <w:rFonts w:ascii="GHEA Grapalat" w:hAnsi="GHEA Grapalat" w:cs="Sylfaen"/>
          <w:b/>
          <w:sz w:val="20"/>
        </w:rPr>
        <w:t>Որակավորման</w:t>
      </w:r>
      <w:r w:rsidRPr="00C4798D">
        <w:rPr>
          <w:rFonts w:ascii="GHEA Grapalat" w:hAnsi="GHEA Grapalat" w:cs="Sylfaen"/>
          <w:b/>
          <w:sz w:val="20"/>
          <w:lang w:val="af-ZA"/>
        </w:rPr>
        <w:t xml:space="preserve"> </w:t>
      </w:r>
      <w:r w:rsidRPr="00C4798D">
        <w:rPr>
          <w:rFonts w:ascii="GHEA Grapalat" w:hAnsi="GHEA Grapalat" w:cs="Sylfaen"/>
          <w:b/>
          <w:sz w:val="20"/>
        </w:rPr>
        <w:t>ապահովման</w:t>
      </w:r>
      <w:r w:rsidRPr="00C4798D">
        <w:rPr>
          <w:rFonts w:ascii="GHEA Grapalat" w:hAnsi="GHEA Grapalat" w:cs="Sylfaen"/>
          <w:b/>
          <w:sz w:val="20"/>
          <w:lang w:val="af-ZA"/>
        </w:rPr>
        <w:t xml:space="preserve"> </w:t>
      </w:r>
      <w:r w:rsidRPr="00C4798D">
        <w:rPr>
          <w:rFonts w:ascii="GHEA Grapalat" w:hAnsi="GHEA Grapalat" w:cs="Sylfaen"/>
          <w:b/>
          <w:sz w:val="20"/>
        </w:rPr>
        <w:t>չափը</w:t>
      </w:r>
      <w:r w:rsidRPr="00C4798D">
        <w:rPr>
          <w:rFonts w:ascii="GHEA Grapalat" w:hAnsi="GHEA Grapalat" w:cs="Sylfaen"/>
          <w:b/>
          <w:sz w:val="20"/>
          <w:lang w:val="af-ZA"/>
        </w:rPr>
        <w:t xml:space="preserve"> </w:t>
      </w:r>
      <w:r w:rsidRPr="00C4798D">
        <w:rPr>
          <w:rFonts w:ascii="GHEA Grapalat" w:hAnsi="GHEA Grapalat" w:cs="Sylfaen"/>
          <w:b/>
          <w:sz w:val="20"/>
        </w:rPr>
        <w:t>հավասար</w:t>
      </w:r>
      <w:r w:rsidRPr="00C4798D">
        <w:rPr>
          <w:rFonts w:ascii="GHEA Grapalat" w:hAnsi="GHEA Grapalat" w:cs="Sylfaen"/>
          <w:b/>
          <w:sz w:val="20"/>
          <w:lang w:val="af-ZA"/>
        </w:rPr>
        <w:t xml:space="preserve"> </w:t>
      </w:r>
      <w:r w:rsidRPr="00C4798D">
        <w:rPr>
          <w:rFonts w:ascii="GHEA Grapalat" w:hAnsi="GHEA Grapalat" w:cs="Sylfaen"/>
          <w:b/>
          <w:sz w:val="20"/>
        </w:rPr>
        <w:t>է</w:t>
      </w:r>
      <w:r w:rsidRPr="00C4798D">
        <w:rPr>
          <w:rFonts w:ascii="GHEA Grapalat" w:hAnsi="GHEA Grapalat" w:cs="Sylfaen"/>
          <w:b/>
          <w:sz w:val="20"/>
          <w:lang w:val="af-ZA"/>
        </w:rPr>
        <w:t xml:space="preserve"> </w:t>
      </w:r>
      <w:r w:rsidRPr="00C4798D">
        <w:rPr>
          <w:rFonts w:ascii="GHEA Grapalat" w:hAnsi="GHEA Grapalat" w:cs="Sylfaen"/>
          <w:b/>
          <w:sz w:val="20"/>
          <w:lang w:val="hy-AM"/>
        </w:rPr>
        <w:t>սույն ընթացակարգի շրջանակում գնվելիք ծառայությունների գնման գնի</w:t>
      </w:r>
      <w:r w:rsidRPr="00C4798D" w:rsidDel="00DB3B2E">
        <w:rPr>
          <w:rFonts w:ascii="GHEA Grapalat" w:hAnsi="GHEA Grapalat" w:cs="Sylfaen"/>
          <w:b/>
          <w:sz w:val="20"/>
          <w:lang w:val="af-ZA"/>
        </w:rPr>
        <w:t xml:space="preserve"> </w:t>
      </w:r>
      <w:r w:rsidRPr="00C4798D">
        <w:rPr>
          <w:rFonts w:ascii="GHEA Grapalat" w:hAnsi="GHEA Grapalat" w:cs="Sylfaen"/>
          <w:b/>
          <w:sz w:val="20"/>
          <w:lang w:val="hy-AM"/>
        </w:rPr>
        <w:t>տասնհինգ տոկոսին</w:t>
      </w:r>
      <w:r w:rsidRPr="00C4798D">
        <w:rPr>
          <w:rFonts w:ascii="GHEA Grapalat" w:hAnsi="GHEA Grapalat" w:cs="Sylfaen"/>
          <w:b/>
          <w:sz w:val="20"/>
          <w:lang w:val="af-ZA"/>
        </w:rPr>
        <w:t xml:space="preserve">: </w:t>
      </w:r>
      <w:r w:rsidRPr="00C4798D">
        <w:rPr>
          <w:rFonts w:ascii="GHEA Grapalat" w:hAnsi="GHEA Grapalat" w:cs="Sylfaen"/>
          <w:b/>
          <w:sz w:val="20"/>
          <w:lang w:val="hy-AM"/>
        </w:rPr>
        <w:t>Եթե ծառայությունների գնման գինը պակաս է կնքվելիք պայմանագրի գնից, ապա որակավորման ապահովման չափը հաշվարկ</w:t>
      </w:r>
      <w:r w:rsidR="008E3E81">
        <w:rPr>
          <w:rFonts w:ascii="GHEA Grapalat" w:hAnsi="GHEA Grapalat" w:cs="Sylfaen"/>
          <w:b/>
          <w:sz w:val="20"/>
          <w:lang w:val="hy-AM"/>
        </w:rPr>
        <w:t xml:space="preserve">վում է պայմանագրի գնի նկատմամբ։ </w:t>
      </w:r>
      <w:r w:rsidRPr="008E3E81">
        <w:rPr>
          <w:rFonts w:ascii="GHEA Grapalat" w:hAnsi="GHEA Grapalat" w:cs="Sylfaen"/>
          <w:b/>
          <w:sz w:val="20"/>
          <w:lang w:val="hy-AM"/>
        </w:rPr>
        <w:t>Որակավորման</w:t>
      </w:r>
      <w:r w:rsidRPr="00C4798D">
        <w:rPr>
          <w:rFonts w:ascii="GHEA Grapalat" w:hAnsi="GHEA Grapalat" w:cs="Sylfaen"/>
          <w:b/>
          <w:sz w:val="20"/>
          <w:lang w:val="af-ZA"/>
        </w:rPr>
        <w:t xml:space="preserve"> </w:t>
      </w:r>
      <w:r w:rsidRPr="008E3E81">
        <w:rPr>
          <w:rFonts w:ascii="GHEA Grapalat" w:hAnsi="GHEA Grapalat" w:cs="Sylfaen"/>
          <w:b/>
          <w:sz w:val="20"/>
          <w:lang w:val="hy-AM"/>
        </w:rPr>
        <w:t>ապահովումը</w:t>
      </w:r>
      <w:r w:rsidRPr="00C4798D">
        <w:rPr>
          <w:rFonts w:ascii="GHEA Grapalat" w:hAnsi="GHEA Grapalat" w:cs="Sylfaen"/>
          <w:b/>
          <w:sz w:val="20"/>
          <w:lang w:val="af-ZA"/>
        </w:rPr>
        <w:t xml:space="preserve"> </w:t>
      </w:r>
      <w:r w:rsidRPr="008E3E81">
        <w:rPr>
          <w:rFonts w:ascii="GHEA Grapalat" w:hAnsi="GHEA Grapalat" w:cs="Sylfaen"/>
          <w:b/>
          <w:sz w:val="20"/>
          <w:lang w:val="hy-AM"/>
        </w:rPr>
        <w:t>ներկայացվում</w:t>
      </w:r>
      <w:r w:rsidRPr="00C4798D">
        <w:rPr>
          <w:rFonts w:ascii="GHEA Grapalat" w:hAnsi="GHEA Grapalat" w:cs="Sylfaen"/>
          <w:b/>
          <w:sz w:val="20"/>
          <w:lang w:val="hy-AM"/>
        </w:rPr>
        <w:t xml:space="preserve"> է</w:t>
      </w:r>
      <w:r w:rsidRPr="00C4798D">
        <w:rPr>
          <w:rFonts w:ascii="GHEA Grapalat" w:hAnsi="GHEA Grapalat" w:cs="Sylfaen"/>
          <w:b/>
          <w:sz w:val="20"/>
          <w:lang w:val="af-ZA"/>
        </w:rPr>
        <w:t xml:space="preserve"> </w:t>
      </w:r>
      <w:r w:rsidRPr="008E3E81">
        <w:rPr>
          <w:rFonts w:ascii="GHEA Grapalat" w:hAnsi="GHEA Grapalat" w:cs="Sylfaen"/>
          <w:b/>
          <w:sz w:val="20"/>
          <w:lang w:val="hy-AM"/>
        </w:rPr>
        <w:t>կանխիկ</w:t>
      </w:r>
      <w:r w:rsidRPr="00C4798D">
        <w:rPr>
          <w:rFonts w:ascii="GHEA Grapalat" w:hAnsi="GHEA Grapalat" w:cs="Sylfaen"/>
          <w:b/>
          <w:sz w:val="20"/>
          <w:lang w:val="af-ZA"/>
        </w:rPr>
        <w:t xml:space="preserve"> </w:t>
      </w:r>
      <w:r w:rsidRPr="008E3E81">
        <w:rPr>
          <w:rFonts w:ascii="GHEA Grapalat" w:hAnsi="GHEA Grapalat" w:cs="Sylfaen"/>
          <w:b/>
          <w:sz w:val="20"/>
          <w:lang w:val="hy-AM"/>
        </w:rPr>
        <w:t>փողի</w:t>
      </w:r>
      <w:r w:rsidRPr="00C4798D">
        <w:rPr>
          <w:rFonts w:ascii="GHEA Grapalat" w:hAnsi="GHEA Grapalat" w:cs="Sylfaen"/>
          <w:b/>
          <w:sz w:val="20"/>
          <w:lang w:val="af-ZA"/>
        </w:rPr>
        <w:t xml:space="preserve"> </w:t>
      </w:r>
      <w:r w:rsidRPr="008E3E81">
        <w:rPr>
          <w:rFonts w:ascii="GHEA Grapalat" w:hAnsi="GHEA Grapalat" w:cs="Sylfaen"/>
          <w:b/>
          <w:sz w:val="20"/>
          <w:lang w:val="hy-AM"/>
        </w:rPr>
        <w:t>կամ</w:t>
      </w:r>
      <w:r w:rsidRPr="00C4798D">
        <w:rPr>
          <w:rFonts w:ascii="GHEA Grapalat" w:hAnsi="GHEA Grapalat" w:cs="Sylfaen"/>
          <w:b/>
          <w:sz w:val="20"/>
          <w:lang w:val="af-ZA"/>
        </w:rPr>
        <w:t xml:space="preserve"> </w:t>
      </w:r>
      <w:r w:rsidRPr="008E3E81">
        <w:rPr>
          <w:rFonts w:ascii="GHEA Grapalat" w:hAnsi="GHEA Grapalat" w:cs="Sylfaen"/>
          <w:b/>
          <w:sz w:val="20"/>
          <w:lang w:val="hy-AM"/>
        </w:rPr>
        <w:t>բանկերի</w:t>
      </w:r>
      <w:r w:rsidRPr="00C4798D">
        <w:rPr>
          <w:rFonts w:ascii="GHEA Grapalat" w:hAnsi="GHEA Grapalat" w:cs="Sylfaen"/>
          <w:b/>
          <w:sz w:val="20"/>
          <w:lang w:val="af-ZA"/>
        </w:rPr>
        <w:t xml:space="preserve"> </w:t>
      </w:r>
      <w:r w:rsidRPr="008E3E81">
        <w:rPr>
          <w:rFonts w:ascii="GHEA Grapalat" w:hAnsi="GHEA Grapalat" w:cs="Sylfaen"/>
          <w:b/>
          <w:sz w:val="20"/>
          <w:lang w:val="hy-AM"/>
        </w:rPr>
        <w:t>կողմից</w:t>
      </w:r>
      <w:r w:rsidRPr="00C4798D">
        <w:rPr>
          <w:rFonts w:ascii="GHEA Grapalat" w:hAnsi="GHEA Grapalat" w:cs="Sylfaen"/>
          <w:b/>
          <w:sz w:val="20"/>
          <w:lang w:val="af-ZA"/>
        </w:rPr>
        <w:t xml:space="preserve"> </w:t>
      </w:r>
      <w:r w:rsidRPr="008E3E81">
        <w:rPr>
          <w:rFonts w:ascii="GHEA Grapalat" w:hAnsi="GHEA Grapalat" w:cs="Sylfaen"/>
          <w:b/>
          <w:sz w:val="20"/>
          <w:lang w:val="hy-AM"/>
        </w:rPr>
        <w:t>տրամադրված</w:t>
      </w:r>
      <w:r w:rsidRPr="00C4798D">
        <w:rPr>
          <w:rFonts w:ascii="GHEA Grapalat" w:hAnsi="GHEA Grapalat" w:cs="Sylfaen"/>
          <w:b/>
          <w:sz w:val="20"/>
          <w:lang w:val="af-ZA"/>
        </w:rPr>
        <w:t xml:space="preserve"> </w:t>
      </w:r>
      <w:r w:rsidRPr="008E3E81">
        <w:rPr>
          <w:rFonts w:ascii="GHEA Grapalat" w:hAnsi="GHEA Grapalat" w:cs="Sylfaen"/>
          <w:b/>
          <w:sz w:val="20"/>
          <w:lang w:val="hy-AM"/>
        </w:rPr>
        <w:t>երաշխիքների</w:t>
      </w:r>
      <w:r w:rsidRPr="00C4798D">
        <w:rPr>
          <w:rFonts w:ascii="GHEA Grapalat" w:hAnsi="GHEA Grapalat" w:cs="Sylfaen"/>
          <w:b/>
          <w:sz w:val="20"/>
          <w:lang w:val="af-ZA"/>
        </w:rPr>
        <w:t xml:space="preserve"> </w:t>
      </w:r>
      <w:r w:rsidRPr="008E3E81">
        <w:rPr>
          <w:rFonts w:ascii="GHEA Grapalat" w:hAnsi="GHEA Grapalat" w:cs="Sylfaen"/>
          <w:b/>
          <w:sz w:val="20"/>
          <w:lang w:val="hy-AM"/>
        </w:rPr>
        <w:t>ձևով</w:t>
      </w:r>
      <w:r w:rsidRPr="00C4798D">
        <w:rPr>
          <w:rFonts w:ascii="GHEA Grapalat" w:hAnsi="GHEA Grapalat" w:cs="Sylfaen"/>
          <w:b/>
          <w:sz w:val="20"/>
          <w:lang w:val="af-ZA"/>
        </w:rPr>
        <w:t xml:space="preserve">: Ընդ որում  </w:t>
      </w:r>
      <w:r w:rsidRPr="008E3E81">
        <w:rPr>
          <w:rFonts w:ascii="GHEA Grapalat" w:hAnsi="GHEA Grapalat" w:cs="Sylfaen"/>
          <w:b/>
          <w:sz w:val="20"/>
          <w:lang w:val="hy-AM"/>
        </w:rPr>
        <w:t>ապահովումը</w:t>
      </w:r>
      <w:r w:rsidRPr="00C4798D">
        <w:rPr>
          <w:rFonts w:ascii="GHEA Grapalat" w:hAnsi="GHEA Grapalat" w:cs="Sylfaen"/>
          <w:b/>
          <w:sz w:val="20"/>
          <w:lang w:val="af-ZA"/>
        </w:rPr>
        <w:t xml:space="preserve"> </w:t>
      </w:r>
      <w:r w:rsidRPr="008E3E81">
        <w:rPr>
          <w:rFonts w:ascii="GHEA Grapalat" w:hAnsi="GHEA Grapalat" w:cs="Sylfaen"/>
          <w:b/>
          <w:sz w:val="20"/>
          <w:lang w:val="hy-AM"/>
        </w:rPr>
        <w:t>պետք</w:t>
      </w:r>
      <w:r w:rsidRPr="00C4798D">
        <w:rPr>
          <w:rFonts w:ascii="GHEA Grapalat" w:hAnsi="GHEA Grapalat" w:cs="Sylfaen"/>
          <w:b/>
          <w:sz w:val="20"/>
          <w:lang w:val="af-ZA"/>
        </w:rPr>
        <w:t xml:space="preserve"> </w:t>
      </w:r>
      <w:r w:rsidRPr="008E3E81">
        <w:rPr>
          <w:rFonts w:ascii="GHEA Grapalat" w:hAnsi="GHEA Grapalat" w:cs="Sylfaen"/>
          <w:b/>
          <w:sz w:val="20"/>
          <w:lang w:val="hy-AM"/>
        </w:rPr>
        <w:t>է</w:t>
      </w:r>
      <w:r w:rsidRPr="00C4798D">
        <w:rPr>
          <w:rFonts w:ascii="GHEA Grapalat" w:hAnsi="GHEA Grapalat" w:cs="Sylfaen"/>
          <w:b/>
          <w:sz w:val="20"/>
          <w:lang w:val="af-ZA"/>
        </w:rPr>
        <w:t xml:space="preserve"> </w:t>
      </w:r>
      <w:r w:rsidRPr="008E3E81">
        <w:rPr>
          <w:rFonts w:ascii="GHEA Grapalat" w:hAnsi="GHEA Grapalat" w:cs="Sylfaen"/>
          <w:b/>
          <w:sz w:val="20"/>
          <w:lang w:val="hy-AM"/>
        </w:rPr>
        <w:t>վավեր</w:t>
      </w:r>
      <w:r w:rsidRPr="00C4798D">
        <w:rPr>
          <w:rFonts w:ascii="GHEA Grapalat" w:hAnsi="GHEA Grapalat" w:cs="Sylfaen"/>
          <w:b/>
          <w:sz w:val="20"/>
          <w:lang w:val="af-ZA"/>
        </w:rPr>
        <w:t xml:space="preserve"> </w:t>
      </w:r>
      <w:r w:rsidRPr="008E3E81">
        <w:rPr>
          <w:rFonts w:ascii="GHEA Grapalat" w:hAnsi="GHEA Grapalat" w:cs="Sylfaen"/>
          <w:b/>
          <w:sz w:val="20"/>
          <w:lang w:val="hy-AM"/>
        </w:rPr>
        <w:t>լինի</w:t>
      </w:r>
      <w:r w:rsidRPr="00C4798D">
        <w:rPr>
          <w:rFonts w:ascii="GHEA Grapalat" w:hAnsi="GHEA Grapalat" w:cs="Sylfaen"/>
          <w:b/>
          <w:sz w:val="20"/>
          <w:lang w:val="af-ZA"/>
        </w:rPr>
        <w:t xml:space="preserve"> </w:t>
      </w:r>
      <w:r w:rsidRPr="008E3E81">
        <w:rPr>
          <w:rFonts w:ascii="GHEA Grapalat" w:hAnsi="GHEA Grapalat" w:cs="Sylfaen"/>
          <w:b/>
          <w:sz w:val="20"/>
          <w:lang w:val="hy-AM"/>
        </w:rPr>
        <w:t>առնվազն</w:t>
      </w:r>
      <w:r w:rsidRPr="00C4798D">
        <w:rPr>
          <w:rFonts w:ascii="GHEA Grapalat" w:hAnsi="GHEA Grapalat" w:cs="Sylfaen"/>
          <w:b/>
          <w:sz w:val="20"/>
          <w:lang w:val="af-ZA"/>
        </w:rPr>
        <w:t xml:space="preserve"> </w:t>
      </w:r>
      <w:r w:rsidRPr="008E3E81">
        <w:rPr>
          <w:rFonts w:ascii="GHEA Grapalat" w:hAnsi="GHEA Grapalat" w:cs="Sylfaen"/>
          <w:b/>
          <w:sz w:val="20"/>
          <w:lang w:val="hy-AM"/>
        </w:rPr>
        <w:t>մինչև</w:t>
      </w:r>
      <w:r w:rsidRPr="00C4798D">
        <w:rPr>
          <w:rFonts w:ascii="GHEA Grapalat" w:hAnsi="GHEA Grapalat" w:cs="Sylfaen"/>
          <w:b/>
          <w:sz w:val="20"/>
          <w:lang w:val="af-ZA"/>
        </w:rPr>
        <w:t xml:space="preserve"> </w:t>
      </w:r>
      <w:r w:rsidRPr="008E3E81">
        <w:rPr>
          <w:rFonts w:ascii="GHEA Grapalat" w:hAnsi="GHEA Grapalat" w:cs="Sylfaen"/>
          <w:b/>
          <w:sz w:val="20"/>
          <w:lang w:val="hy-AM"/>
        </w:rPr>
        <w:t>պայմանագրի</w:t>
      </w:r>
      <w:r w:rsidRPr="00C4798D">
        <w:rPr>
          <w:rFonts w:ascii="GHEA Grapalat" w:hAnsi="GHEA Grapalat" w:cs="Sylfaen"/>
          <w:b/>
          <w:sz w:val="20"/>
          <w:lang w:val="af-ZA"/>
        </w:rPr>
        <w:t xml:space="preserve"> </w:t>
      </w:r>
      <w:r w:rsidRPr="008E3E81">
        <w:rPr>
          <w:rFonts w:ascii="GHEA Grapalat" w:hAnsi="GHEA Grapalat" w:cs="Sylfaen"/>
          <w:b/>
          <w:sz w:val="20"/>
          <w:lang w:val="hy-AM"/>
        </w:rPr>
        <w:t>կատարման</w:t>
      </w:r>
      <w:r w:rsidRPr="00C4798D">
        <w:rPr>
          <w:rFonts w:ascii="GHEA Grapalat" w:hAnsi="GHEA Grapalat" w:cs="Sylfaen"/>
          <w:b/>
          <w:sz w:val="20"/>
          <w:lang w:val="af-ZA"/>
        </w:rPr>
        <w:t xml:space="preserve"> </w:t>
      </w:r>
      <w:r w:rsidRPr="008E3E81">
        <w:rPr>
          <w:rFonts w:ascii="GHEA Grapalat" w:hAnsi="GHEA Grapalat" w:cs="Sylfaen"/>
          <w:b/>
          <w:sz w:val="20"/>
          <w:lang w:val="hy-AM"/>
        </w:rPr>
        <w:t>արդյունքը</w:t>
      </w:r>
      <w:r w:rsidRPr="00C4798D">
        <w:rPr>
          <w:rFonts w:ascii="GHEA Grapalat" w:hAnsi="GHEA Grapalat" w:cs="Sylfaen"/>
          <w:b/>
          <w:sz w:val="20"/>
          <w:lang w:val="af-ZA"/>
        </w:rPr>
        <w:t xml:space="preserve"> </w:t>
      </w:r>
      <w:r w:rsidRPr="008E3E81">
        <w:rPr>
          <w:rFonts w:ascii="GHEA Grapalat" w:hAnsi="GHEA Grapalat" w:cs="Sylfaen"/>
          <w:b/>
          <w:sz w:val="20"/>
          <w:lang w:val="hy-AM"/>
        </w:rPr>
        <w:t>պատվիրատուից</w:t>
      </w:r>
      <w:r w:rsidRPr="00C4798D">
        <w:rPr>
          <w:rFonts w:ascii="GHEA Grapalat" w:hAnsi="GHEA Grapalat" w:cs="Sylfaen"/>
          <w:b/>
          <w:sz w:val="20"/>
          <w:lang w:val="af-ZA"/>
        </w:rPr>
        <w:t xml:space="preserve"> </w:t>
      </w:r>
      <w:r w:rsidRPr="008E3E81">
        <w:rPr>
          <w:rFonts w:ascii="GHEA Grapalat" w:hAnsi="GHEA Grapalat" w:cs="Sylfaen"/>
          <w:b/>
          <w:sz w:val="20"/>
          <w:lang w:val="hy-AM"/>
        </w:rPr>
        <w:t>կողմից</w:t>
      </w:r>
      <w:r w:rsidRPr="00C4798D">
        <w:rPr>
          <w:rFonts w:ascii="GHEA Grapalat" w:hAnsi="GHEA Grapalat" w:cs="Sylfaen"/>
          <w:b/>
          <w:sz w:val="20"/>
          <w:lang w:val="af-ZA"/>
        </w:rPr>
        <w:t xml:space="preserve"> </w:t>
      </w:r>
      <w:r w:rsidRPr="008E3E81">
        <w:rPr>
          <w:rFonts w:ascii="GHEA Grapalat" w:hAnsi="GHEA Grapalat" w:cs="Sylfaen"/>
          <w:b/>
          <w:sz w:val="20"/>
          <w:lang w:val="hy-AM"/>
        </w:rPr>
        <w:t>ամբողջական</w:t>
      </w:r>
      <w:r w:rsidRPr="00C4798D">
        <w:rPr>
          <w:rFonts w:ascii="GHEA Grapalat" w:hAnsi="GHEA Grapalat" w:cs="Sylfaen"/>
          <w:b/>
          <w:sz w:val="20"/>
          <w:lang w:val="af-ZA"/>
        </w:rPr>
        <w:t xml:space="preserve"> </w:t>
      </w:r>
      <w:r w:rsidRPr="00C4798D">
        <w:rPr>
          <w:rFonts w:ascii="GHEA Grapalat" w:hAnsi="GHEA Grapalat" w:cs="Arial"/>
          <w:b/>
          <w:sz w:val="20"/>
          <w:lang w:val="hy-AM"/>
        </w:rPr>
        <w:t xml:space="preserve">ընդունվելու օրվան հաջորդող </w:t>
      </w:r>
      <w:r w:rsidRPr="00C4798D">
        <w:rPr>
          <w:rFonts w:ascii="GHEA Grapalat" w:hAnsi="GHEA Grapalat" w:cs="Arial"/>
          <w:b/>
          <w:sz w:val="20"/>
          <w:lang w:val="af-ZA"/>
        </w:rPr>
        <w:t>90</w:t>
      </w:r>
      <w:r w:rsidRPr="00C4798D">
        <w:rPr>
          <w:rFonts w:ascii="GHEA Grapalat" w:hAnsi="GHEA Grapalat" w:cs="Arial"/>
          <w:b/>
          <w:sz w:val="20"/>
          <w:lang w:val="hy-AM"/>
        </w:rPr>
        <w:t>-րդ աշխատանքային օրը ներառյա</w:t>
      </w:r>
      <w:r w:rsidRPr="00C4798D">
        <w:rPr>
          <w:rFonts w:ascii="GHEA Grapalat" w:hAnsi="GHEA Grapalat" w:cs="Arial"/>
          <w:b/>
          <w:sz w:val="20"/>
          <w:lang w:val="af-ZA"/>
        </w:rPr>
        <w:t>լ</w:t>
      </w:r>
      <w:r w:rsidRPr="00C4798D">
        <w:rPr>
          <w:rFonts w:ascii="GHEA Grapalat" w:hAnsi="GHEA Grapalat" w:cs="Arial"/>
          <w:b/>
          <w:sz w:val="20"/>
          <w:lang w:val="hy-AM"/>
        </w:rPr>
        <w:t>:</w:t>
      </w:r>
    </w:p>
    <w:p w14:paraId="1D922573" w14:textId="77777777" w:rsidR="00C4798D" w:rsidRPr="00E47255" w:rsidRDefault="00C4798D" w:rsidP="00C4798D">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0AB3667A" w14:textId="77777777" w:rsidR="00C4798D" w:rsidRPr="00912E0D" w:rsidRDefault="00C4798D" w:rsidP="00C4798D">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1F6F048E" w14:textId="77777777" w:rsidR="00C4798D" w:rsidRDefault="00C4798D" w:rsidP="00C4798D">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14:paraId="010E71D7" w14:textId="37AE3589" w:rsidR="00C4798D" w:rsidRPr="00C4798D" w:rsidRDefault="00C4798D" w:rsidP="00C4798D">
      <w:pPr>
        <w:pStyle w:val="af4"/>
        <w:shd w:val="clear" w:color="auto" w:fill="FFFFFF"/>
        <w:spacing w:before="0" w:beforeAutospacing="0" w:after="0" w:afterAutospacing="0"/>
        <w:ind w:firstLine="375"/>
        <w:jc w:val="both"/>
        <w:rPr>
          <w:rFonts w:ascii="GHEA Grapalat" w:hAnsi="GHEA Grapalat" w:cs="Arial"/>
          <w:b/>
          <w:sz w:val="20"/>
          <w:lang w:val="hy-AM"/>
        </w:rPr>
      </w:pPr>
      <w:r w:rsidRPr="00C4798D">
        <w:rPr>
          <w:rFonts w:ascii="GHEA Grapalat" w:hAnsi="GHEA Grapalat" w:cs="Arial"/>
          <w:b/>
          <w:sz w:val="20"/>
          <w:lang w:val="hy-AM"/>
        </w:rPr>
        <w:t>Բանկային երաշխիքի ձևով որակավորման ապահովումը ընտրված մասնակիցը ներկայացնում է հավելված 4-ի համաձայն:</w:t>
      </w:r>
    </w:p>
    <w:p w14:paraId="2231E5B4" w14:textId="77777777" w:rsidR="00C4798D" w:rsidRPr="00A70EAF" w:rsidRDefault="00C4798D" w:rsidP="00C4798D">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F45DE64" w14:textId="77777777" w:rsidR="00C4798D" w:rsidRPr="00A70EAF" w:rsidRDefault="00C4798D" w:rsidP="00C4798D">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67189EA" w14:textId="403FB75B" w:rsidR="00C4798D" w:rsidRPr="00C4798D" w:rsidRDefault="00C4798D" w:rsidP="00C4798D">
      <w:pPr>
        <w:ind w:firstLine="567"/>
        <w:jc w:val="both"/>
        <w:rPr>
          <w:rFonts w:ascii="GHEA Grapalat" w:hAnsi="GHEA Grapalat" w:cs="Sylfaen"/>
          <w:b/>
          <w:sz w:val="20"/>
          <w:vertAlign w:val="superscript"/>
          <w:lang w:val="hy-AM"/>
        </w:rPr>
      </w:pPr>
      <w:r w:rsidRPr="00C4798D">
        <w:rPr>
          <w:rFonts w:ascii="GHEA Grapalat" w:hAnsi="GHEA Grapalat" w:cs="Sylfaen"/>
          <w:b/>
          <w:sz w:val="20"/>
          <w:lang w:val="hy-AM"/>
        </w:rPr>
        <w:t>10.3. Պայմանագրի</w:t>
      </w:r>
      <w:r w:rsidRPr="00C4798D">
        <w:rPr>
          <w:rFonts w:ascii="GHEA Grapalat" w:hAnsi="GHEA Grapalat" w:cs="Sylfaen"/>
          <w:b/>
          <w:sz w:val="20"/>
          <w:lang w:val="af-ZA"/>
        </w:rPr>
        <w:t xml:space="preserve"> </w:t>
      </w:r>
      <w:r w:rsidRPr="00C4798D">
        <w:rPr>
          <w:rFonts w:ascii="GHEA Grapalat" w:hAnsi="GHEA Grapalat" w:cs="Sylfaen"/>
          <w:b/>
          <w:sz w:val="20"/>
          <w:lang w:val="hy-AM"/>
        </w:rPr>
        <w:t>ապահովման</w:t>
      </w:r>
      <w:r w:rsidRPr="00C4798D">
        <w:rPr>
          <w:rFonts w:ascii="GHEA Grapalat" w:hAnsi="GHEA Grapalat" w:cs="Sylfaen"/>
          <w:b/>
          <w:sz w:val="20"/>
          <w:lang w:val="af-ZA"/>
        </w:rPr>
        <w:t xml:space="preserve"> </w:t>
      </w:r>
      <w:r w:rsidRPr="00C4798D">
        <w:rPr>
          <w:rFonts w:ascii="GHEA Grapalat" w:hAnsi="GHEA Grapalat" w:cs="Sylfaen"/>
          <w:b/>
          <w:sz w:val="20"/>
          <w:lang w:val="hy-AM"/>
        </w:rPr>
        <w:t>չափը</w:t>
      </w:r>
      <w:r w:rsidRPr="00C4798D">
        <w:rPr>
          <w:rFonts w:ascii="GHEA Grapalat" w:hAnsi="GHEA Grapalat" w:cs="Sylfaen"/>
          <w:b/>
          <w:sz w:val="20"/>
          <w:lang w:val="af-ZA"/>
        </w:rPr>
        <w:t xml:space="preserve"> </w:t>
      </w:r>
      <w:r w:rsidRPr="00C4798D">
        <w:rPr>
          <w:rFonts w:ascii="GHEA Grapalat" w:hAnsi="GHEA Grapalat" w:cs="Sylfaen"/>
          <w:b/>
          <w:sz w:val="20"/>
          <w:lang w:val="hy-AM"/>
        </w:rPr>
        <w:t>կազմում</w:t>
      </w:r>
      <w:r w:rsidRPr="00C4798D">
        <w:rPr>
          <w:rFonts w:ascii="GHEA Grapalat" w:hAnsi="GHEA Grapalat" w:cs="Sylfaen"/>
          <w:b/>
          <w:sz w:val="20"/>
          <w:lang w:val="af-ZA"/>
        </w:rPr>
        <w:t xml:space="preserve"> </w:t>
      </w:r>
      <w:r w:rsidRPr="00C4798D">
        <w:rPr>
          <w:rFonts w:ascii="GHEA Grapalat" w:hAnsi="GHEA Grapalat" w:cs="Sylfaen"/>
          <w:b/>
          <w:sz w:val="20"/>
          <w:lang w:val="hy-AM"/>
        </w:rPr>
        <w:t>է</w:t>
      </w:r>
      <w:r w:rsidRPr="00C4798D">
        <w:rPr>
          <w:rFonts w:ascii="GHEA Grapalat" w:hAnsi="GHEA Grapalat" w:cs="Sylfaen"/>
          <w:b/>
          <w:sz w:val="20"/>
          <w:lang w:val="af-ZA"/>
        </w:rPr>
        <w:t xml:space="preserve"> </w:t>
      </w:r>
      <w:r w:rsidRPr="00C4798D">
        <w:rPr>
          <w:rFonts w:ascii="GHEA Grapalat" w:hAnsi="GHEA Grapalat" w:cs="Sylfaen"/>
          <w:b/>
          <w:sz w:val="20"/>
          <w:lang w:val="hy-AM"/>
        </w:rPr>
        <w:t>գնման գնի</w:t>
      </w:r>
      <w:r w:rsidRPr="00C4798D">
        <w:rPr>
          <w:rFonts w:ascii="GHEA Grapalat" w:hAnsi="GHEA Grapalat" w:cs="Sylfaen"/>
          <w:b/>
          <w:sz w:val="20"/>
          <w:lang w:val="af-ZA"/>
        </w:rPr>
        <w:t xml:space="preserve"> 10  </w:t>
      </w:r>
      <w:r w:rsidRPr="00C4798D">
        <w:rPr>
          <w:rFonts w:ascii="GHEA Grapalat" w:hAnsi="GHEA Grapalat" w:cs="Sylfaen"/>
          <w:b/>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w:t>
      </w:r>
      <w:r w:rsidR="007C25C0" w:rsidRPr="007C25C0">
        <w:rPr>
          <w:rFonts w:ascii="GHEA Grapalat" w:hAnsi="GHEA Grapalat" w:cs="Sylfaen"/>
          <w:b/>
          <w:sz w:val="20"/>
          <w:lang w:val="hy-AM"/>
        </w:rPr>
        <w:t xml:space="preserve"> </w:t>
      </w:r>
      <w:r w:rsidRPr="00C4798D">
        <w:rPr>
          <w:rFonts w:ascii="GHEA Grapalat" w:hAnsi="GHEA Grapalat" w:cs="Sylfaen"/>
          <w:b/>
          <w:sz w:val="20"/>
          <w:lang w:val="hy-AM"/>
        </w:rPr>
        <w:t>Պայմանագրի ապահովումը ներկայացվում է բանկային երախիքի (հավելված 5) կամ կանխիկ փողի ձևով:</w:t>
      </w:r>
    </w:p>
    <w:p w14:paraId="2CC4C7AD" w14:textId="77777777" w:rsidR="00C4798D" w:rsidRPr="009E1D1C" w:rsidRDefault="00C4798D" w:rsidP="00C4798D">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142D0062" w14:textId="77777777" w:rsidR="00C4798D" w:rsidRPr="00F566BF" w:rsidRDefault="00C4798D" w:rsidP="00C4798D">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sidRPr="00FA047E">
        <w:rPr>
          <w:rFonts w:ascii="GHEA Grapalat" w:hAnsi="GHEA Grapalat" w:cs="Sylfaen"/>
          <w:sz w:val="20"/>
          <w:lang w:val="hy-AM"/>
        </w:rPr>
        <w:t>9</w:t>
      </w:r>
      <w:r w:rsidRPr="00F566BF">
        <w:rPr>
          <w:rFonts w:ascii="GHEA Grapalat" w:hAnsi="GHEA Grapalat" w:cs="Sylfaen"/>
          <w:sz w:val="20"/>
          <w:lang w:val="hy-AM"/>
        </w:rPr>
        <w:t xml:space="preserve">0-րդ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w:t>
      </w:r>
      <w:r w:rsidRPr="00F566BF">
        <w:rPr>
          <w:rFonts w:ascii="GHEA Grapalat" w:hAnsi="GHEA Grapalat" w:cs="Sylfaen"/>
          <w:sz w:val="20"/>
          <w:lang w:val="hy-AM"/>
        </w:rPr>
        <w:lastRenderedPageBreak/>
        <w:t>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D745C7C" w14:textId="77777777" w:rsidR="00C4798D" w:rsidRPr="00F566BF" w:rsidRDefault="00C4798D" w:rsidP="00C4798D">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140CD352" w14:textId="77777777" w:rsidR="00C4798D" w:rsidRPr="00F566BF" w:rsidRDefault="00C4798D" w:rsidP="00C4798D">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4B13B533" w14:textId="77777777" w:rsidR="00C4798D" w:rsidRDefault="00C4798D" w:rsidP="00C4798D">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4E1B3926" w14:textId="77777777" w:rsidR="00C4798D" w:rsidRPr="009E1D1C" w:rsidRDefault="00C4798D" w:rsidP="00C4798D">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F566BF">
        <w:rPr>
          <w:rFonts w:ascii="GHEA Grapalat" w:hAnsi="GHEA Grapalat" w:cs="Sylfaen"/>
          <w:sz w:val="20"/>
          <w:lang w:val="hy-AM"/>
        </w:rPr>
        <w:t>Պայմանագրով</w:t>
      </w:r>
      <w:r w:rsidRPr="00F566BF">
        <w:rPr>
          <w:rFonts w:ascii="GHEA Grapalat" w:hAnsi="GHEA Grapalat" w:cs="Sylfaen"/>
          <w:sz w:val="20"/>
          <w:lang w:val="af-ZA"/>
        </w:rPr>
        <w:t xml:space="preserve"> պ</w:t>
      </w:r>
      <w:r w:rsidRPr="00F566BF">
        <w:rPr>
          <w:rFonts w:ascii="GHEA Grapalat" w:hAnsi="GHEA Grapalat" w:cs="Sylfaen"/>
          <w:sz w:val="20"/>
          <w:lang w:val="hy-AM"/>
        </w:rPr>
        <w:t>ատվիրատուի</w:t>
      </w:r>
      <w:r w:rsidRPr="00F566BF">
        <w:rPr>
          <w:rFonts w:ascii="GHEA Grapalat" w:hAnsi="GHEA Grapalat" w:cs="Sylfaen"/>
          <w:sz w:val="20"/>
          <w:lang w:val="af-ZA"/>
        </w:rPr>
        <w:t xml:space="preserve"> </w:t>
      </w:r>
      <w:r w:rsidRPr="009E1D1C">
        <w:rPr>
          <w:rFonts w:ascii="GHEA Grapalat" w:hAnsi="GHEA Grapalat" w:cs="Sylfaen"/>
          <w:sz w:val="20"/>
          <w:lang w:val="hy-AM"/>
        </w:rPr>
        <w:t>կողմից</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w:t>
      </w:r>
      <w:r w:rsidRPr="009E1D1C">
        <w:rPr>
          <w:rFonts w:ascii="GHEA Grapalat" w:hAnsi="GHEA Grapalat" w:cs="Sylfaen"/>
          <w:sz w:val="20"/>
          <w:lang w:val="af-ZA"/>
        </w:rPr>
        <w:t xml:space="preserve"> </w:t>
      </w:r>
      <w:r w:rsidRPr="009E1D1C">
        <w:rPr>
          <w:rFonts w:ascii="GHEA Grapalat" w:hAnsi="GHEA Grapalat" w:cs="Sylfaen"/>
          <w:sz w:val="20"/>
          <w:lang w:val="hy-AM"/>
        </w:rPr>
        <w:t>հատկացվելու</w:t>
      </w:r>
      <w:r w:rsidRPr="009E1D1C">
        <w:rPr>
          <w:rFonts w:ascii="GHEA Grapalat" w:hAnsi="GHEA Grapalat" w:cs="Sylfaen"/>
          <w:sz w:val="20"/>
          <w:lang w:val="af-ZA"/>
        </w:rPr>
        <w:t xml:space="preserve"> </w:t>
      </w:r>
      <w:r w:rsidRPr="009E1D1C">
        <w:rPr>
          <w:rFonts w:ascii="GHEA Grapalat" w:hAnsi="GHEA Grapalat" w:cs="Sylfaen"/>
          <w:sz w:val="20"/>
          <w:lang w:val="hy-AM"/>
        </w:rPr>
        <w:t>պայման</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նախատեսվելու</w:t>
      </w:r>
      <w:r w:rsidRPr="009E1D1C">
        <w:rPr>
          <w:rFonts w:ascii="GHEA Grapalat" w:hAnsi="GHEA Grapalat" w:cs="Sylfaen"/>
          <w:sz w:val="20"/>
          <w:lang w:val="af-ZA"/>
        </w:rPr>
        <w:t xml:space="preserve"> </w:t>
      </w:r>
      <w:r w:rsidRPr="009E1D1C">
        <w:rPr>
          <w:rFonts w:ascii="GHEA Grapalat" w:hAnsi="GHEA Grapalat" w:cs="Sylfaen"/>
          <w:sz w:val="20"/>
          <w:lang w:val="hy-AM"/>
        </w:rPr>
        <w:t>դեպքում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նաև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չափով</w:t>
      </w:r>
      <w:r w:rsidRPr="009E1D1C">
        <w:rPr>
          <w:rFonts w:ascii="GHEA Grapalat" w:hAnsi="GHEA Grapalat" w:cs="Sylfaen"/>
          <w:sz w:val="20"/>
          <w:lang w:val="af-ZA"/>
        </w:rPr>
        <w:t xml:space="preserve">, բանկային </w:t>
      </w:r>
      <w:r w:rsidRPr="009E1D1C">
        <w:rPr>
          <w:rFonts w:ascii="GHEA Grapalat" w:hAnsi="GHEA Grapalat" w:cs="Sylfaen"/>
          <w:sz w:val="20"/>
          <w:lang w:val="hy-AM"/>
        </w:rPr>
        <w:t>երաշխիքի</w:t>
      </w:r>
      <w:r w:rsidRPr="009E1D1C">
        <w:rPr>
          <w:rFonts w:ascii="GHEA Grapalat" w:hAnsi="GHEA Grapalat" w:cs="Sylfaen"/>
          <w:sz w:val="20"/>
          <w:lang w:val="af-ZA"/>
        </w:rPr>
        <w:t xml:space="preserve"> </w:t>
      </w:r>
      <w:r w:rsidRPr="009E1D1C">
        <w:rPr>
          <w:rFonts w:ascii="GHEA Grapalat" w:hAnsi="GHEA Grapalat" w:cs="Sylfaen"/>
          <w:sz w:val="20"/>
          <w:lang w:val="hy-AM"/>
        </w:rPr>
        <w:t>ձև</w:t>
      </w:r>
      <w:r w:rsidRPr="009E1D1C">
        <w:rPr>
          <w:rFonts w:ascii="GHEA Grapalat" w:hAnsi="GHEA Grapalat" w:cs="Arial"/>
          <w:sz w:val="20"/>
          <w:lang w:val="hy-AM"/>
        </w:rPr>
        <w:t>ով (հավելված՝ 5</w:t>
      </w:r>
      <w:r w:rsidRPr="009E1D1C">
        <w:rPr>
          <w:rFonts w:ascii="Cambria Math" w:hAnsi="Cambria Math" w:cs="Cambria Math"/>
          <w:sz w:val="20"/>
          <w:lang w:val="hy-AM"/>
        </w:rPr>
        <w:t>․</w:t>
      </w:r>
      <w:r w:rsidRPr="009E1D1C">
        <w:rPr>
          <w:rFonts w:ascii="GHEA Grapalat" w:hAnsi="GHEA Grapalat" w:cs="Arial"/>
          <w:sz w:val="20"/>
          <w:lang w:val="hy-AM"/>
        </w:rPr>
        <w:t>2):</w:t>
      </w:r>
      <w:r w:rsidRPr="009E1D1C">
        <w:rPr>
          <w:rFonts w:ascii="GHEA Grapalat" w:hAnsi="GHEA Grapalat" w:cs="Sylfaen"/>
          <w:i/>
          <w:sz w:val="20"/>
          <w:lang w:val="af-ZA"/>
        </w:rPr>
        <w:t xml:space="preserve"> </w:t>
      </w:r>
    </w:p>
    <w:p w14:paraId="056C358F" w14:textId="77777777" w:rsidR="00C4798D" w:rsidRPr="009E1D1C" w:rsidRDefault="00C4798D" w:rsidP="00C4798D">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34F5EC1" w14:textId="77777777" w:rsidR="00C4798D" w:rsidRPr="003D47ED" w:rsidRDefault="00C4798D" w:rsidP="00C4798D">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6F2E79B" w14:textId="77777777" w:rsidR="00C4798D" w:rsidRPr="003D47ED" w:rsidRDefault="00C4798D" w:rsidP="00C4798D">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պայմանագրի 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1FAC08D1" w14:textId="77777777" w:rsidR="00C4798D" w:rsidRPr="003D47ED" w:rsidRDefault="00C4798D" w:rsidP="00C4798D">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25DAF5CC" w14:textId="77777777" w:rsidR="00C4798D" w:rsidRPr="003D47ED" w:rsidRDefault="00C4798D" w:rsidP="00C4798D">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5C144B9B" w14:textId="77777777" w:rsidR="00C4798D" w:rsidRPr="007C7FCA" w:rsidRDefault="00C4798D" w:rsidP="00C4798D">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4E41A092" w14:textId="46B9E67E" w:rsidR="00C4798D" w:rsidRPr="00C4798D" w:rsidRDefault="00C4798D" w:rsidP="00EF3662">
      <w:pPr>
        <w:jc w:val="center"/>
        <w:rPr>
          <w:rFonts w:ascii="GHEA Grapalat" w:hAnsi="GHEA Grapalat"/>
          <w:b/>
          <w:iCs/>
          <w:sz w:val="20"/>
          <w:lang w:val="hy-AM"/>
        </w:rPr>
      </w:pPr>
    </w:p>
    <w:p w14:paraId="2CE34301" w14:textId="77777777" w:rsidR="0042669E" w:rsidRDefault="0042669E" w:rsidP="00EF3662">
      <w:pPr>
        <w:jc w:val="center"/>
        <w:rPr>
          <w:rFonts w:ascii="GHEA Grapalat" w:hAnsi="GHEA Grapalat"/>
          <w:b/>
          <w:sz w:val="20"/>
          <w:lang w:val="af-ZA"/>
        </w:rPr>
      </w:pPr>
    </w:p>
    <w:p w14:paraId="248ECC4E" w14:textId="0B829D90"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A62B7E">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A62B7E">
        <w:rPr>
          <w:rFonts w:ascii="GHEA Grapalat" w:hAnsi="GHEA Grapalat" w:cs="Sylfaen"/>
          <w:sz w:val="20"/>
          <w:lang w:val="hy-AM"/>
        </w:rPr>
        <w:t>րդ</w:t>
      </w:r>
      <w:r w:rsidRPr="00F566BF">
        <w:rPr>
          <w:rFonts w:ascii="GHEA Grapalat" w:hAnsi="GHEA Grapalat" w:cs="Sylfaen"/>
          <w:sz w:val="20"/>
          <w:lang w:val="af-ZA"/>
        </w:rPr>
        <w:t xml:space="preserve"> </w:t>
      </w:r>
      <w:r w:rsidRPr="00A62B7E">
        <w:rPr>
          <w:rFonts w:ascii="GHEA Grapalat" w:hAnsi="GHEA Grapalat" w:cs="Sylfaen"/>
          <w:sz w:val="20"/>
          <w:lang w:val="hy-AM"/>
        </w:rPr>
        <w:t>հոդվածի</w:t>
      </w:r>
      <w:r w:rsidRPr="00F566BF">
        <w:rPr>
          <w:rFonts w:ascii="GHEA Grapalat" w:hAnsi="GHEA Grapalat" w:cs="Sylfaen"/>
          <w:sz w:val="20"/>
          <w:lang w:val="af-ZA"/>
        </w:rPr>
        <w:t xml:space="preserve"> </w:t>
      </w:r>
      <w:r w:rsidRPr="00A62B7E">
        <w:rPr>
          <w:rFonts w:ascii="GHEA Grapalat" w:hAnsi="GHEA Grapalat" w:cs="Sylfaen"/>
          <w:sz w:val="20"/>
          <w:lang w:val="hy-AM"/>
        </w:rPr>
        <w:t>համաձայն</w:t>
      </w:r>
      <w:r w:rsidRPr="00F566BF">
        <w:rPr>
          <w:rFonts w:ascii="GHEA Grapalat" w:hAnsi="GHEA Grapalat" w:cs="Sylfaen"/>
          <w:sz w:val="20"/>
          <w:lang w:val="af-ZA"/>
        </w:rPr>
        <w:t xml:space="preserve">` </w:t>
      </w:r>
      <w:r w:rsidRPr="00A62B7E">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A62B7E">
        <w:rPr>
          <w:rFonts w:ascii="GHEA Grapalat" w:hAnsi="GHEA Grapalat" w:cs="Sylfaen"/>
          <w:sz w:val="20"/>
          <w:lang w:val="hy-AM"/>
        </w:rPr>
        <w:t>սույն</w:t>
      </w:r>
      <w:r w:rsidRPr="00F566BF">
        <w:rPr>
          <w:rFonts w:ascii="GHEA Grapalat" w:hAnsi="GHEA Grapalat" w:cs="Sylfaen"/>
          <w:sz w:val="20"/>
          <w:lang w:val="af-ZA"/>
        </w:rPr>
        <w:t xml:space="preserve"> </w:t>
      </w:r>
      <w:r w:rsidRPr="00A62B7E">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A62B7E">
        <w:rPr>
          <w:rFonts w:ascii="GHEA Grapalat" w:hAnsi="GHEA Grapalat" w:cs="Sylfaen"/>
          <w:sz w:val="20"/>
          <w:lang w:val="hy-AM"/>
        </w:rPr>
        <w:t>չկայացած</w:t>
      </w:r>
      <w:r w:rsidRPr="00F566BF">
        <w:rPr>
          <w:rFonts w:ascii="GHEA Grapalat" w:hAnsi="GHEA Grapalat" w:cs="Sylfaen"/>
          <w:sz w:val="20"/>
          <w:lang w:val="af-ZA"/>
        </w:rPr>
        <w:t xml:space="preserve"> </w:t>
      </w:r>
      <w:r w:rsidRPr="00A62B7E">
        <w:rPr>
          <w:rFonts w:ascii="GHEA Grapalat" w:hAnsi="GHEA Grapalat" w:cs="Sylfaen"/>
          <w:sz w:val="20"/>
          <w:lang w:val="hy-AM"/>
        </w:rPr>
        <w:t>է</w:t>
      </w:r>
      <w:r w:rsidRPr="00F566BF">
        <w:rPr>
          <w:rFonts w:ascii="GHEA Grapalat" w:hAnsi="GHEA Grapalat" w:cs="Sylfaen"/>
          <w:sz w:val="20"/>
          <w:lang w:val="af-ZA"/>
        </w:rPr>
        <w:t xml:space="preserve"> </w:t>
      </w:r>
      <w:r w:rsidRPr="00A62B7E">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A62B7E">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1E1106A2" w14:textId="77777777" w:rsidR="006E4F55" w:rsidRDefault="006E4F5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w:t>
      </w:r>
      <w:r w:rsidRPr="00CF694B">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CF694B">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CF694B">
        <w:rPr>
          <w:rFonts w:ascii="GHEA Grapalat" w:hAnsi="GHEA Grapalat" w:cs="Sylfaen"/>
          <w:sz w:val="20"/>
          <w:lang w:val="af-ZA"/>
        </w:rPr>
        <w:t>:</w:t>
      </w:r>
    </w:p>
    <w:p w14:paraId="7A46D367" w14:textId="0E70F26D"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4E72CC4B" w:rsidR="00CA1C11" w:rsidRDefault="00CA1C11" w:rsidP="00EF3662">
      <w:pPr>
        <w:ind w:firstLine="567"/>
        <w:jc w:val="both"/>
        <w:rPr>
          <w:rFonts w:ascii="GHEA Grapalat" w:hAnsi="GHEA Grapalat" w:cs="Sylfaen"/>
          <w:sz w:val="20"/>
          <w:lang w:val="af-ZA"/>
        </w:rPr>
      </w:pPr>
    </w:p>
    <w:p w14:paraId="251432F0" w14:textId="12F2E4ED" w:rsidR="008E3E81" w:rsidRDefault="008E3E81" w:rsidP="00EF3662">
      <w:pPr>
        <w:ind w:firstLine="567"/>
        <w:jc w:val="both"/>
        <w:rPr>
          <w:rFonts w:ascii="GHEA Grapalat" w:hAnsi="GHEA Grapalat" w:cs="Sylfaen"/>
          <w:sz w:val="20"/>
          <w:lang w:val="af-ZA"/>
        </w:rPr>
      </w:pPr>
    </w:p>
    <w:p w14:paraId="0B45135F" w14:textId="7404CA9F" w:rsidR="008E3E81" w:rsidRDefault="008E3E81" w:rsidP="00EF3662">
      <w:pPr>
        <w:ind w:firstLine="567"/>
        <w:jc w:val="both"/>
        <w:rPr>
          <w:rFonts w:ascii="GHEA Grapalat" w:hAnsi="GHEA Grapalat" w:cs="Sylfaen"/>
          <w:sz w:val="20"/>
          <w:lang w:val="af-ZA"/>
        </w:rPr>
      </w:pPr>
    </w:p>
    <w:p w14:paraId="76DE2EEB" w14:textId="77777777" w:rsidR="008E3E81" w:rsidRPr="00F566BF" w:rsidRDefault="008E3E8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42669E">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4FDA0F4D" w:rsidR="00096865" w:rsidRPr="00F566BF" w:rsidRDefault="00183081" w:rsidP="00EF3662">
      <w:pPr>
        <w:pStyle w:val="aa"/>
        <w:ind w:right="-7"/>
        <w:jc w:val="center"/>
        <w:rPr>
          <w:rFonts w:ascii="GHEA Grapalat" w:hAnsi="GHEA Grapalat"/>
          <w:b/>
          <w:szCs w:val="22"/>
          <w:lang w:val="af-ZA"/>
        </w:rPr>
      </w:pPr>
      <w:r>
        <w:rPr>
          <w:rFonts w:ascii="GHEA Grapalat" w:hAnsi="GHEA Grapalat" w:cs="Sylfaen"/>
          <w:b/>
          <w:szCs w:val="22"/>
          <w:lang w:val="ru-RU"/>
        </w:rPr>
        <w:t>Հ</w:t>
      </w:r>
      <w:r w:rsidRPr="00183081">
        <w:rPr>
          <w:rFonts w:ascii="GHEA Grapalat" w:hAnsi="GHEA Grapalat" w:cs="Sylfaen"/>
          <w:b/>
          <w:szCs w:val="22"/>
          <w:lang w:val="af-ZA"/>
        </w:rPr>
        <w:t xml:space="preserve"> </w:t>
      </w:r>
      <w:r>
        <w:rPr>
          <w:rFonts w:ascii="GHEA Grapalat" w:hAnsi="GHEA Grapalat" w:cs="Sylfaen"/>
          <w:b/>
          <w:szCs w:val="22"/>
          <w:lang w:val="ru-RU"/>
        </w:rPr>
        <w:t>Ր</w:t>
      </w:r>
      <w:r w:rsidRPr="00183081">
        <w:rPr>
          <w:rFonts w:ascii="GHEA Grapalat" w:hAnsi="GHEA Grapalat" w:cs="Sylfaen"/>
          <w:b/>
          <w:szCs w:val="22"/>
          <w:lang w:val="af-ZA"/>
        </w:rPr>
        <w:t xml:space="preserve"> </w:t>
      </w:r>
      <w:r>
        <w:rPr>
          <w:rFonts w:ascii="GHEA Grapalat" w:hAnsi="GHEA Grapalat" w:cs="Sylfaen"/>
          <w:b/>
          <w:szCs w:val="22"/>
          <w:lang w:val="ru-RU"/>
        </w:rPr>
        <w:t>Ա</w:t>
      </w:r>
      <w:r w:rsidRPr="00183081">
        <w:rPr>
          <w:rFonts w:ascii="GHEA Grapalat" w:hAnsi="GHEA Grapalat" w:cs="Sylfaen"/>
          <w:b/>
          <w:szCs w:val="22"/>
          <w:lang w:val="af-ZA"/>
        </w:rPr>
        <w:t xml:space="preserve"> </w:t>
      </w:r>
      <w:r>
        <w:rPr>
          <w:rFonts w:ascii="GHEA Grapalat" w:hAnsi="GHEA Grapalat" w:cs="Sylfaen"/>
          <w:b/>
          <w:szCs w:val="22"/>
          <w:lang w:val="ru-RU"/>
        </w:rPr>
        <w:t>Տ</w:t>
      </w:r>
      <w:r w:rsidRPr="00183081">
        <w:rPr>
          <w:rFonts w:ascii="GHEA Grapalat" w:hAnsi="GHEA Grapalat" w:cs="Sylfaen"/>
          <w:b/>
          <w:szCs w:val="22"/>
          <w:lang w:val="af-ZA"/>
        </w:rPr>
        <w:t xml:space="preserve"> </w:t>
      </w:r>
      <w:r>
        <w:rPr>
          <w:rFonts w:ascii="GHEA Grapalat" w:hAnsi="GHEA Grapalat" w:cs="Sylfaen"/>
          <w:b/>
          <w:szCs w:val="22"/>
          <w:lang w:val="ru-RU"/>
        </w:rPr>
        <w:t>Ա</w:t>
      </w:r>
      <w:r w:rsidRPr="00183081">
        <w:rPr>
          <w:rFonts w:ascii="GHEA Grapalat" w:hAnsi="GHEA Grapalat" w:cs="Sylfaen"/>
          <w:b/>
          <w:szCs w:val="22"/>
          <w:lang w:val="af-ZA"/>
        </w:rPr>
        <w:t xml:space="preserve"> </w:t>
      </w:r>
      <w:r>
        <w:rPr>
          <w:rFonts w:ascii="GHEA Grapalat" w:hAnsi="GHEA Grapalat" w:cs="Sylfaen"/>
          <w:b/>
          <w:szCs w:val="22"/>
          <w:lang w:val="ru-RU"/>
        </w:rPr>
        <w:t>Պ</w:t>
      </w:r>
      <w:r w:rsidRPr="00183081">
        <w:rPr>
          <w:rFonts w:ascii="GHEA Grapalat" w:hAnsi="GHEA Grapalat" w:cs="Sylfaen"/>
          <w:b/>
          <w:szCs w:val="22"/>
          <w:lang w:val="af-ZA"/>
        </w:rPr>
        <w:t xml:space="preserve">   </w:t>
      </w:r>
      <w:r w:rsidR="00096865" w:rsidRPr="00F566BF">
        <w:rPr>
          <w:rFonts w:ascii="GHEA Grapalat" w:hAnsi="GHEA Grapalat" w:cs="Sylfaen"/>
          <w:b/>
          <w:szCs w:val="22"/>
          <w:lang w:val="es-ES"/>
        </w:rPr>
        <w:t>Բ</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44646D"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
      </w:r>
    </w:p>
    <w:p w14:paraId="6ACD7F03" w14:textId="4D9CB0B2" w:rsidR="00B30853" w:rsidRDefault="00B30853" w:rsidP="00505AD4">
      <w:pPr>
        <w:pStyle w:val="norm"/>
        <w:spacing w:line="240" w:lineRule="auto"/>
        <w:ind w:firstLine="567"/>
        <w:rPr>
          <w:rFonts w:ascii="GHEA Grapalat" w:hAnsi="GHEA Grapalat" w:cs="Sylfaen"/>
          <w:sz w:val="20"/>
          <w:szCs w:val="24"/>
          <w:lang w:val="af-ZA" w:eastAsia="en-US"/>
        </w:rPr>
      </w:pPr>
      <w:r w:rsidRPr="00AC46D1">
        <w:rPr>
          <w:rFonts w:ascii="GHEA Grapalat" w:hAnsi="GHEA Grapalat" w:cs="Sylfaen"/>
          <w:color w:val="FF0000"/>
          <w:sz w:val="20"/>
          <w:lang w:val="hy-AM"/>
        </w:rPr>
        <w:t>2</w:t>
      </w:r>
      <w:r w:rsidRPr="00AC46D1">
        <w:rPr>
          <w:rFonts w:ascii="Cambria Math" w:hAnsi="Cambria Math" w:cs="Cambria Math"/>
          <w:color w:val="FF0000"/>
          <w:sz w:val="20"/>
          <w:lang w:val="hy-AM"/>
        </w:rPr>
        <w:t>․</w:t>
      </w:r>
      <w:r w:rsidRPr="00B30853">
        <w:rPr>
          <w:rFonts w:ascii="GHEA Grapalat" w:hAnsi="GHEA Grapalat" w:cs="Cambria Math"/>
          <w:color w:val="FF0000"/>
          <w:sz w:val="20"/>
          <w:lang w:val="af-ZA"/>
        </w:rPr>
        <w:t>4</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Համատեղ</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գործունեության</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պայմանագրի</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կողմ</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հանդիսացող</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գործընկերները</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չեն</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կարող</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համարվել</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շրջանառության</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հարկ</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վճարողներ</w:t>
      </w:r>
      <w:r w:rsidRPr="00AC46D1">
        <w:rPr>
          <w:rFonts w:ascii="GHEA Grapalat" w:hAnsi="GHEA Grapalat" w:cs="Sylfaen"/>
          <w:color w:val="FF0000"/>
          <w:sz w:val="20"/>
          <w:lang w:val="hy-AM"/>
        </w:rPr>
        <w:t xml:space="preserve"> (Շրջանառության հարկի մասին ՀՀ Օրենք, Հոդված 4)։</w:t>
      </w:r>
    </w:p>
    <w:p w14:paraId="7354B032" w14:textId="43FFC86A" w:rsidR="004B55C9" w:rsidRPr="00AC46D1" w:rsidRDefault="004B55C9" w:rsidP="004B55C9">
      <w:pPr>
        <w:ind w:firstLine="360"/>
        <w:jc w:val="both"/>
        <w:rPr>
          <w:rFonts w:ascii="GHEA Grapalat" w:hAnsi="GHEA Grapalat" w:cs="Sylfaen"/>
          <w:b/>
          <w:sz w:val="20"/>
          <w:lang w:val="hy-AM"/>
        </w:rPr>
      </w:pPr>
      <w:r w:rsidRPr="00AC46D1">
        <w:rPr>
          <w:rFonts w:ascii="GHEA Grapalat" w:hAnsi="GHEA Grapalat" w:cs="Sylfaen"/>
          <w:b/>
          <w:sz w:val="20"/>
          <w:lang w:val="hy-AM"/>
        </w:rPr>
        <w:t xml:space="preserve">   </w:t>
      </w:r>
      <w:r w:rsidRPr="00AC46D1">
        <w:rPr>
          <w:rFonts w:ascii="GHEA Grapalat" w:hAnsi="GHEA Grapalat" w:cs="Sylfaen"/>
          <w:b/>
          <w:sz w:val="20"/>
          <w:lang w:val="af-ZA"/>
        </w:rPr>
        <w:t>2.</w:t>
      </w:r>
      <w:r w:rsidR="00B30853" w:rsidRPr="00B30853">
        <w:rPr>
          <w:rFonts w:ascii="GHEA Grapalat" w:hAnsi="GHEA Grapalat" w:cs="Sylfaen"/>
          <w:b/>
          <w:sz w:val="20"/>
          <w:lang w:val="af-ZA"/>
        </w:rPr>
        <w:t>5</w:t>
      </w:r>
      <w:r w:rsidRPr="00AC46D1">
        <w:rPr>
          <w:rFonts w:ascii="GHEA Grapalat" w:hAnsi="GHEA Grapalat" w:cs="Sylfaen"/>
          <w:b/>
          <w:sz w:val="20"/>
          <w:lang w:val="af-ZA"/>
        </w:rPr>
        <w:t xml:space="preserve"> </w:t>
      </w:r>
      <w:r w:rsidRPr="00AC46D1">
        <w:rPr>
          <w:rFonts w:ascii="GHEA Grapalat" w:hAnsi="GHEA Grapalat" w:cs="Sylfaen"/>
          <w:b/>
          <w:sz w:val="20"/>
          <w:lang w:val="hy-AM"/>
        </w:rPr>
        <w:t>նախկինում կատարված նմանատիպ պայմանագիր /սույն հրավերի 2.</w:t>
      </w:r>
      <w:r>
        <w:rPr>
          <w:rFonts w:ascii="GHEA Grapalat" w:hAnsi="GHEA Grapalat" w:cs="Sylfaen"/>
          <w:b/>
          <w:sz w:val="20"/>
          <w:lang w:val="hy-AM"/>
        </w:rPr>
        <w:t>5</w:t>
      </w:r>
      <w:r w:rsidRPr="00AC46D1">
        <w:rPr>
          <w:rFonts w:ascii="GHEA Grapalat" w:hAnsi="GHEA Grapalat" w:cs="Sylfaen"/>
          <w:b/>
          <w:sz w:val="20"/>
          <w:lang w:val="hy-AM"/>
        </w:rPr>
        <w:t xml:space="preserve"> կետ/</w:t>
      </w:r>
    </w:p>
    <w:p w14:paraId="12F865AE" w14:textId="2C24EE0A" w:rsidR="004B55C9" w:rsidRPr="00AC46D1" w:rsidRDefault="004B55C9" w:rsidP="004B55C9">
      <w:pPr>
        <w:ind w:firstLine="360"/>
        <w:jc w:val="both"/>
        <w:rPr>
          <w:rFonts w:ascii="GHEA Grapalat" w:hAnsi="GHEA Grapalat" w:cs="Sylfaen"/>
          <w:b/>
          <w:sz w:val="20"/>
          <w:lang w:val="hy-AM"/>
        </w:rPr>
      </w:pPr>
      <w:r w:rsidRPr="00AC46D1">
        <w:rPr>
          <w:rFonts w:ascii="GHEA Grapalat" w:hAnsi="GHEA Grapalat" w:cs="Sylfaen"/>
          <w:b/>
          <w:sz w:val="20"/>
          <w:lang w:val="hy-AM"/>
        </w:rPr>
        <w:t xml:space="preserve">   2</w:t>
      </w:r>
      <w:r w:rsidRPr="00AC46D1">
        <w:rPr>
          <w:rFonts w:ascii="Cambria Math" w:hAnsi="Cambria Math" w:cs="Cambria Math"/>
          <w:b/>
          <w:sz w:val="20"/>
          <w:lang w:val="hy-AM"/>
        </w:rPr>
        <w:t>․</w:t>
      </w:r>
      <w:r w:rsidR="00B30853" w:rsidRPr="00CA61A0">
        <w:rPr>
          <w:rFonts w:ascii="Cambria Math" w:hAnsi="Cambria Math" w:cs="Cambria Math"/>
          <w:b/>
          <w:sz w:val="20"/>
          <w:lang w:val="hy-AM"/>
        </w:rPr>
        <w:t>6</w:t>
      </w:r>
      <w:r w:rsidRPr="00AC46D1">
        <w:rPr>
          <w:rFonts w:ascii="GHEA Grapalat" w:hAnsi="GHEA Grapalat" w:cs="Sylfaen"/>
          <w:b/>
          <w:sz w:val="20"/>
          <w:lang w:val="hy-AM"/>
        </w:rPr>
        <w:t xml:space="preserve"> </w:t>
      </w:r>
      <w:r w:rsidRPr="00AC46D1">
        <w:rPr>
          <w:rFonts w:ascii="GHEA Grapalat" w:hAnsi="GHEA Grapalat" w:cs="GHEA Grapalat"/>
          <w:b/>
          <w:sz w:val="20"/>
          <w:lang w:val="hy-AM"/>
        </w:rPr>
        <w:t>լիցենզիաներ</w:t>
      </w:r>
      <w:r w:rsidRPr="00AC46D1">
        <w:rPr>
          <w:rFonts w:ascii="GHEA Grapalat" w:hAnsi="GHEA Grapalat" w:cs="Sylfaen"/>
          <w:b/>
          <w:sz w:val="20"/>
          <w:lang w:val="hy-AM"/>
        </w:rPr>
        <w:t xml:space="preserve"> </w:t>
      </w:r>
      <w:r w:rsidRPr="00AC46D1">
        <w:rPr>
          <w:rFonts w:ascii="GHEA Grapalat" w:hAnsi="GHEA Grapalat" w:cs="GHEA Grapalat"/>
          <w:b/>
          <w:sz w:val="20"/>
          <w:lang w:val="hy-AM"/>
        </w:rPr>
        <w:t>և</w:t>
      </w:r>
      <w:r w:rsidRPr="00AC46D1">
        <w:rPr>
          <w:rFonts w:ascii="GHEA Grapalat" w:hAnsi="GHEA Grapalat" w:cs="Sylfaen"/>
          <w:b/>
          <w:sz w:val="20"/>
          <w:lang w:val="hy-AM"/>
        </w:rPr>
        <w:t xml:space="preserve"> </w:t>
      </w:r>
      <w:r w:rsidRPr="00AC46D1">
        <w:rPr>
          <w:rFonts w:ascii="GHEA Grapalat" w:hAnsi="GHEA Grapalat" w:cs="GHEA Grapalat"/>
          <w:b/>
          <w:sz w:val="20"/>
          <w:lang w:val="hy-AM"/>
        </w:rPr>
        <w:t>ներդիրներ</w:t>
      </w:r>
    </w:p>
    <w:p w14:paraId="5E616CE5" w14:textId="0BB98F3E" w:rsidR="004B55C9" w:rsidRPr="00AC46D1" w:rsidRDefault="004B55C9" w:rsidP="004B55C9">
      <w:pPr>
        <w:ind w:firstLine="360"/>
        <w:jc w:val="both"/>
        <w:rPr>
          <w:rFonts w:ascii="GHEA Grapalat" w:hAnsi="GHEA Grapalat"/>
          <w:b/>
          <w:sz w:val="20"/>
          <w:vertAlign w:val="superscript"/>
          <w:lang w:val="hy-AM"/>
        </w:rPr>
      </w:pPr>
      <w:r w:rsidRPr="00AC46D1">
        <w:rPr>
          <w:rFonts w:ascii="GHEA Grapalat" w:hAnsi="GHEA Grapalat" w:cs="Sylfaen"/>
          <w:b/>
          <w:sz w:val="20"/>
          <w:lang w:val="hy-AM"/>
        </w:rPr>
        <w:t xml:space="preserve">   2.</w:t>
      </w:r>
      <w:r w:rsidR="00B30853" w:rsidRPr="00CA61A0">
        <w:rPr>
          <w:rFonts w:ascii="GHEA Grapalat" w:hAnsi="GHEA Grapalat" w:cs="Sylfaen"/>
          <w:b/>
          <w:sz w:val="20"/>
          <w:lang w:val="hy-AM"/>
        </w:rPr>
        <w:t>7</w:t>
      </w:r>
      <w:r w:rsidRPr="00AC46D1">
        <w:rPr>
          <w:rFonts w:ascii="GHEA Grapalat" w:hAnsi="GHEA Grapalat" w:cs="Sylfaen"/>
          <w:b/>
          <w:sz w:val="20"/>
          <w:lang w:val="hy-AM"/>
        </w:rPr>
        <w:t xml:space="preserve"> աշխատանքային ռեսուրսներ՝ հավելված 3</w:t>
      </w:r>
    </w:p>
    <w:p w14:paraId="06FD368B" w14:textId="2ED22E3B" w:rsidR="002C4DBF" w:rsidRPr="004F02AD" w:rsidRDefault="004B55C9" w:rsidP="00B30853">
      <w:pPr>
        <w:pStyle w:val="norm"/>
        <w:spacing w:line="240" w:lineRule="auto"/>
        <w:ind w:firstLine="0"/>
        <w:rPr>
          <w:rFonts w:ascii="GHEA Grapalat" w:hAnsi="GHEA Grapalat"/>
          <w:sz w:val="20"/>
          <w:lang w:val="es-ES"/>
        </w:rPr>
      </w:pPr>
      <w:r w:rsidRPr="00BB0229">
        <w:rPr>
          <w:rFonts w:ascii="GHEA Grapalat" w:hAnsi="GHEA Grapalat" w:cs="Sylfaen"/>
          <w:color w:val="FF0000"/>
          <w:sz w:val="20"/>
          <w:lang w:val="hy-AM"/>
        </w:rPr>
        <w:t xml:space="preserve">         </w:t>
      </w:r>
      <w:r w:rsidR="00505AD4" w:rsidRPr="004F02AD">
        <w:rPr>
          <w:rFonts w:ascii="GHEA Grapalat" w:hAnsi="GHEA Grapalat"/>
          <w:b/>
          <w:sz w:val="20"/>
          <w:lang w:val="es-ES"/>
        </w:rPr>
        <w:t>2</w:t>
      </w:r>
      <w:r w:rsidR="002C4DBF" w:rsidRPr="004F02AD">
        <w:rPr>
          <w:rFonts w:ascii="GHEA Grapalat" w:hAnsi="GHEA Grapalat"/>
          <w:b/>
          <w:sz w:val="20"/>
          <w:lang w:val="es-ES"/>
        </w:rPr>
        <w:t xml:space="preserve">) </w:t>
      </w:r>
      <w:r w:rsidR="00FF3F8F" w:rsidRPr="004F02AD">
        <w:rPr>
          <w:rFonts w:ascii="GHEA Grapalat" w:hAnsi="GHEA Grapalat"/>
          <w:b/>
          <w:sz w:val="20"/>
          <w:lang w:val="es-ES"/>
        </w:rPr>
        <w:t>«</w:t>
      </w:r>
      <w:r w:rsidR="002C4DBF" w:rsidRPr="004F02AD">
        <w:rPr>
          <w:rFonts w:ascii="GHEA Grapalat" w:hAnsi="GHEA Grapalat"/>
          <w:b/>
          <w:sz w:val="20"/>
          <w:lang w:val="es-ES"/>
        </w:rPr>
        <w:t>Ֆինանսական</w:t>
      </w:r>
      <w:r w:rsidR="00FF3F8F" w:rsidRPr="004F02AD">
        <w:rPr>
          <w:rFonts w:ascii="GHEA Grapalat" w:hAnsi="GHEA Grapalat"/>
          <w:b/>
          <w:sz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3984E2BE" w:rsidR="00B2572B" w:rsidRPr="004B55C9" w:rsidRDefault="00B2572B" w:rsidP="00EF3662">
      <w:pPr>
        <w:pStyle w:val="31"/>
        <w:spacing w:line="240" w:lineRule="auto"/>
        <w:jc w:val="right"/>
        <w:rPr>
          <w:rFonts w:ascii="GHEA Grapalat" w:hAnsi="GHEA Grapalat" w:cs="Arial"/>
          <w:b/>
          <w:lang w:val="es-ES"/>
        </w:rPr>
      </w:pPr>
      <w:r w:rsidRPr="004B55C9">
        <w:rPr>
          <w:rFonts w:ascii="GHEA Grapalat" w:hAnsi="GHEA Grapalat"/>
          <w:b/>
          <w:lang w:val="af-ZA"/>
        </w:rPr>
        <w:t>«</w:t>
      </w:r>
      <w:r w:rsidR="00253817">
        <w:rPr>
          <w:rFonts w:ascii="GHEA Grapalat" w:hAnsi="GHEA Grapalat"/>
          <w:b/>
          <w:lang w:val="ru-RU"/>
        </w:rPr>
        <w:t>ԳՄԳՀ</w:t>
      </w:r>
      <w:r w:rsidR="00253817" w:rsidRPr="006C64B5">
        <w:rPr>
          <w:rFonts w:ascii="GHEA Grapalat" w:hAnsi="GHEA Grapalat"/>
          <w:b/>
          <w:lang w:val="es-ES"/>
        </w:rPr>
        <w:t>-</w:t>
      </w:r>
      <w:r w:rsidR="00253817">
        <w:rPr>
          <w:rFonts w:ascii="GHEA Grapalat" w:hAnsi="GHEA Grapalat"/>
          <w:b/>
          <w:lang w:val="ru-RU"/>
        </w:rPr>
        <w:t>ՀԲՄԽԾՁԲ</w:t>
      </w:r>
      <w:r w:rsidR="00253817" w:rsidRPr="006C64B5">
        <w:rPr>
          <w:rFonts w:ascii="GHEA Grapalat" w:hAnsi="GHEA Grapalat"/>
          <w:b/>
          <w:lang w:val="es-ES"/>
        </w:rPr>
        <w:t>-24/10</w:t>
      </w:r>
      <w:r w:rsidRPr="004B55C9">
        <w:rPr>
          <w:rFonts w:ascii="GHEA Grapalat" w:hAnsi="GHEA Grapalat"/>
          <w:b/>
          <w:lang w:val="af-ZA"/>
        </w:rPr>
        <w:t>»</w:t>
      </w:r>
      <w:r w:rsidRPr="004B55C9">
        <w:rPr>
          <w:rFonts w:ascii="GHEA Grapalat" w:hAnsi="GHEA Grapalat" w:cs="Sylfaen"/>
          <w:b/>
          <w:lang w:val="es-ES"/>
        </w:rPr>
        <w:t>*</w:t>
      </w:r>
      <w:r w:rsidRPr="004B55C9">
        <w:rPr>
          <w:rFonts w:ascii="GHEA Grapalat" w:hAnsi="GHEA Grapalat"/>
          <w:b/>
          <w:lang w:val="es-ES"/>
        </w:rPr>
        <w:t xml:space="preserve">  </w:t>
      </w:r>
      <w:r w:rsidRPr="004B55C9">
        <w:rPr>
          <w:rFonts w:ascii="GHEA Grapalat" w:hAnsi="GHEA Grapalat" w:cs="Sylfaen"/>
          <w:b/>
          <w:lang w:val="es-ES"/>
        </w:rPr>
        <w:t>ծածկագրով</w:t>
      </w:r>
    </w:p>
    <w:p w14:paraId="13EBB78F" w14:textId="608B1F7F" w:rsidR="00B2572B" w:rsidRPr="00F566BF" w:rsidRDefault="00CA61A0" w:rsidP="00EF3662">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5A30A41B" w:rsidR="00B2572B" w:rsidRPr="00F566BF" w:rsidRDefault="00CA61A0"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7C053D8B"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4B55C9" w:rsidRPr="004B55C9">
        <w:rPr>
          <w:rFonts w:ascii="GHEA Grapalat" w:hAnsi="GHEA Grapalat"/>
          <w:b/>
          <w:sz w:val="20"/>
          <w:szCs w:val="20"/>
          <w:lang w:val="af-ZA"/>
        </w:rPr>
        <w:t>«</w:t>
      </w:r>
      <w:r w:rsidR="00253817">
        <w:rPr>
          <w:rFonts w:ascii="GHEA Grapalat" w:hAnsi="GHEA Grapalat"/>
          <w:b/>
          <w:sz w:val="20"/>
          <w:szCs w:val="20"/>
          <w:lang w:val="ru-RU"/>
        </w:rPr>
        <w:t>ԳՄԳՀ</w:t>
      </w:r>
      <w:r w:rsidR="00253817" w:rsidRPr="00253817">
        <w:rPr>
          <w:rFonts w:ascii="GHEA Grapalat" w:hAnsi="GHEA Grapalat"/>
          <w:b/>
          <w:sz w:val="20"/>
          <w:szCs w:val="20"/>
          <w:lang w:val="es-ES"/>
        </w:rPr>
        <w:t>-</w:t>
      </w:r>
      <w:r w:rsidR="00253817">
        <w:rPr>
          <w:rFonts w:ascii="GHEA Grapalat" w:hAnsi="GHEA Grapalat"/>
          <w:b/>
          <w:sz w:val="20"/>
          <w:szCs w:val="20"/>
          <w:lang w:val="ru-RU"/>
        </w:rPr>
        <w:t>ՀԲՄԽԾՁԲ</w:t>
      </w:r>
      <w:r w:rsidR="00253817" w:rsidRPr="00253817">
        <w:rPr>
          <w:rFonts w:ascii="GHEA Grapalat" w:hAnsi="GHEA Grapalat"/>
          <w:b/>
          <w:sz w:val="20"/>
          <w:szCs w:val="20"/>
          <w:lang w:val="es-ES"/>
        </w:rPr>
        <w:t>-24/10</w:t>
      </w:r>
      <w:r w:rsidR="004B55C9" w:rsidRPr="004B55C9">
        <w:rPr>
          <w:rFonts w:ascii="GHEA Grapalat" w:hAnsi="GHEA Grapalat"/>
          <w:b/>
          <w:sz w:val="20"/>
          <w:szCs w:val="20"/>
          <w:lang w:val="af-ZA"/>
        </w:rPr>
        <w:t>»</w:t>
      </w:r>
      <w:r w:rsidR="004B55C9" w:rsidRPr="004B55C9">
        <w:rPr>
          <w:rFonts w:ascii="GHEA Grapalat" w:hAnsi="GHEA Grapalat" w:cs="Sylfaen"/>
          <w:b/>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86BDCE5" w:rsidR="00B2572B" w:rsidRPr="00F566BF" w:rsidRDefault="00CA61A0" w:rsidP="00EF3662">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6E44A8">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6E44A8">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6E44A8">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3ABF686A"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004B55C9" w:rsidRPr="004B55C9">
        <w:rPr>
          <w:rFonts w:ascii="GHEA Grapalat" w:hAnsi="GHEA Grapalat" w:cs="Arial"/>
          <w:sz w:val="20"/>
          <w:szCs w:val="20"/>
          <w:lang w:val="es-ES"/>
        </w:rPr>
        <w:t xml:space="preserve"> </w:t>
      </w:r>
      <w:r w:rsidR="004B55C9" w:rsidRPr="004B55C9">
        <w:rPr>
          <w:rFonts w:ascii="GHEA Grapalat" w:hAnsi="GHEA Grapalat"/>
          <w:b/>
          <w:sz w:val="20"/>
          <w:szCs w:val="20"/>
          <w:lang w:val="af-ZA"/>
        </w:rPr>
        <w:t>«</w:t>
      </w:r>
      <w:r w:rsidR="00253817">
        <w:rPr>
          <w:rFonts w:ascii="GHEA Grapalat" w:hAnsi="GHEA Grapalat"/>
          <w:b/>
          <w:sz w:val="20"/>
          <w:szCs w:val="20"/>
          <w:lang w:val="hy-AM"/>
        </w:rPr>
        <w:t>ԳՄԳՀ-ՀԲՄԽԾՁԲ-24/10</w:t>
      </w:r>
      <w:r w:rsidR="004B55C9" w:rsidRPr="004B55C9">
        <w:rPr>
          <w:rFonts w:ascii="GHEA Grapalat" w:hAnsi="GHEA Grapalat"/>
          <w:b/>
          <w:sz w:val="20"/>
          <w:szCs w:val="20"/>
          <w:lang w:val="af-ZA"/>
        </w:rPr>
        <w:t>»</w:t>
      </w:r>
      <w:r w:rsidR="004B55C9" w:rsidRPr="004B55C9">
        <w:rPr>
          <w:rFonts w:ascii="GHEA Grapalat" w:hAnsi="GHEA Grapalat" w:cs="Sylfaen"/>
          <w:b/>
          <w:sz w:val="20"/>
          <w:szCs w:val="20"/>
          <w:lang w:val="es-ES"/>
        </w:rPr>
        <w:t xml:space="preserve">* </w:t>
      </w:r>
      <w:r w:rsidRPr="00F71502">
        <w:rPr>
          <w:rFonts w:ascii="GHEA Grapalat" w:hAnsi="GHEA Grapalat" w:cs="Arial"/>
          <w:sz w:val="20"/>
          <w:szCs w:val="20"/>
          <w:lang w:val="es-ES"/>
        </w:rPr>
        <w:t xml:space="preserve">ծածկագրով  </w:t>
      </w:r>
      <w:r w:rsidR="00CA61A0">
        <w:rPr>
          <w:rFonts w:ascii="GHEA Grapalat" w:hAnsi="GHEA Grapalat" w:cs="Arial"/>
          <w:sz w:val="20"/>
          <w:szCs w:val="20"/>
          <w:lang w:val="es-ES"/>
        </w:rPr>
        <w:t>հրատապ բաց մրցույթ</w:t>
      </w:r>
      <w:r w:rsidRPr="00F71502">
        <w:rPr>
          <w:rFonts w:ascii="GHEA Grapalat" w:hAnsi="GHEA Grapalat" w:cs="Arial"/>
          <w:sz w:val="20"/>
          <w:szCs w:val="20"/>
          <w:lang w:val="es-ES"/>
        </w:rPr>
        <w:t xml:space="preserve">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423DC816"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4B55C9" w:rsidRPr="004B55C9">
        <w:rPr>
          <w:rFonts w:ascii="GHEA Grapalat" w:hAnsi="GHEA Grapalat"/>
          <w:b/>
          <w:sz w:val="20"/>
          <w:szCs w:val="20"/>
          <w:lang w:val="af-ZA"/>
        </w:rPr>
        <w:t>«</w:t>
      </w:r>
      <w:r w:rsidR="00253817">
        <w:rPr>
          <w:rFonts w:ascii="GHEA Grapalat" w:hAnsi="GHEA Grapalat"/>
          <w:b/>
          <w:sz w:val="20"/>
          <w:szCs w:val="20"/>
          <w:lang w:val="hy-AM"/>
        </w:rPr>
        <w:t>ԳՄԳՀ-ՀԲՄԽԾՁԲ-24/10</w:t>
      </w:r>
      <w:r w:rsidR="004B55C9" w:rsidRPr="004B55C9">
        <w:rPr>
          <w:rFonts w:ascii="GHEA Grapalat" w:hAnsi="GHEA Grapalat"/>
          <w:b/>
          <w:sz w:val="20"/>
          <w:szCs w:val="20"/>
          <w:lang w:val="af-ZA"/>
        </w:rPr>
        <w:t>»</w:t>
      </w:r>
      <w:r w:rsidR="004B55C9" w:rsidRPr="004B55C9">
        <w:rPr>
          <w:rFonts w:ascii="GHEA Grapalat" w:hAnsi="GHEA Grapalat" w:cs="Sylfaen"/>
          <w:b/>
          <w:sz w:val="20"/>
          <w:szCs w:val="20"/>
          <w:lang w:val="es-ES"/>
        </w:rPr>
        <w:t>*</w:t>
      </w:r>
      <w:r w:rsidR="004B55C9" w:rsidRPr="004B55C9">
        <w:rPr>
          <w:rFonts w:ascii="GHEA Grapalat" w:hAnsi="GHEA Grapalat" w:cs="Sylfaen"/>
          <w:b/>
          <w:sz w:val="20"/>
          <w:szCs w:val="20"/>
          <w:lang w:val="hy-AM"/>
        </w:rPr>
        <w:t xml:space="preserve"> </w:t>
      </w:r>
      <w:r w:rsidR="006C3873" w:rsidRPr="00F71502">
        <w:rPr>
          <w:rFonts w:ascii="GHEA Grapalat" w:hAnsi="GHEA Grapalat" w:cs="Arial"/>
          <w:sz w:val="20"/>
          <w:szCs w:val="20"/>
          <w:lang w:val="es-ES"/>
        </w:rPr>
        <w:t xml:space="preserve">ծածկագրով </w:t>
      </w:r>
      <w:r w:rsidR="00CA61A0">
        <w:rPr>
          <w:rFonts w:ascii="GHEA Grapalat" w:hAnsi="GHEA Grapalat" w:cs="Arial"/>
          <w:sz w:val="20"/>
          <w:szCs w:val="20"/>
          <w:lang w:val="es-ES"/>
        </w:rPr>
        <w:t>հրատապ բաց մրցույթ</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6E44A8">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6E44A8">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lastRenderedPageBreak/>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2F419891" w:rsidR="00161442" w:rsidRPr="00F566BF" w:rsidRDefault="004B55C9" w:rsidP="00161442">
      <w:pPr>
        <w:pStyle w:val="31"/>
        <w:spacing w:line="240" w:lineRule="auto"/>
        <w:jc w:val="right"/>
        <w:rPr>
          <w:rFonts w:ascii="GHEA Grapalat" w:hAnsi="GHEA Grapalat" w:cs="Arial"/>
          <w:b/>
          <w:lang w:val="hy-AM"/>
        </w:rPr>
      </w:pPr>
      <w:r w:rsidRPr="004B55C9">
        <w:rPr>
          <w:rFonts w:ascii="GHEA Grapalat" w:hAnsi="GHEA Grapalat"/>
          <w:b/>
          <w:lang w:val="af-ZA"/>
        </w:rPr>
        <w:t>«</w:t>
      </w:r>
      <w:r w:rsidR="00253817">
        <w:rPr>
          <w:rFonts w:ascii="GHEA Grapalat" w:hAnsi="GHEA Grapalat"/>
          <w:b/>
          <w:lang w:val="hy-AM"/>
        </w:rPr>
        <w:t>ԳՄԳՀ-ՀԲՄԽԾՁԲ-24/10</w:t>
      </w:r>
      <w:r w:rsidRPr="004B55C9">
        <w:rPr>
          <w:rFonts w:ascii="GHEA Grapalat" w:hAnsi="GHEA Grapalat"/>
          <w:b/>
          <w:lang w:val="af-ZA"/>
        </w:rPr>
        <w:t>»</w:t>
      </w:r>
      <w:r w:rsidRPr="004B55C9">
        <w:rPr>
          <w:rFonts w:ascii="GHEA Grapalat" w:hAnsi="GHEA Grapalat" w:cs="Sylfaen"/>
          <w:b/>
          <w:lang w:val="es-ES"/>
        </w:rPr>
        <w:t>*</w:t>
      </w:r>
      <w:r w:rsidRPr="00F566BF">
        <w:rPr>
          <w:rFonts w:ascii="GHEA Grapalat" w:hAnsi="GHEA Grapalat"/>
          <w:sz w:val="24"/>
          <w:szCs w:val="24"/>
          <w:lang w:val="hy-AM"/>
        </w:rPr>
        <w:t xml:space="preserve"> </w:t>
      </w:r>
      <w:r w:rsidR="00161442" w:rsidRPr="00F566BF">
        <w:rPr>
          <w:rFonts w:ascii="GHEA Grapalat" w:hAnsi="GHEA Grapalat" w:cs="Sylfaen"/>
          <w:b/>
          <w:lang w:val="hy-AM"/>
        </w:rPr>
        <w:t>ծածկագրով</w:t>
      </w:r>
    </w:p>
    <w:p w14:paraId="0AF53EEE" w14:textId="71527E13" w:rsidR="00161442" w:rsidRDefault="00CA61A0" w:rsidP="00161442">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6E44A8">
      <w:pPr>
        <w:numPr>
          <w:ilvl w:val="0"/>
          <w:numId w:val="3"/>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6E44A8">
      <w:pPr>
        <w:numPr>
          <w:ilvl w:val="0"/>
          <w:numId w:val="3"/>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5D039E"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5D039E"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6E44A8">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5D039E"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5D039E"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5D039E"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5D039E"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6E44A8">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6E44A8">
      <w:pPr>
        <w:numPr>
          <w:ilvl w:val="1"/>
          <w:numId w:val="3"/>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5D039E"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5D039E"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5D039E"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5D039E"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5D039E"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5D039E"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5D039E"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5D039E"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5D039E"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5D039E"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5D039E"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5D039E"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5D039E"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5D039E"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 xml:space="preserve">կազմակերպության </w:t>
            </w:r>
            <w:r>
              <w:rPr>
                <w:rFonts w:ascii="GHEA Grapalat" w:eastAsia="GHEA Grapalat" w:hAnsi="GHEA Grapalat" w:cs="GHEA Grapalat"/>
                <w:color w:val="000000"/>
              </w:rPr>
              <w:lastRenderedPageBreak/>
              <w:t>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5D039E"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5D039E"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6E44A8">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6E44A8">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4B55C9" w:rsidRDefault="00CE11B7" w:rsidP="00CE11B7">
      <w:pPr>
        <w:spacing w:line="360" w:lineRule="auto"/>
        <w:jc w:val="center"/>
        <w:rPr>
          <w:rFonts w:ascii="GHEA Grapalat" w:eastAsia="GHEA Grapalat" w:hAnsi="GHEA Grapalat" w:cs="GHEA Grapalat"/>
          <w:b/>
          <w:sz w:val="20"/>
        </w:rPr>
      </w:pPr>
      <w:r w:rsidRPr="004B55C9">
        <w:rPr>
          <w:rFonts w:ascii="GHEA Grapalat" w:eastAsia="GHEA Grapalat" w:hAnsi="GHEA Grapalat" w:cs="GHEA Grapalat"/>
          <w:b/>
          <w:sz w:val="20"/>
        </w:rPr>
        <w:t>I. Հայտարարագրի լրացման կարգը</w:t>
      </w:r>
    </w:p>
    <w:p w14:paraId="0FEC3CB8" w14:textId="77777777" w:rsidR="00CE11B7" w:rsidRPr="004B55C9"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4B55C9" w:rsidRDefault="00CE11B7" w:rsidP="006E44A8">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4B55C9">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4B55C9">
        <w:rPr>
          <w:rFonts w:ascii="Cambria Math" w:eastAsia="GHEA Grapalat" w:hAnsi="Cambria Math" w:cs="GHEA Grapalat"/>
          <w:color w:val="000000"/>
          <w:sz w:val="20"/>
        </w:rPr>
        <w:t>․</w:t>
      </w:r>
    </w:p>
    <w:p w14:paraId="20E859D3" w14:textId="77777777"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4B55C9" w:rsidRDefault="00CE11B7" w:rsidP="006E44A8">
      <w:pPr>
        <w:numPr>
          <w:ilvl w:val="1"/>
          <w:numId w:val="4"/>
        </w:numP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4B55C9">
        <w:rPr>
          <w:rFonts w:ascii="GHEA Grapalat" w:eastAsia="GHEA Grapalat" w:hAnsi="GHEA Grapalat" w:cs="GHEA Grapalat"/>
          <w:sz w:val="20"/>
          <w:lang w:val="hy-AM"/>
        </w:rPr>
        <w:t xml:space="preserve">սույն ընթացակարգի </w:t>
      </w:r>
      <w:r w:rsidRPr="004B55C9">
        <w:rPr>
          <w:rFonts w:ascii="GHEA Grapalat" w:eastAsia="GHEA Grapalat" w:hAnsi="GHEA Grapalat" w:cs="GHEA Grapalat"/>
          <w:sz w:val="20"/>
        </w:rPr>
        <w:t>հայտում ներառվող փաստաթղթերը.</w:t>
      </w:r>
    </w:p>
    <w:p w14:paraId="5751D973" w14:textId="77777777" w:rsidR="00CE11B7" w:rsidRPr="004B55C9" w:rsidRDefault="00CE11B7" w:rsidP="006E44A8">
      <w:pPr>
        <w:numPr>
          <w:ilvl w:val="1"/>
          <w:numId w:val="4"/>
        </w:numP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4B55C9"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4B55C9" w:rsidRDefault="00CE11B7" w:rsidP="006E44A8">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Հայտարարագրի</w:t>
      </w:r>
      <w:r w:rsidRPr="004B55C9">
        <w:rPr>
          <w:rFonts w:ascii="GHEA Grapalat" w:eastAsia="GHEA Grapalat" w:hAnsi="GHEA Grapalat" w:cs="GHEA Grapalat"/>
          <w:color w:val="000000"/>
          <w:sz w:val="20"/>
        </w:rPr>
        <w:t xml:space="preserve"> 2-րդ բաժինը (Բաժնետոմսերի ցուցակման տվյալները)</w:t>
      </w:r>
      <w:r w:rsidRPr="004B55C9">
        <w:rPr>
          <w:rFonts w:ascii="GHEA Grapalat" w:eastAsia="GHEA Grapalat" w:hAnsi="GHEA Grapalat" w:cs="GHEA Grapalat"/>
          <w:b/>
          <w:color w:val="000000"/>
          <w:sz w:val="20"/>
        </w:rPr>
        <w:t xml:space="preserve"> </w:t>
      </w:r>
      <w:r w:rsidRPr="004B55C9">
        <w:rPr>
          <w:rFonts w:ascii="GHEA Grapalat" w:eastAsia="GHEA Grapalat" w:hAnsi="GHEA Grapalat" w:cs="GHEA Grapalat"/>
          <w:color w:val="000000"/>
          <w:sz w:val="20"/>
        </w:rPr>
        <w:t>լրացվում է, եթե Կազմակերպության կամ Կազմակերպություն</w:t>
      </w:r>
      <w:r w:rsidRPr="004B55C9">
        <w:rPr>
          <w:rFonts w:ascii="GHEA Grapalat" w:eastAsia="GHEA Grapalat" w:hAnsi="GHEA Grapalat" w:cs="GHEA Grapalat"/>
          <w:sz w:val="20"/>
        </w:rPr>
        <w:t xml:space="preserve">ն </w:t>
      </w:r>
      <w:r w:rsidRPr="004B55C9">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4B55C9">
        <w:rPr>
          <w:rFonts w:ascii="GHEA Grapalat" w:eastAsia="GHEA Grapalat" w:hAnsi="GHEA Grapalat" w:cs="GHEA Grapalat"/>
          <w:sz w:val="20"/>
        </w:rPr>
        <w:t>այս</w:t>
      </w:r>
      <w:r w:rsidRPr="004B55C9">
        <w:rPr>
          <w:rFonts w:ascii="GHEA Grapalat" w:eastAsia="GHEA Grapalat" w:hAnsi="GHEA Grapalat" w:cs="GHEA Grapalat"/>
          <w:color w:val="000000"/>
          <w:sz w:val="20"/>
        </w:rPr>
        <w:t xml:space="preserve"> բաժինը լրացվում է Կազմակերպության կամ </w:t>
      </w:r>
      <w:r w:rsidRPr="004B55C9">
        <w:rPr>
          <w:rFonts w:ascii="GHEA Grapalat" w:eastAsia="GHEA Grapalat" w:hAnsi="GHEA Grapalat" w:cs="GHEA Grapalat"/>
          <w:sz w:val="20"/>
        </w:rPr>
        <w:t>Կազմակերպությունն</w:t>
      </w:r>
      <w:r w:rsidRPr="004B55C9">
        <w:rPr>
          <w:rFonts w:ascii="GHEA Grapalat" w:eastAsia="GHEA Grapalat" w:hAnsi="GHEA Grapalat" w:cs="GHEA Grapalat"/>
          <w:color w:val="000000"/>
          <w:sz w:val="20"/>
        </w:rPr>
        <w:t xml:space="preserve"> ամբողջությամբ վերահսկող այլ իրավաբանական անձի համար։ </w:t>
      </w:r>
      <w:r w:rsidRPr="004B55C9">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4B55C9">
        <w:rPr>
          <w:rFonts w:ascii="GHEA Grapalat" w:eastAsia="GHEA Grapalat" w:hAnsi="GHEA Grapalat" w:cs="GHEA Grapalat"/>
          <w:color w:val="000000"/>
          <w:sz w:val="20"/>
        </w:rPr>
        <w:t>Այս բաժնում ենթաբաժինները լրացվում են հետևյալ կանոններով</w:t>
      </w:r>
      <w:r w:rsidRPr="004B55C9">
        <w:rPr>
          <w:rFonts w:ascii="Cambria Math" w:eastAsia="GHEA Grapalat" w:hAnsi="Cambria Math" w:cs="GHEA Grapalat"/>
          <w:color w:val="000000"/>
          <w:sz w:val="20"/>
        </w:rPr>
        <w:t>․</w:t>
      </w:r>
    </w:p>
    <w:p w14:paraId="66AF0027" w14:textId="77777777"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lastRenderedPageBreak/>
        <w:t>«Վերահսկողության մակարդակը» ենթաբաժինը լրացվում է, եթե հայտարարագրի 2</w:t>
      </w:r>
      <w:r w:rsidRPr="004B55C9">
        <w:rPr>
          <w:rFonts w:ascii="Cambria Math" w:eastAsia="Cambria Math" w:hAnsi="Cambria Math" w:cs="Cambria Math"/>
          <w:sz w:val="20"/>
        </w:rPr>
        <w:t>․</w:t>
      </w:r>
      <w:r w:rsidRPr="004B55C9">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4B55C9" w:rsidRDefault="00CE11B7" w:rsidP="006E44A8">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4B55C9">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4B55C9">
        <w:rPr>
          <w:rFonts w:ascii="GHEA Grapalat" w:eastAsia="GHEA Grapalat" w:hAnsi="GHEA Grapalat" w:cs="GHEA Grapalat"/>
          <w:b/>
          <w:color w:val="000000"/>
          <w:sz w:val="20"/>
        </w:rPr>
        <w:t xml:space="preserve"> </w:t>
      </w:r>
      <w:r w:rsidRPr="004B55C9">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4B55C9">
        <w:rPr>
          <w:rFonts w:ascii="Cambria Math" w:eastAsia="GHEA Grapalat" w:hAnsi="Cambria Math" w:cs="GHEA Grapalat"/>
          <w:color w:val="000000"/>
          <w:sz w:val="20"/>
        </w:rPr>
        <w:t>․</w:t>
      </w:r>
    </w:p>
    <w:p w14:paraId="194785C2" w14:textId="77777777"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4B55C9"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4B55C9" w:rsidRDefault="00CE11B7" w:rsidP="006E44A8">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4B55C9">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4B55C9">
        <w:rPr>
          <w:rFonts w:ascii="Cambria Math" w:eastAsia="GHEA Grapalat" w:hAnsi="Cambria Math" w:cs="GHEA Grapalat"/>
          <w:color w:val="000000"/>
          <w:sz w:val="20"/>
        </w:rPr>
        <w:t>․</w:t>
      </w:r>
    </w:p>
    <w:p w14:paraId="55D57077" w14:textId="77777777"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 xml:space="preserve">«Անձի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w:t>
      </w:r>
      <w:r w:rsidRPr="004B55C9">
        <w:rPr>
          <w:rFonts w:ascii="GHEA Grapalat" w:eastAsia="GHEA Grapalat" w:hAnsi="GHEA Grapalat" w:cs="GHEA Grapalat"/>
          <w:sz w:val="20"/>
        </w:rPr>
        <w:lastRenderedPageBreak/>
        <w:t>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4B55C9">
        <w:rPr>
          <w:rFonts w:ascii="Cambria Math" w:eastAsia="GHEA Grapalat" w:hAnsi="Cambria Math" w:cs="GHEA Grapalat"/>
          <w:sz w:val="20"/>
        </w:rPr>
        <w:t>․</w:t>
      </w:r>
    </w:p>
    <w:p w14:paraId="6C5AB61E" w14:textId="77777777"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ա</w:t>
      </w:r>
      <w:r w:rsidRPr="004B55C9">
        <w:rPr>
          <w:rFonts w:ascii="Cambria Math" w:eastAsia="GHEA Grapalat" w:hAnsi="Cambria Math" w:cs="GHEA Grapalat"/>
          <w:sz w:val="20"/>
        </w:rPr>
        <w:t>․</w:t>
      </w:r>
      <w:r w:rsidRPr="004B55C9">
        <w:rPr>
          <w:rFonts w:ascii="GHEA Grapalat" w:eastAsia="GHEA Grapalat" w:hAnsi="GHEA Grapalat" w:cs="GHEA Grapalat"/>
          <w:sz w:val="20"/>
        </w:rPr>
        <w:t xml:space="preserve"> Այս ենթաբաժնի «</w:t>
      </w:r>
      <w:r w:rsidRPr="004B55C9">
        <w:rPr>
          <w:rFonts w:ascii="GHEA Grapalat" w:eastAsia="GHEA Grapalat" w:hAnsi="GHEA Grapalat" w:cs="GHEA Grapalat"/>
          <w:b/>
          <w:sz w:val="20"/>
        </w:rPr>
        <w:t>ա</w:t>
      </w:r>
      <w:r w:rsidRPr="004B55C9">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w:t>
      </w:r>
      <w:r w:rsidRPr="004B55C9">
        <w:rPr>
          <w:rFonts w:ascii="GHEA Grapalat" w:eastAsia="GHEA Grapalat" w:hAnsi="GHEA Grapalat" w:cs="GHEA Grapalat"/>
          <w:sz w:val="20"/>
        </w:rPr>
        <w:lastRenderedPageBreak/>
        <w:t>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բ</w:t>
      </w:r>
      <w:r w:rsidRPr="004B55C9">
        <w:rPr>
          <w:rFonts w:ascii="Cambria Math" w:eastAsia="GHEA Grapalat" w:hAnsi="Cambria Math" w:cs="GHEA Grapalat"/>
          <w:sz w:val="20"/>
        </w:rPr>
        <w:t>․</w:t>
      </w:r>
      <w:r w:rsidRPr="004B55C9">
        <w:rPr>
          <w:rFonts w:ascii="GHEA Grapalat" w:eastAsia="GHEA Grapalat" w:hAnsi="GHEA Grapalat" w:cs="GHEA Grapalat"/>
          <w:sz w:val="20"/>
        </w:rPr>
        <w:t xml:space="preserve"> Այս ենթաբաժնի «</w:t>
      </w:r>
      <w:r w:rsidRPr="004B55C9">
        <w:rPr>
          <w:rFonts w:ascii="GHEA Grapalat" w:eastAsia="GHEA Grapalat" w:hAnsi="GHEA Grapalat" w:cs="GHEA Grapalat"/>
          <w:b/>
          <w:sz w:val="20"/>
        </w:rPr>
        <w:t>բ</w:t>
      </w:r>
      <w:r w:rsidRPr="004B55C9">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գ</w:t>
      </w:r>
      <w:r w:rsidRPr="004B55C9">
        <w:rPr>
          <w:rFonts w:ascii="Cambria Math" w:eastAsia="GHEA Grapalat" w:hAnsi="Cambria Math" w:cs="GHEA Grapalat"/>
          <w:sz w:val="20"/>
        </w:rPr>
        <w:t xml:space="preserve">․ </w:t>
      </w:r>
      <w:r w:rsidRPr="004B55C9">
        <w:rPr>
          <w:rFonts w:ascii="GHEA Grapalat" w:eastAsia="GHEA Grapalat" w:hAnsi="GHEA Grapalat" w:cs="GHEA Grapalat"/>
          <w:sz w:val="20"/>
        </w:rPr>
        <w:t>Այս ենթաբաժնի «</w:t>
      </w:r>
      <w:r w:rsidRPr="004B55C9">
        <w:rPr>
          <w:rFonts w:ascii="GHEA Grapalat" w:eastAsia="GHEA Grapalat" w:hAnsi="GHEA Grapalat" w:cs="GHEA Grapalat"/>
          <w:b/>
          <w:sz w:val="20"/>
        </w:rPr>
        <w:t>գ</w:t>
      </w:r>
      <w:r w:rsidRPr="004B55C9">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8" w:name="_heading=h.gjdgxs" w:colFirst="0" w:colLast="0"/>
      <w:bookmarkEnd w:id="8"/>
      <w:r w:rsidRPr="004B55C9">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4B55C9">
        <w:rPr>
          <w:rFonts w:ascii="Cambria Math" w:eastAsia="Cambria Math" w:hAnsi="Cambria Math" w:cs="Cambria Math"/>
          <w:sz w:val="20"/>
        </w:rPr>
        <w:t>․</w:t>
      </w:r>
      <w:r w:rsidRPr="004B55C9">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4B55C9">
        <w:rPr>
          <w:rFonts w:ascii="Cambria Math" w:eastAsia="GHEA Grapalat" w:hAnsi="Cambria Math" w:cs="GHEA Grapalat"/>
          <w:sz w:val="20"/>
        </w:rPr>
        <w:t>․</w:t>
      </w:r>
    </w:p>
    <w:p w14:paraId="3C3613F3" w14:textId="77777777"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ա</w:t>
      </w:r>
      <w:r w:rsidRPr="004B55C9">
        <w:rPr>
          <w:rFonts w:ascii="Cambria Math" w:eastAsia="GHEA Grapalat" w:hAnsi="Cambria Math" w:cs="GHEA Grapalat"/>
          <w:sz w:val="20"/>
        </w:rPr>
        <w:t xml:space="preserve">․ </w:t>
      </w:r>
      <w:r w:rsidRPr="004B55C9">
        <w:rPr>
          <w:rFonts w:ascii="GHEA Grapalat" w:eastAsia="GHEA Grapalat" w:hAnsi="GHEA Grapalat" w:cs="GHEA Grapalat"/>
          <w:sz w:val="20"/>
        </w:rPr>
        <w:t>Այս ենթաբաժնի «</w:t>
      </w:r>
      <w:r w:rsidRPr="004B55C9">
        <w:rPr>
          <w:rFonts w:ascii="GHEA Grapalat" w:eastAsia="GHEA Grapalat" w:hAnsi="GHEA Grapalat" w:cs="GHEA Grapalat"/>
          <w:b/>
          <w:sz w:val="20"/>
        </w:rPr>
        <w:t>ա</w:t>
      </w:r>
      <w:r w:rsidRPr="004B55C9">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բ</w:t>
      </w:r>
      <w:r w:rsidRPr="004B55C9">
        <w:rPr>
          <w:rFonts w:ascii="Cambria Math" w:eastAsia="GHEA Grapalat" w:hAnsi="Cambria Math" w:cs="GHEA Grapalat"/>
          <w:sz w:val="20"/>
        </w:rPr>
        <w:t xml:space="preserve">․ </w:t>
      </w:r>
      <w:r w:rsidRPr="004B55C9">
        <w:rPr>
          <w:rFonts w:ascii="GHEA Grapalat" w:eastAsia="GHEA Grapalat" w:hAnsi="GHEA Grapalat" w:cs="GHEA Grapalat"/>
          <w:sz w:val="20"/>
        </w:rPr>
        <w:t>Այս ենթաբաժնի «</w:t>
      </w:r>
      <w:r w:rsidRPr="004B55C9">
        <w:rPr>
          <w:rFonts w:ascii="GHEA Grapalat" w:eastAsia="GHEA Grapalat" w:hAnsi="GHEA Grapalat" w:cs="GHEA Grapalat"/>
          <w:b/>
          <w:sz w:val="20"/>
        </w:rPr>
        <w:t>բ</w:t>
      </w:r>
      <w:r w:rsidRPr="004B55C9">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գ</w:t>
      </w:r>
      <w:r w:rsidRPr="004B55C9">
        <w:rPr>
          <w:rFonts w:ascii="Cambria Math" w:eastAsia="GHEA Grapalat" w:hAnsi="Cambria Math" w:cs="GHEA Grapalat"/>
          <w:sz w:val="20"/>
        </w:rPr>
        <w:t xml:space="preserve">․ </w:t>
      </w:r>
      <w:r w:rsidRPr="004B55C9">
        <w:rPr>
          <w:rFonts w:ascii="GHEA Grapalat" w:eastAsia="GHEA Grapalat" w:hAnsi="GHEA Grapalat" w:cs="GHEA Grapalat"/>
          <w:sz w:val="20"/>
        </w:rPr>
        <w:t>Այս ենթաբաժնի «</w:t>
      </w:r>
      <w:r w:rsidRPr="004B55C9">
        <w:rPr>
          <w:rFonts w:ascii="GHEA Grapalat" w:eastAsia="GHEA Grapalat" w:hAnsi="GHEA Grapalat" w:cs="GHEA Grapalat"/>
          <w:b/>
          <w:sz w:val="20"/>
        </w:rPr>
        <w:t>գ</w:t>
      </w:r>
      <w:r w:rsidRPr="004B55C9">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դ</w:t>
      </w:r>
      <w:r w:rsidRPr="004B55C9">
        <w:rPr>
          <w:rFonts w:ascii="Cambria Math" w:eastAsia="GHEA Grapalat" w:hAnsi="Cambria Math" w:cs="GHEA Grapalat"/>
          <w:sz w:val="20"/>
        </w:rPr>
        <w:t xml:space="preserve">․ </w:t>
      </w:r>
      <w:r w:rsidRPr="004B55C9">
        <w:rPr>
          <w:rFonts w:ascii="GHEA Grapalat" w:eastAsia="GHEA Grapalat" w:hAnsi="GHEA Grapalat" w:cs="GHEA Grapalat"/>
          <w:sz w:val="20"/>
        </w:rPr>
        <w:t>Այս ենթաբաժնի «</w:t>
      </w:r>
      <w:r w:rsidRPr="004B55C9">
        <w:rPr>
          <w:rFonts w:ascii="GHEA Grapalat" w:eastAsia="GHEA Grapalat" w:hAnsi="GHEA Grapalat" w:cs="GHEA Grapalat"/>
          <w:b/>
          <w:sz w:val="20"/>
        </w:rPr>
        <w:t>դ</w:t>
      </w:r>
      <w:r w:rsidRPr="004B55C9">
        <w:rPr>
          <w:rFonts w:ascii="GHEA Grapalat" w:eastAsia="GHEA Grapalat" w:hAnsi="GHEA Grapalat" w:cs="GHEA Grapalat"/>
          <w:sz w:val="20"/>
        </w:rPr>
        <w:t>»</w:t>
      </w:r>
      <w:r w:rsidRPr="004B55C9">
        <w:rPr>
          <w:rFonts w:ascii="GHEA Grapalat" w:eastAsia="GHEA Grapalat" w:hAnsi="GHEA Grapalat" w:cs="GHEA Grapalat"/>
          <w:b/>
          <w:sz w:val="20"/>
        </w:rPr>
        <w:t xml:space="preserve"> </w:t>
      </w:r>
      <w:r w:rsidRPr="004B55C9">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ե</w:t>
      </w:r>
      <w:r w:rsidRPr="004B55C9">
        <w:rPr>
          <w:rFonts w:ascii="Cambria Math" w:eastAsia="GHEA Grapalat" w:hAnsi="Cambria Math" w:cs="GHEA Grapalat"/>
          <w:sz w:val="20"/>
        </w:rPr>
        <w:t xml:space="preserve">․ </w:t>
      </w:r>
      <w:r w:rsidRPr="004B55C9">
        <w:rPr>
          <w:rFonts w:ascii="GHEA Grapalat" w:eastAsia="GHEA Grapalat" w:hAnsi="GHEA Grapalat" w:cs="GHEA Grapalat"/>
          <w:sz w:val="20"/>
        </w:rPr>
        <w:t>Այս ենթաբաժնի «</w:t>
      </w:r>
      <w:r w:rsidRPr="004B55C9">
        <w:rPr>
          <w:rFonts w:ascii="GHEA Grapalat" w:eastAsia="GHEA Grapalat" w:hAnsi="GHEA Grapalat" w:cs="GHEA Grapalat"/>
          <w:b/>
          <w:sz w:val="20"/>
        </w:rPr>
        <w:t>ե</w:t>
      </w:r>
      <w:r w:rsidRPr="004B55C9">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w:t>
      </w:r>
      <w:r w:rsidRPr="004B55C9">
        <w:rPr>
          <w:rFonts w:ascii="GHEA Grapalat" w:eastAsia="GHEA Grapalat" w:hAnsi="GHEA Grapalat" w:cs="GHEA Grapalat"/>
          <w:sz w:val="20"/>
        </w:rPr>
        <w:lastRenderedPageBreak/>
        <w:t>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06F82D7" w14:textId="77777777" w:rsidR="00CE11B7" w:rsidRPr="004B55C9" w:rsidRDefault="00CE11B7" w:rsidP="006E44A8">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4B55C9">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4B55C9">
        <w:rPr>
          <w:rFonts w:ascii="GHEA Grapalat" w:eastAsia="GHEA Grapalat" w:hAnsi="GHEA Grapalat" w:cs="GHEA Grapalat"/>
          <w:color w:val="000000"/>
          <w:sz w:val="20"/>
        </w:rPr>
        <w:t xml:space="preserve">ենթակա է լրացման յուրաքանչյուր </w:t>
      </w:r>
      <w:r w:rsidRPr="004B55C9">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4B55C9">
        <w:rPr>
          <w:rFonts w:ascii="GHEA Grapalat" w:eastAsia="GHEA Grapalat" w:hAnsi="GHEA Grapalat" w:cs="GHEA Grapalat"/>
          <w:color w:val="000000"/>
          <w:sz w:val="20"/>
        </w:rPr>
        <w:t>Այս բաժնում ենթաբաժինները լրացվում են հետևյալ կանոններով</w:t>
      </w:r>
      <w:r w:rsidRPr="004B55C9">
        <w:rPr>
          <w:rFonts w:ascii="Cambria Math" w:eastAsia="GHEA Grapalat" w:hAnsi="Cambria Math" w:cs="GHEA Grapalat"/>
          <w:color w:val="000000"/>
          <w:sz w:val="20"/>
        </w:rPr>
        <w:t>․</w:t>
      </w:r>
    </w:p>
    <w:p w14:paraId="70FB34F0" w14:textId="77777777"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BB2B0C0" w14:textId="77777777" w:rsidR="00CE11B7" w:rsidRPr="004B55C9" w:rsidRDefault="00CE11B7" w:rsidP="006E44A8">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4B55C9" w:rsidRDefault="00CE11B7" w:rsidP="006E44A8">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lastRenderedPageBreak/>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057B16FF" w:rsidR="00B2572B" w:rsidRPr="00F566BF" w:rsidRDefault="004B55C9" w:rsidP="00EF3662">
      <w:pPr>
        <w:pStyle w:val="31"/>
        <w:spacing w:line="240" w:lineRule="auto"/>
        <w:jc w:val="right"/>
        <w:rPr>
          <w:rFonts w:ascii="GHEA Grapalat" w:hAnsi="GHEA Grapalat" w:cs="Arial"/>
          <w:b/>
          <w:lang w:val="hy-AM"/>
        </w:rPr>
      </w:pPr>
      <w:r w:rsidRPr="004B55C9">
        <w:rPr>
          <w:rFonts w:ascii="GHEA Grapalat" w:hAnsi="GHEA Grapalat"/>
          <w:b/>
          <w:lang w:val="af-ZA"/>
        </w:rPr>
        <w:t>«</w:t>
      </w:r>
      <w:r w:rsidR="00253817">
        <w:rPr>
          <w:rFonts w:ascii="GHEA Grapalat" w:hAnsi="GHEA Grapalat"/>
          <w:b/>
          <w:lang w:val="hy-AM"/>
        </w:rPr>
        <w:t>ԳՄԳՀ-ՀԲՄԽԾՁԲ-24/10</w:t>
      </w:r>
      <w:r w:rsidRPr="004B55C9">
        <w:rPr>
          <w:rFonts w:ascii="GHEA Grapalat" w:hAnsi="GHEA Grapalat"/>
          <w:b/>
          <w:lang w:val="af-ZA"/>
        </w:rPr>
        <w:t>»</w:t>
      </w:r>
      <w:r w:rsidRPr="004B55C9">
        <w:rPr>
          <w:rFonts w:ascii="GHEA Grapalat" w:hAnsi="GHEA Grapalat" w:cs="Sylfaen"/>
          <w:b/>
          <w:lang w:val="es-ES"/>
        </w:rPr>
        <w:t>*</w:t>
      </w:r>
      <w:r w:rsidRPr="00F566BF">
        <w:rPr>
          <w:rFonts w:ascii="GHEA Grapalat" w:hAnsi="GHEA Grapalat"/>
          <w:sz w:val="24"/>
          <w:szCs w:val="24"/>
          <w:lang w:val="hy-AM"/>
        </w:rPr>
        <w:t xml:space="preserve"> </w:t>
      </w:r>
      <w:r w:rsidR="00B2572B" w:rsidRPr="00F566BF">
        <w:rPr>
          <w:rFonts w:ascii="GHEA Grapalat" w:hAnsi="GHEA Grapalat" w:cs="Sylfaen"/>
          <w:b/>
          <w:lang w:val="hy-AM"/>
        </w:rPr>
        <w:t>ծածկագրով</w:t>
      </w:r>
    </w:p>
    <w:p w14:paraId="476DC26D" w14:textId="2CBCA197" w:rsidR="00B2572B" w:rsidRPr="00F566BF" w:rsidRDefault="00CA61A0" w:rsidP="00EF3662">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20799CDC"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4B55C9" w:rsidRPr="004B55C9">
        <w:rPr>
          <w:rFonts w:ascii="GHEA Grapalat" w:hAnsi="GHEA Grapalat"/>
          <w:b/>
          <w:sz w:val="20"/>
          <w:szCs w:val="20"/>
          <w:lang w:val="af-ZA"/>
        </w:rPr>
        <w:t>«</w:t>
      </w:r>
      <w:r w:rsidR="00253817">
        <w:rPr>
          <w:rFonts w:ascii="GHEA Grapalat" w:hAnsi="GHEA Grapalat"/>
          <w:b/>
          <w:sz w:val="20"/>
          <w:szCs w:val="20"/>
          <w:lang w:val="hy-AM"/>
        </w:rPr>
        <w:t>ԳՄԳՀ-ՀԲՄԽԾՁԲ-24/10</w:t>
      </w:r>
      <w:r w:rsidR="004B55C9" w:rsidRPr="004B55C9">
        <w:rPr>
          <w:rFonts w:ascii="GHEA Grapalat" w:hAnsi="GHEA Grapalat"/>
          <w:b/>
          <w:sz w:val="20"/>
          <w:szCs w:val="20"/>
          <w:lang w:val="af-ZA"/>
        </w:rPr>
        <w:t>»</w:t>
      </w:r>
      <w:r w:rsidR="004B55C9" w:rsidRPr="004B55C9">
        <w:rPr>
          <w:rFonts w:ascii="GHEA Grapalat" w:hAnsi="GHEA Grapalat" w:cs="Sylfaen"/>
          <w:b/>
          <w:sz w:val="20"/>
          <w:szCs w:val="20"/>
          <w:lang w:val="es-ES"/>
        </w:rPr>
        <w:t>*</w:t>
      </w:r>
      <w:r w:rsidR="00B2572B" w:rsidRPr="00F566BF">
        <w:rPr>
          <w:rFonts w:ascii="GHEA Grapalat" w:hAnsi="GHEA Grapalat" w:cs="Arial"/>
          <w:sz w:val="20"/>
          <w:szCs w:val="20"/>
          <w:lang w:val="es-ES"/>
        </w:rPr>
        <w:t xml:space="preserve"> ծածկագրով </w:t>
      </w:r>
      <w:r w:rsidR="00CA61A0">
        <w:rPr>
          <w:rFonts w:ascii="GHEA Grapalat" w:hAnsi="GHEA Grapalat" w:cs="Arial"/>
          <w:sz w:val="20"/>
          <w:szCs w:val="20"/>
          <w:lang w:val="es-ES"/>
        </w:rPr>
        <w:t>հրատապ բաց մրցույթ</w:t>
      </w:r>
      <w:r w:rsidR="00B2572B" w:rsidRPr="00F566BF">
        <w:rPr>
          <w:rFonts w:ascii="GHEA Grapalat" w:hAnsi="GHEA Grapalat" w:cs="Arial"/>
          <w:sz w:val="20"/>
          <w:szCs w:val="20"/>
          <w:lang w:val="es-ES"/>
        </w:rPr>
        <w:t>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69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821"/>
        <w:gridCol w:w="1559"/>
        <w:gridCol w:w="1417"/>
        <w:gridCol w:w="1760"/>
      </w:tblGrid>
      <w:tr w:rsidR="00CE693C" w:rsidRPr="00186C8A" w14:paraId="56402585" w14:textId="77777777" w:rsidTr="004B55C9">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82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4B55C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82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186C8A" w14:paraId="72447677" w14:textId="77777777" w:rsidTr="004B55C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82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186C8A" w14:paraId="299DBD50" w14:textId="77777777" w:rsidTr="004B55C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82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186C8A" w14:paraId="3BF1A8A3" w14:textId="77777777" w:rsidTr="004B55C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82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4B55C9">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82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4B55C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82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5D75363B" w14:textId="77777777" w:rsidR="00E91668" w:rsidRDefault="00E91668" w:rsidP="004B55C9">
      <w:pPr>
        <w:pStyle w:val="31"/>
        <w:spacing w:line="240" w:lineRule="auto"/>
        <w:jc w:val="right"/>
        <w:rPr>
          <w:rFonts w:ascii="GHEA Grapalat" w:hAnsi="GHEA Grapalat" w:cs="Sylfaen"/>
          <w:b/>
          <w:lang w:val="hy-AM"/>
        </w:rPr>
      </w:pPr>
    </w:p>
    <w:p w14:paraId="6F77860C" w14:textId="77777777" w:rsidR="00E91668" w:rsidRPr="00F566BF" w:rsidRDefault="00E91668" w:rsidP="00E9166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3</w:t>
      </w:r>
    </w:p>
    <w:p w14:paraId="575E7C6F" w14:textId="71A7E897" w:rsidR="00E91668" w:rsidRPr="00F566BF" w:rsidRDefault="00E91668" w:rsidP="00E91668">
      <w:pPr>
        <w:pStyle w:val="31"/>
        <w:spacing w:line="240" w:lineRule="auto"/>
        <w:jc w:val="right"/>
        <w:rPr>
          <w:rFonts w:ascii="GHEA Grapalat" w:hAnsi="GHEA Grapalat" w:cs="Arial"/>
          <w:b/>
          <w:lang w:val="hy-AM"/>
        </w:rPr>
      </w:pPr>
      <w:r w:rsidRPr="000F50DA">
        <w:rPr>
          <w:rFonts w:ascii="GHEA Grapalat" w:hAnsi="GHEA Grapalat"/>
          <w:b/>
          <w:lang w:val="af-ZA"/>
        </w:rPr>
        <w:t>«</w:t>
      </w:r>
      <w:r w:rsidR="00253817">
        <w:rPr>
          <w:rFonts w:ascii="GHEA Grapalat" w:hAnsi="GHEA Grapalat"/>
          <w:b/>
          <w:lang w:val="af-ZA"/>
        </w:rPr>
        <w:t>ԳՄԳՀ-ՀԲՄԽԾՁԲ-24/10</w:t>
      </w:r>
      <w:r w:rsidRPr="000F50DA">
        <w:rPr>
          <w:rFonts w:ascii="GHEA Grapalat" w:hAnsi="GHEA Grapalat"/>
          <w:b/>
          <w:lang w:val="af-ZA"/>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5ED894C0" w14:textId="795ECD6E" w:rsidR="00E91668" w:rsidRPr="00F566BF" w:rsidRDefault="00E91668" w:rsidP="00E91668">
      <w:pPr>
        <w:pStyle w:val="31"/>
        <w:spacing w:line="240" w:lineRule="auto"/>
        <w:jc w:val="right"/>
        <w:rPr>
          <w:rFonts w:ascii="GHEA Grapalat" w:hAnsi="GHEA Grapalat" w:cs="Arial"/>
          <w:b/>
          <w:lang w:val="hy-AM"/>
        </w:rPr>
      </w:pPr>
      <w:r w:rsidRPr="00E91668">
        <w:rPr>
          <w:rFonts w:ascii="GHEA Grapalat" w:hAnsi="GHEA Grapalat" w:cs="Sylfaen"/>
          <w:b/>
          <w:lang w:val="hy-AM"/>
        </w:rPr>
        <w:t xml:space="preserve">Հրատապ </w:t>
      </w:r>
      <w:r w:rsidRPr="00EE250F">
        <w:rPr>
          <w:rFonts w:ascii="GHEA Grapalat" w:hAnsi="GHEA Grapalat" w:cs="Sylfaen"/>
          <w:b/>
          <w:lang w:val="hy-AM"/>
        </w:rPr>
        <w:t>բաց մրցույթի</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35CF6F34" w14:textId="77777777" w:rsidR="00E91668" w:rsidRPr="00DF73A2" w:rsidRDefault="00E91668" w:rsidP="00E91668">
      <w:pPr>
        <w:spacing w:line="360" w:lineRule="auto"/>
        <w:ind w:firstLine="567"/>
        <w:jc w:val="right"/>
        <w:rPr>
          <w:rFonts w:ascii="GHEA Grapalat" w:hAnsi="GHEA Grapalat"/>
          <w:b/>
          <w:sz w:val="20"/>
          <w:szCs w:val="20"/>
          <w:lang w:val="hy-AM"/>
        </w:rPr>
      </w:pPr>
    </w:p>
    <w:p w14:paraId="71E9F57B" w14:textId="77777777" w:rsidR="00E91668" w:rsidRPr="00DF73A2" w:rsidRDefault="00E91668" w:rsidP="00E91668">
      <w:pPr>
        <w:ind w:left="-66"/>
        <w:jc w:val="right"/>
        <w:rPr>
          <w:rFonts w:ascii="GHEA Grapalat" w:hAnsi="GHEA Grapalat"/>
          <w:sz w:val="20"/>
          <w:lang w:val="hy-AM"/>
        </w:rPr>
      </w:pPr>
    </w:p>
    <w:p w14:paraId="377B567C" w14:textId="77777777" w:rsidR="00E91668" w:rsidRPr="00DF73A2" w:rsidRDefault="00E91668" w:rsidP="00E91668">
      <w:pPr>
        <w:jc w:val="center"/>
        <w:rPr>
          <w:rFonts w:ascii="GHEA Grapalat" w:hAnsi="GHEA Grapalat" w:cs="Sylfaen"/>
          <w:b/>
          <w:lang w:val="hy-AM"/>
        </w:rPr>
      </w:pPr>
      <w:r w:rsidRPr="00DF73A2">
        <w:rPr>
          <w:rFonts w:ascii="GHEA Grapalat" w:hAnsi="GHEA Grapalat" w:cs="Sylfaen"/>
          <w:b/>
          <w:lang w:val="hy-AM"/>
        </w:rPr>
        <w:t>Տ Ե Ղ Ե Կ Ա Ն Ք</w:t>
      </w:r>
    </w:p>
    <w:p w14:paraId="11B1B4FB" w14:textId="77777777" w:rsidR="00E91668" w:rsidRPr="00DF73A2" w:rsidRDefault="00E91668" w:rsidP="00E91668">
      <w:pPr>
        <w:jc w:val="center"/>
        <w:rPr>
          <w:rFonts w:ascii="GHEA Grapalat" w:hAnsi="GHEA Grapalat" w:cs="Sylfaen"/>
          <w:b/>
          <w:lang w:val="hy-AM"/>
        </w:rPr>
      </w:pPr>
      <w:r w:rsidRPr="00DF73A2">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XSpec="center" w:tblpY="432"/>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424"/>
        <w:gridCol w:w="1707"/>
        <w:gridCol w:w="1442"/>
        <w:gridCol w:w="2237"/>
        <w:gridCol w:w="1709"/>
      </w:tblGrid>
      <w:tr w:rsidR="00E91668" w:rsidRPr="00DF73A2" w14:paraId="0501C9F0" w14:textId="77777777" w:rsidTr="00E85039">
        <w:trPr>
          <w:cantSplit/>
        </w:trPr>
        <w:tc>
          <w:tcPr>
            <w:tcW w:w="378" w:type="dxa"/>
            <w:vMerge w:val="restart"/>
            <w:tcBorders>
              <w:top w:val="single" w:sz="4" w:space="0" w:color="auto"/>
              <w:left w:val="single" w:sz="4" w:space="0" w:color="auto"/>
              <w:bottom w:val="single" w:sz="4" w:space="0" w:color="auto"/>
              <w:right w:val="single" w:sz="4" w:space="0" w:color="auto"/>
            </w:tcBorders>
            <w:vAlign w:val="center"/>
            <w:hideMark/>
          </w:tcPr>
          <w:p w14:paraId="6978C42B" w14:textId="77777777" w:rsidR="00E91668" w:rsidRPr="00DF73A2" w:rsidRDefault="00E91668" w:rsidP="00E85039">
            <w:pPr>
              <w:jc w:val="center"/>
              <w:rPr>
                <w:rFonts w:ascii="GHEA Grapalat" w:hAnsi="GHEA Grapalat"/>
                <w:sz w:val="20"/>
                <w:lang w:val="hy-AM"/>
              </w:rPr>
            </w:pPr>
            <w:r w:rsidRPr="00DF73A2">
              <w:rPr>
                <w:rFonts w:ascii="GHEA Grapalat" w:hAnsi="GHEA Grapalat"/>
                <w:sz w:val="20"/>
                <w:lang w:val="hy-AM"/>
              </w:rPr>
              <w:t xml:space="preserve">N </w:t>
            </w:r>
          </w:p>
        </w:tc>
        <w:tc>
          <w:tcPr>
            <w:tcW w:w="9519" w:type="dxa"/>
            <w:gridSpan w:val="5"/>
            <w:tcBorders>
              <w:top w:val="single" w:sz="4" w:space="0" w:color="auto"/>
              <w:left w:val="single" w:sz="4" w:space="0" w:color="auto"/>
              <w:bottom w:val="single" w:sz="4" w:space="0" w:color="auto"/>
              <w:right w:val="single" w:sz="4" w:space="0" w:color="auto"/>
            </w:tcBorders>
            <w:vAlign w:val="center"/>
            <w:hideMark/>
          </w:tcPr>
          <w:p w14:paraId="590A8E4B" w14:textId="77777777" w:rsidR="00E91668" w:rsidRPr="00DF73A2" w:rsidRDefault="00E91668" w:rsidP="00E85039">
            <w:pPr>
              <w:jc w:val="center"/>
              <w:rPr>
                <w:rFonts w:ascii="GHEA Grapalat" w:hAnsi="GHEA Grapalat" w:cs="Arial"/>
                <w:sz w:val="20"/>
                <w:lang w:val="hy-AM"/>
              </w:rPr>
            </w:pPr>
            <w:r w:rsidRPr="00DF73A2">
              <w:rPr>
                <w:rFonts w:ascii="GHEA Grapalat" w:hAnsi="GHEA Grapalat" w:cs="Sylfaen"/>
                <w:sz w:val="20"/>
                <w:lang w:val="hy-AM"/>
              </w:rPr>
              <w:t>Հիմնական</w:t>
            </w:r>
            <w:r w:rsidRPr="00DF73A2">
              <w:rPr>
                <w:rFonts w:ascii="GHEA Grapalat" w:hAnsi="GHEA Grapalat" w:cs="Arial"/>
                <w:sz w:val="20"/>
                <w:lang w:val="hy-AM"/>
              </w:rPr>
              <w:t xml:space="preserve"> </w:t>
            </w:r>
            <w:r w:rsidRPr="00DF73A2">
              <w:rPr>
                <w:rFonts w:ascii="GHEA Grapalat" w:hAnsi="GHEA Grapalat" w:cs="Sylfaen"/>
                <w:sz w:val="20"/>
                <w:lang w:val="hy-AM"/>
              </w:rPr>
              <w:t>աշխատակազմում</w:t>
            </w:r>
            <w:r w:rsidRPr="00DF73A2">
              <w:rPr>
                <w:rFonts w:ascii="GHEA Grapalat" w:hAnsi="GHEA Grapalat" w:cs="Arial"/>
                <w:sz w:val="20"/>
                <w:lang w:val="hy-AM"/>
              </w:rPr>
              <w:t xml:space="preserve"> </w:t>
            </w:r>
            <w:r w:rsidRPr="00DF73A2">
              <w:rPr>
                <w:rFonts w:ascii="GHEA Grapalat" w:hAnsi="GHEA Grapalat" w:cs="Sylfaen"/>
                <w:sz w:val="20"/>
                <w:lang w:val="hy-AM"/>
              </w:rPr>
              <w:t>ներառված</w:t>
            </w:r>
            <w:r w:rsidRPr="00DF73A2">
              <w:rPr>
                <w:rFonts w:ascii="GHEA Grapalat" w:hAnsi="GHEA Grapalat" w:cs="Arial"/>
                <w:sz w:val="20"/>
                <w:lang w:val="hy-AM"/>
              </w:rPr>
              <w:t xml:space="preserve"> </w:t>
            </w:r>
            <w:r w:rsidRPr="00DF73A2">
              <w:rPr>
                <w:rFonts w:ascii="GHEA Grapalat" w:hAnsi="GHEA Grapalat" w:cs="Sylfaen"/>
                <w:sz w:val="20"/>
                <w:lang w:val="hy-AM"/>
              </w:rPr>
              <w:t>մասնա</w:t>
            </w:r>
            <w:r w:rsidRPr="00DF73A2">
              <w:rPr>
                <w:rFonts w:ascii="GHEA Grapalat" w:hAnsi="GHEA Grapalat" w:cs="Sylfaen"/>
                <w:sz w:val="20"/>
              </w:rPr>
              <w:t>գ</w:t>
            </w:r>
            <w:r w:rsidRPr="00DF73A2">
              <w:rPr>
                <w:rFonts w:ascii="GHEA Grapalat" w:hAnsi="GHEA Grapalat" w:cs="Sylfaen"/>
                <w:sz w:val="20"/>
                <w:lang w:val="hy-AM"/>
              </w:rPr>
              <w:t>ետների</w:t>
            </w:r>
          </w:p>
        </w:tc>
      </w:tr>
      <w:tr w:rsidR="00E91668" w:rsidRPr="00DF73A2" w14:paraId="1441CADD" w14:textId="77777777" w:rsidTr="00E85039">
        <w:trPr>
          <w:cantSplit/>
          <w:trHeight w:val="1073"/>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30ACA4E0" w14:textId="77777777" w:rsidR="00E91668" w:rsidRPr="00DF73A2" w:rsidRDefault="00E91668" w:rsidP="00E85039">
            <w:pPr>
              <w:rPr>
                <w:rFonts w:ascii="GHEA Grapalat" w:hAnsi="GHEA Grapalat"/>
                <w:sz w:val="20"/>
                <w:lang w:val="hy-AM"/>
              </w:rPr>
            </w:pPr>
          </w:p>
        </w:tc>
        <w:tc>
          <w:tcPr>
            <w:tcW w:w="2424" w:type="dxa"/>
            <w:vMerge w:val="restart"/>
            <w:tcBorders>
              <w:top w:val="single" w:sz="4" w:space="0" w:color="auto"/>
              <w:left w:val="single" w:sz="4" w:space="0" w:color="auto"/>
              <w:bottom w:val="single" w:sz="4" w:space="0" w:color="auto"/>
              <w:right w:val="single" w:sz="4" w:space="0" w:color="auto"/>
            </w:tcBorders>
            <w:vAlign w:val="center"/>
            <w:hideMark/>
          </w:tcPr>
          <w:p w14:paraId="6A3DF10D" w14:textId="77777777" w:rsidR="00E91668" w:rsidRPr="00DF73A2" w:rsidRDefault="00E91668" w:rsidP="00E85039">
            <w:pPr>
              <w:jc w:val="center"/>
              <w:rPr>
                <w:rFonts w:ascii="GHEA Grapalat" w:hAnsi="GHEA Grapalat" w:cs="Arial"/>
                <w:sz w:val="20"/>
                <w:lang w:val="hy-AM"/>
              </w:rPr>
            </w:pPr>
            <w:r w:rsidRPr="00DF73A2">
              <w:rPr>
                <w:rFonts w:ascii="GHEA Grapalat" w:hAnsi="GHEA Grapalat" w:cs="Sylfaen"/>
                <w:sz w:val="20"/>
                <w:lang w:val="hy-AM"/>
              </w:rPr>
              <w:t>Անուն</w:t>
            </w:r>
            <w:r w:rsidRPr="00DF73A2">
              <w:rPr>
                <w:rFonts w:ascii="GHEA Grapalat" w:hAnsi="GHEA Grapalat" w:cs="Sylfaen"/>
                <w:sz w:val="20"/>
              </w:rPr>
              <w:t>ը,</w:t>
            </w:r>
            <w:r w:rsidRPr="00DF73A2">
              <w:rPr>
                <w:rFonts w:ascii="GHEA Grapalat" w:hAnsi="GHEA Grapalat" w:cs="Arial"/>
                <w:sz w:val="20"/>
                <w:lang w:val="hy-AM"/>
              </w:rPr>
              <w:t xml:space="preserve">  </w:t>
            </w:r>
            <w:r w:rsidRPr="00DF73A2">
              <w:rPr>
                <w:rFonts w:ascii="GHEA Grapalat" w:hAnsi="GHEA Grapalat" w:cs="Sylfaen"/>
                <w:sz w:val="20"/>
                <w:lang w:val="hy-AM"/>
              </w:rPr>
              <w:t>Ազ</w:t>
            </w:r>
            <w:r w:rsidRPr="00DF73A2">
              <w:rPr>
                <w:rFonts w:ascii="GHEA Grapalat" w:hAnsi="GHEA Grapalat" w:cs="Sylfaen"/>
                <w:sz w:val="20"/>
              </w:rPr>
              <w:t>գ</w:t>
            </w:r>
            <w:r w:rsidRPr="00DF73A2">
              <w:rPr>
                <w:rFonts w:ascii="GHEA Grapalat" w:hAnsi="GHEA Grapalat" w:cs="Sylfaen"/>
                <w:sz w:val="20"/>
                <w:lang w:val="hy-AM"/>
              </w:rPr>
              <w:t>անունը</w:t>
            </w:r>
          </w:p>
        </w:tc>
        <w:tc>
          <w:tcPr>
            <w:tcW w:w="1707" w:type="dxa"/>
            <w:vMerge w:val="restart"/>
            <w:tcBorders>
              <w:top w:val="single" w:sz="4" w:space="0" w:color="auto"/>
              <w:left w:val="single" w:sz="4" w:space="0" w:color="auto"/>
              <w:bottom w:val="single" w:sz="4" w:space="0" w:color="auto"/>
              <w:right w:val="single" w:sz="4" w:space="0" w:color="auto"/>
            </w:tcBorders>
            <w:vAlign w:val="center"/>
            <w:hideMark/>
          </w:tcPr>
          <w:p w14:paraId="65556B18" w14:textId="77777777" w:rsidR="00E91668" w:rsidRPr="00DF73A2" w:rsidRDefault="00E91668" w:rsidP="00E85039">
            <w:pPr>
              <w:jc w:val="center"/>
              <w:rPr>
                <w:rFonts w:ascii="GHEA Grapalat" w:hAnsi="GHEA Grapalat" w:cs="Arial"/>
                <w:sz w:val="20"/>
              </w:rPr>
            </w:pPr>
            <w:r w:rsidRPr="00DF73A2">
              <w:rPr>
                <w:rFonts w:ascii="GHEA Grapalat" w:hAnsi="GHEA Grapalat" w:cs="Sylfaen"/>
                <w:sz w:val="20"/>
              </w:rPr>
              <w:t>Որակավորումը</w:t>
            </w:r>
          </w:p>
        </w:tc>
        <w:tc>
          <w:tcPr>
            <w:tcW w:w="3679" w:type="dxa"/>
            <w:gridSpan w:val="2"/>
            <w:tcBorders>
              <w:top w:val="single" w:sz="4" w:space="0" w:color="auto"/>
              <w:left w:val="single" w:sz="4" w:space="0" w:color="auto"/>
              <w:bottom w:val="single" w:sz="4" w:space="0" w:color="auto"/>
              <w:right w:val="single" w:sz="4" w:space="0" w:color="auto"/>
            </w:tcBorders>
            <w:vAlign w:val="center"/>
            <w:hideMark/>
          </w:tcPr>
          <w:p w14:paraId="18FA5CBA" w14:textId="77777777" w:rsidR="00E91668" w:rsidRPr="00DF73A2" w:rsidRDefault="00E91668" w:rsidP="00E85039">
            <w:pPr>
              <w:jc w:val="center"/>
              <w:rPr>
                <w:rFonts w:ascii="GHEA Grapalat" w:hAnsi="GHEA Grapalat" w:cs="Arial"/>
                <w:sz w:val="20"/>
              </w:rPr>
            </w:pPr>
            <w:r w:rsidRPr="00DF73A2">
              <w:rPr>
                <w:rFonts w:ascii="GHEA Grapalat" w:hAnsi="GHEA Grapalat" w:cs="Sylfaen"/>
                <w:sz w:val="20"/>
              </w:rPr>
              <w:t>Աշխատանքային</w:t>
            </w:r>
            <w:r w:rsidRPr="00DF73A2">
              <w:rPr>
                <w:rFonts w:ascii="GHEA Grapalat" w:hAnsi="GHEA Grapalat" w:cs="Arial"/>
                <w:sz w:val="20"/>
              </w:rPr>
              <w:t xml:space="preserve"> </w:t>
            </w:r>
            <w:r w:rsidRPr="00DF73A2">
              <w:rPr>
                <w:rFonts w:ascii="GHEA Grapalat" w:hAnsi="GHEA Grapalat" w:cs="Sylfaen"/>
                <w:sz w:val="20"/>
              </w:rPr>
              <w:t>փորձը</w:t>
            </w:r>
          </w:p>
        </w:tc>
        <w:tc>
          <w:tcPr>
            <w:tcW w:w="1709" w:type="dxa"/>
            <w:vMerge w:val="restart"/>
            <w:tcBorders>
              <w:top w:val="single" w:sz="4" w:space="0" w:color="auto"/>
              <w:left w:val="single" w:sz="4" w:space="0" w:color="auto"/>
              <w:bottom w:val="single" w:sz="4" w:space="0" w:color="auto"/>
              <w:right w:val="single" w:sz="4" w:space="0" w:color="auto"/>
            </w:tcBorders>
            <w:vAlign w:val="center"/>
            <w:hideMark/>
          </w:tcPr>
          <w:p w14:paraId="57C3F95A" w14:textId="77777777" w:rsidR="00E91668" w:rsidRPr="00DF73A2" w:rsidRDefault="00E91668" w:rsidP="00E85039">
            <w:pPr>
              <w:jc w:val="center"/>
              <w:rPr>
                <w:rFonts w:ascii="GHEA Grapalat" w:hAnsi="GHEA Grapalat" w:cs="Arial"/>
                <w:sz w:val="20"/>
              </w:rPr>
            </w:pPr>
            <w:r w:rsidRPr="00DF73A2">
              <w:rPr>
                <w:rFonts w:ascii="GHEA Grapalat" w:hAnsi="GHEA Grapalat" w:cs="Sylfaen"/>
                <w:sz w:val="20"/>
              </w:rPr>
              <w:t>Գործատուի անվանումը</w:t>
            </w:r>
          </w:p>
        </w:tc>
      </w:tr>
      <w:tr w:rsidR="00E91668" w:rsidRPr="00DF73A2" w14:paraId="666A2247" w14:textId="77777777" w:rsidTr="00E85039">
        <w:trPr>
          <w:cantSplit/>
          <w:trHeight w:val="299"/>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3B10399B" w14:textId="77777777" w:rsidR="00E91668" w:rsidRPr="00DF73A2" w:rsidRDefault="00E91668" w:rsidP="00E85039">
            <w:pPr>
              <w:rPr>
                <w:rFonts w:ascii="GHEA Grapalat" w:hAnsi="GHEA Grapalat"/>
                <w:sz w:val="20"/>
                <w:lang w:val="hy-AM"/>
              </w:rPr>
            </w:pPr>
          </w:p>
        </w:tc>
        <w:tc>
          <w:tcPr>
            <w:tcW w:w="2424" w:type="dxa"/>
            <w:vMerge/>
            <w:tcBorders>
              <w:top w:val="single" w:sz="4" w:space="0" w:color="auto"/>
              <w:left w:val="single" w:sz="4" w:space="0" w:color="auto"/>
              <w:bottom w:val="single" w:sz="4" w:space="0" w:color="auto"/>
              <w:right w:val="single" w:sz="4" w:space="0" w:color="auto"/>
            </w:tcBorders>
            <w:vAlign w:val="center"/>
            <w:hideMark/>
          </w:tcPr>
          <w:p w14:paraId="787EC76C" w14:textId="77777777" w:rsidR="00E91668" w:rsidRPr="00DF73A2" w:rsidRDefault="00E91668" w:rsidP="00E85039">
            <w:pPr>
              <w:rPr>
                <w:rFonts w:ascii="GHEA Grapalat" w:hAnsi="GHEA Grapalat" w:cs="Arial"/>
                <w:sz w:val="20"/>
                <w:lang w:val="hy-AM"/>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14:paraId="32B56B74" w14:textId="77777777" w:rsidR="00E91668" w:rsidRPr="00DF73A2" w:rsidRDefault="00E91668" w:rsidP="00E85039">
            <w:pPr>
              <w:rPr>
                <w:rFonts w:ascii="GHEA Grapalat" w:hAnsi="GHEA Grapalat" w:cs="Arial"/>
                <w:sz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74E8064C" w14:textId="77777777" w:rsidR="00E91668" w:rsidRPr="00DF73A2" w:rsidRDefault="00E91668" w:rsidP="00E85039">
            <w:pPr>
              <w:jc w:val="center"/>
              <w:rPr>
                <w:rFonts w:ascii="GHEA Grapalat" w:hAnsi="GHEA Grapalat"/>
                <w:sz w:val="20"/>
              </w:rPr>
            </w:pPr>
            <w:r w:rsidRPr="00DF73A2">
              <w:rPr>
                <w:rFonts w:ascii="GHEA Grapalat" w:hAnsi="GHEA Grapalat" w:cs="Sylfaen"/>
                <w:sz w:val="20"/>
              </w:rPr>
              <w:t>Ժամանակա</w:t>
            </w:r>
            <w:r w:rsidRPr="00DF73A2">
              <w:rPr>
                <w:rFonts w:ascii="GHEA Grapalat" w:hAnsi="GHEA Grapalat" w:cs="Arial"/>
                <w:sz w:val="20"/>
              </w:rPr>
              <w:t>-</w:t>
            </w:r>
            <w:r w:rsidRPr="00DF73A2">
              <w:rPr>
                <w:rFonts w:ascii="GHEA Grapalat" w:hAnsi="GHEA Grapalat" w:cs="Sylfaen"/>
                <w:sz w:val="20"/>
              </w:rPr>
              <w:t>հատվածը</w:t>
            </w:r>
          </w:p>
        </w:tc>
        <w:tc>
          <w:tcPr>
            <w:tcW w:w="2237" w:type="dxa"/>
            <w:tcBorders>
              <w:top w:val="single" w:sz="4" w:space="0" w:color="auto"/>
              <w:left w:val="single" w:sz="4" w:space="0" w:color="auto"/>
              <w:bottom w:val="single" w:sz="4" w:space="0" w:color="auto"/>
              <w:right w:val="single" w:sz="4" w:space="0" w:color="auto"/>
            </w:tcBorders>
            <w:vAlign w:val="center"/>
            <w:hideMark/>
          </w:tcPr>
          <w:p w14:paraId="0446848E" w14:textId="77777777" w:rsidR="00E91668" w:rsidRPr="00DF73A2" w:rsidRDefault="00E91668" w:rsidP="00E85039">
            <w:pPr>
              <w:jc w:val="center"/>
              <w:rPr>
                <w:rFonts w:ascii="GHEA Grapalat" w:hAnsi="GHEA Grapalat"/>
                <w:sz w:val="20"/>
              </w:rPr>
            </w:pPr>
            <w:r w:rsidRPr="00DF73A2">
              <w:rPr>
                <w:rFonts w:ascii="GHEA Grapalat" w:hAnsi="GHEA Grapalat" w:cs="Sylfaen"/>
                <w:sz w:val="20"/>
              </w:rPr>
              <w:t>Գործունեության</w:t>
            </w:r>
            <w:r w:rsidRPr="00DF73A2">
              <w:rPr>
                <w:rFonts w:ascii="GHEA Grapalat" w:hAnsi="GHEA Grapalat" w:cs="Arial"/>
                <w:sz w:val="20"/>
              </w:rPr>
              <w:t xml:space="preserve"> </w:t>
            </w:r>
            <w:r w:rsidRPr="00DF73A2">
              <w:rPr>
                <w:rFonts w:ascii="GHEA Grapalat" w:hAnsi="GHEA Grapalat" w:cs="Sylfaen"/>
                <w:sz w:val="20"/>
              </w:rPr>
              <w:t>ոլորտը</w:t>
            </w:r>
            <w:r w:rsidRPr="00DF73A2">
              <w:rPr>
                <w:rFonts w:ascii="GHEA Grapalat" w:hAnsi="GHEA Grapalat" w:cs="Arial"/>
                <w:sz w:val="20"/>
              </w:rPr>
              <w:t xml:space="preserve"> </w:t>
            </w:r>
            <w:r w:rsidRPr="00DF73A2">
              <w:rPr>
                <w:rFonts w:ascii="GHEA Grapalat" w:hAnsi="GHEA Grapalat" w:cs="Sylfaen"/>
                <w:sz w:val="20"/>
              </w:rPr>
              <w:t>և</w:t>
            </w:r>
            <w:r w:rsidRPr="00DF73A2">
              <w:rPr>
                <w:rFonts w:ascii="GHEA Grapalat" w:hAnsi="GHEA Grapalat" w:cs="Arial"/>
                <w:sz w:val="20"/>
              </w:rPr>
              <w:t xml:space="preserve"> </w:t>
            </w:r>
            <w:r w:rsidRPr="00DF73A2">
              <w:rPr>
                <w:rFonts w:ascii="GHEA Grapalat" w:hAnsi="GHEA Grapalat" w:cs="Sylfaen"/>
                <w:sz w:val="20"/>
              </w:rPr>
              <w:t>կատարած</w:t>
            </w:r>
            <w:r w:rsidRPr="00DF73A2">
              <w:rPr>
                <w:rFonts w:ascii="GHEA Grapalat" w:hAnsi="GHEA Grapalat" w:cs="Arial"/>
                <w:sz w:val="20"/>
              </w:rPr>
              <w:t xml:space="preserve"> </w:t>
            </w:r>
            <w:r w:rsidRPr="00DF73A2">
              <w:rPr>
                <w:rFonts w:ascii="GHEA Grapalat" w:hAnsi="GHEA Grapalat" w:cs="Sylfaen"/>
                <w:sz w:val="20"/>
              </w:rPr>
              <w:t>աշխատանքը</w:t>
            </w: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2057E147" w14:textId="77777777" w:rsidR="00E91668" w:rsidRPr="00DF73A2" w:rsidRDefault="00E91668" w:rsidP="00E85039">
            <w:pPr>
              <w:rPr>
                <w:rFonts w:ascii="GHEA Grapalat" w:hAnsi="GHEA Grapalat" w:cs="Arial"/>
                <w:sz w:val="20"/>
              </w:rPr>
            </w:pPr>
          </w:p>
        </w:tc>
      </w:tr>
      <w:tr w:rsidR="00E91668" w:rsidRPr="00DF73A2" w14:paraId="00D872B1" w14:textId="77777777" w:rsidTr="00E85039">
        <w:trPr>
          <w:cantSplit/>
        </w:trPr>
        <w:tc>
          <w:tcPr>
            <w:tcW w:w="378" w:type="dxa"/>
            <w:tcBorders>
              <w:top w:val="single" w:sz="4" w:space="0" w:color="auto"/>
              <w:left w:val="single" w:sz="4" w:space="0" w:color="auto"/>
              <w:bottom w:val="single" w:sz="4" w:space="0" w:color="auto"/>
              <w:right w:val="single" w:sz="4" w:space="0" w:color="auto"/>
            </w:tcBorders>
            <w:shd w:val="clear" w:color="auto" w:fill="D9D9D9"/>
            <w:hideMark/>
          </w:tcPr>
          <w:p w14:paraId="10B1F48F" w14:textId="77777777" w:rsidR="00E91668" w:rsidRPr="00DF73A2" w:rsidRDefault="00E91668" w:rsidP="00E85039">
            <w:pPr>
              <w:jc w:val="center"/>
              <w:rPr>
                <w:rFonts w:ascii="GHEA Grapalat" w:hAnsi="GHEA Grapalat"/>
                <w:i/>
                <w:sz w:val="18"/>
              </w:rPr>
            </w:pPr>
            <w:r w:rsidRPr="00DF73A2">
              <w:rPr>
                <w:rFonts w:ascii="GHEA Grapalat" w:hAnsi="GHEA Grapalat"/>
                <w:i/>
                <w:sz w:val="18"/>
              </w:rPr>
              <w:t>1</w:t>
            </w:r>
          </w:p>
        </w:tc>
        <w:tc>
          <w:tcPr>
            <w:tcW w:w="2424" w:type="dxa"/>
            <w:tcBorders>
              <w:top w:val="single" w:sz="4" w:space="0" w:color="auto"/>
              <w:left w:val="single" w:sz="4" w:space="0" w:color="auto"/>
              <w:bottom w:val="single" w:sz="4" w:space="0" w:color="auto"/>
              <w:right w:val="single" w:sz="4" w:space="0" w:color="auto"/>
            </w:tcBorders>
            <w:shd w:val="clear" w:color="auto" w:fill="D9D9D9"/>
            <w:hideMark/>
          </w:tcPr>
          <w:p w14:paraId="15FFC19B" w14:textId="77777777" w:rsidR="00E91668" w:rsidRPr="00DF73A2" w:rsidRDefault="00E91668" w:rsidP="00E85039">
            <w:pPr>
              <w:jc w:val="center"/>
              <w:rPr>
                <w:rFonts w:ascii="GHEA Grapalat" w:hAnsi="GHEA Grapalat"/>
                <w:i/>
                <w:sz w:val="18"/>
              </w:rPr>
            </w:pPr>
            <w:r w:rsidRPr="00DF73A2">
              <w:rPr>
                <w:rFonts w:ascii="GHEA Grapalat" w:hAnsi="GHEA Grapalat"/>
                <w:i/>
                <w:sz w:val="18"/>
              </w:rPr>
              <w:t>2</w:t>
            </w:r>
          </w:p>
        </w:tc>
        <w:tc>
          <w:tcPr>
            <w:tcW w:w="1707" w:type="dxa"/>
            <w:tcBorders>
              <w:top w:val="single" w:sz="4" w:space="0" w:color="auto"/>
              <w:left w:val="single" w:sz="4" w:space="0" w:color="auto"/>
              <w:bottom w:val="single" w:sz="4" w:space="0" w:color="auto"/>
              <w:right w:val="single" w:sz="4" w:space="0" w:color="auto"/>
            </w:tcBorders>
            <w:shd w:val="clear" w:color="auto" w:fill="D9D9D9"/>
            <w:hideMark/>
          </w:tcPr>
          <w:p w14:paraId="0FB31EDE" w14:textId="77777777" w:rsidR="00E91668" w:rsidRPr="00DF73A2" w:rsidRDefault="00E91668" w:rsidP="00E85039">
            <w:pPr>
              <w:jc w:val="center"/>
              <w:rPr>
                <w:rFonts w:ascii="GHEA Grapalat" w:hAnsi="GHEA Grapalat"/>
                <w:i/>
                <w:sz w:val="18"/>
              </w:rPr>
            </w:pPr>
            <w:r w:rsidRPr="00DF73A2">
              <w:rPr>
                <w:rFonts w:ascii="GHEA Grapalat" w:hAnsi="GHEA Grapalat"/>
                <w:i/>
                <w:sz w:val="18"/>
              </w:rPr>
              <w:t>3</w:t>
            </w:r>
          </w:p>
        </w:tc>
        <w:tc>
          <w:tcPr>
            <w:tcW w:w="1442" w:type="dxa"/>
            <w:tcBorders>
              <w:top w:val="single" w:sz="4" w:space="0" w:color="auto"/>
              <w:left w:val="single" w:sz="4" w:space="0" w:color="auto"/>
              <w:bottom w:val="single" w:sz="4" w:space="0" w:color="auto"/>
              <w:right w:val="single" w:sz="4" w:space="0" w:color="auto"/>
            </w:tcBorders>
            <w:shd w:val="clear" w:color="auto" w:fill="D9D9D9"/>
            <w:hideMark/>
          </w:tcPr>
          <w:p w14:paraId="65B3F008" w14:textId="77777777" w:rsidR="00E91668" w:rsidRPr="00DF73A2" w:rsidRDefault="00E91668" w:rsidP="00E85039">
            <w:pPr>
              <w:jc w:val="center"/>
              <w:rPr>
                <w:rFonts w:ascii="GHEA Grapalat" w:hAnsi="GHEA Grapalat"/>
                <w:i/>
                <w:sz w:val="18"/>
              </w:rPr>
            </w:pPr>
            <w:r w:rsidRPr="00DF73A2">
              <w:rPr>
                <w:rFonts w:ascii="GHEA Grapalat" w:hAnsi="GHEA Grapalat"/>
                <w:i/>
                <w:sz w:val="18"/>
              </w:rPr>
              <w:t>4</w:t>
            </w:r>
          </w:p>
        </w:tc>
        <w:tc>
          <w:tcPr>
            <w:tcW w:w="2237" w:type="dxa"/>
            <w:tcBorders>
              <w:top w:val="single" w:sz="4" w:space="0" w:color="auto"/>
              <w:left w:val="single" w:sz="4" w:space="0" w:color="auto"/>
              <w:bottom w:val="single" w:sz="4" w:space="0" w:color="auto"/>
              <w:right w:val="single" w:sz="4" w:space="0" w:color="auto"/>
            </w:tcBorders>
            <w:shd w:val="clear" w:color="auto" w:fill="D9D9D9"/>
            <w:hideMark/>
          </w:tcPr>
          <w:p w14:paraId="430C4463" w14:textId="77777777" w:rsidR="00E91668" w:rsidRPr="00DF73A2" w:rsidRDefault="00E91668" w:rsidP="00E85039">
            <w:pPr>
              <w:jc w:val="center"/>
              <w:rPr>
                <w:rFonts w:ascii="GHEA Grapalat" w:hAnsi="GHEA Grapalat"/>
                <w:i/>
                <w:sz w:val="18"/>
              </w:rPr>
            </w:pPr>
            <w:r w:rsidRPr="00DF73A2">
              <w:rPr>
                <w:rFonts w:ascii="GHEA Grapalat" w:hAnsi="GHEA Grapalat"/>
                <w:i/>
                <w:sz w:val="18"/>
              </w:rPr>
              <w:t>5</w:t>
            </w:r>
          </w:p>
        </w:tc>
        <w:tc>
          <w:tcPr>
            <w:tcW w:w="1709" w:type="dxa"/>
            <w:tcBorders>
              <w:top w:val="single" w:sz="4" w:space="0" w:color="auto"/>
              <w:left w:val="single" w:sz="4" w:space="0" w:color="auto"/>
              <w:bottom w:val="single" w:sz="4" w:space="0" w:color="auto"/>
              <w:right w:val="single" w:sz="4" w:space="0" w:color="auto"/>
            </w:tcBorders>
            <w:shd w:val="clear" w:color="auto" w:fill="D9D9D9"/>
            <w:hideMark/>
          </w:tcPr>
          <w:p w14:paraId="48A86FDE" w14:textId="77777777" w:rsidR="00E91668" w:rsidRPr="00DF73A2" w:rsidRDefault="00E91668" w:rsidP="00E85039">
            <w:pPr>
              <w:jc w:val="center"/>
              <w:rPr>
                <w:rFonts w:ascii="GHEA Grapalat" w:hAnsi="GHEA Grapalat"/>
                <w:i/>
                <w:sz w:val="18"/>
              </w:rPr>
            </w:pPr>
            <w:r w:rsidRPr="00DF73A2">
              <w:rPr>
                <w:rFonts w:ascii="GHEA Grapalat" w:hAnsi="GHEA Grapalat"/>
                <w:i/>
                <w:sz w:val="18"/>
              </w:rPr>
              <w:t>6</w:t>
            </w:r>
          </w:p>
        </w:tc>
      </w:tr>
      <w:tr w:rsidR="00E91668" w:rsidRPr="00DF73A2" w14:paraId="62FFB956" w14:textId="77777777" w:rsidTr="00E85039">
        <w:trPr>
          <w:cantSplit/>
        </w:trPr>
        <w:tc>
          <w:tcPr>
            <w:tcW w:w="378" w:type="dxa"/>
            <w:tcBorders>
              <w:top w:val="single" w:sz="4" w:space="0" w:color="auto"/>
              <w:left w:val="single" w:sz="4" w:space="0" w:color="auto"/>
              <w:bottom w:val="single" w:sz="4" w:space="0" w:color="auto"/>
              <w:right w:val="single" w:sz="4" w:space="0" w:color="auto"/>
            </w:tcBorders>
            <w:hideMark/>
          </w:tcPr>
          <w:p w14:paraId="0AB49804" w14:textId="77777777" w:rsidR="00E91668" w:rsidRPr="00DF73A2" w:rsidRDefault="00E91668" w:rsidP="00E85039">
            <w:pPr>
              <w:jc w:val="center"/>
              <w:rPr>
                <w:rFonts w:ascii="GHEA Grapalat" w:hAnsi="GHEA Grapalat"/>
                <w:sz w:val="20"/>
              </w:rPr>
            </w:pPr>
            <w:r w:rsidRPr="00DF73A2">
              <w:rPr>
                <w:rFonts w:ascii="GHEA Grapalat" w:hAnsi="GHEA Grapalat"/>
                <w:sz w:val="20"/>
              </w:rPr>
              <w:t>1.</w:t>
            </w:r>
          </w:p>
        </w:tc>
        <w:tc>
          <w:tcPr>
            <w:tcW w:w="2424" w:type="dxa"/>
            <w:tcBorders>
              <w:top w:val="single" w:sz="4" w:space="0" w:color="auto"/>
              <w:left w:val="single" w:sz="4" w:space="0" w:color="auto"/>
              <w:bottom w:val="single" w:sz="4" w:space="0" w:color="auto"/>
              <w:right w:val="single" w:sz="4" w:space="0" w:color="auto"/>
            </w:tcBorders>
          </w:tcPr>
          <w:p w14:paraId="4D388F45" w14:textId="77777777" w:rsidR="00E91668" w:rsidRPr="00DF73A2" w:rsidRDefault="00E91668" w:rsidP="00E85039">
            <w:pPr>
              <w:jc w:val="center"/>
              <w:rPr>
                <w:rFonts w:ascii="GHEA Grapalat" w:hAnsi="GHEA Grapalat"/>
                <w:sz w:val="20"/>
                <w:lang w:val="hy-AM"/>
              </w:rPr>
            </w:pPr>
          </w:p>
        </w:tc>
        <w:tc>
          <w:tcPr>
            <w:tcW w:w="1707" w:type="dxa"/>
            <w:tcBorders>
              <w:top w:val="single" w:sz="4" w:space="0" w:color="auto"/>
              <w:left w:val="single" w:sz="4" w:space="0" w:color="auto"/>
              <w:bottom w:val="single" w:sz="4" w:space="0" w:color="auto"/>
              <w:right w:val="single" w:sz="4" w:space="0" w:color="auto"/>
            </w:tcBorders>
          </w:tcPr>
          <w:p w14:paraId="0DDD29CA" w14:textId="77777777" w:rsidR="00E91668" w:rsidRPr="00DF73A2" w:rsidRDefault="00E91668" w:rsidP="00E85039">
            <w:pPr>
              <w:jc w:val="center"/>
              <w:rPr>
                <w:rFonts w:ascii="GHEA Grapalat" w:hAnsi="GHEA Grapalat"/>
                <w:sz w:val="20"/>
                <w:lang w:val="hy-AM"/>
              </w:rPr>
            </w:pPr>
          </w:p>
        </w:tc>
        <w:tc>
          <w:tcPr>
            <w:tcW w:w="1442" w:type="dxa"/>
            <w:tcBorders>
              <w:top w:val="single" w:sz="4" w:space="0" w:color="auto"/>
              <w:left w:val="single" w:sz="4" w:space="0" w:color="auto"/>
              <w:bottom w:val="single" w:sz="4" w:space="0" w:color="auto"/>
              <w:right w:val="single" w:sz="4" w:space="0" w:color="auto"/>
            </w:tcBorders>
          </w:tcPr>
          <w:p w14:paraId="7898F2C3" w14:textId="77777777" w:rsidR="00E91668" w:rsidRPr="00DF73A2" w:rsidRDefault="00E91668" w:rsidP="00E85039">
            <w:pPr>
              <w:jc w:val="center"/>
              <w:rPr>
                <w:rFonts w:ascii="GHEA Grapalat" w:hAnsi="GHEA Grapalat"/>
                <w:sz w:val="20"/>
                <w:lang w:val="hy-AM"/>
              </w:rPr>
            </w:pPr>
          </w:p>
        </w:tc>
        <w:tc>
          <w:tcPr>
            <w:tcW w:w="2237" w:type="dxa"/>
            <w:tcBorders>
              <w:top w:val="single" w:sz="4" w:space="0" w:color="auto"/>
              <w:left w:val="single" w:sz="4" w:space="0" w:color="auto"/>
              <w:bottom w:val="single" w:sz="4" w:space="0" w:color="auto"/>
              <w:right w:val="single" w:sz="4" w:space="0" w:color="auto"/>
            </w:tcBorders>
          </w:tcPr>
          <w:p w14:paraId="1EA60E84" w14:textId="77777777" w:rsidR="00E91668" w:rsidRPr="00DF73A2" w:rsidRDefault="00E91668" w:rsidP="00E85039">
            <w:pPr>
              <w:jc w:val="center"/>
              <w:rPr>
                <w:rFonts w:ascii="GHEA Grapalat" w:hAnsi="GHEA Grapalat"/>
                <w:sz w:val="20"/>
                <w:lang w:val="hy-AM"/>
              </w:rPr>
            </w:pPr>
          </w:p>
        </w:tc>
        <w:tc>
          <w:tcPr>
            <w:tcW w:w="1709" w:type="dxa"/>
            <w:tcBorders>
              <w:top w:val="single" w:sz="4" w:space="0" w:color="auto"/>
              <w:left w:val="single" w:sz="4" w:space="0" w:color="auto"/>
              <w:bottom w:val="single" w:sz="4" w:space="0" w:color="auto"/>
              <w:right w:val="single" w:sz="4" w:space="0" w:color="auto"/>
            </w:tcBorders>
          </w:tcPr>
          <w:p w14:paraId="6387922D" w14:textId="77777777" w:rsidR="00E91668" w:rsidRPr="00DF73A2" w:rsidRDefault="00E91668" w:rsidP="00E85039">
            <w:pPr>
              <w:jc w:val="center"/>
              <w:rPr>
                <w:rFonts w:ascii="GHEA Grapalat" w:hAnsi="GHEA Grapalat"/>
                <w:sz w:val="20"/>
                <w:lang w:val="hy-AM"/>
              </w:rPr>
            </w:pPr>
          </w:p>
        </w:tc>
      </w:tr>
      <w:tr w:rsidR="00E91668" w:rsidRPr="00DF73A2" w14:paraId="3DE10495" w14:textId="77777777" w:rsidTr="00E85039">
        <w:trPr>
          <w:cantSplit/>
        </w:trPr>
        <w:tc>
          <w:tcPr>
            <w:tcW w:w="378" w:type="dxa"/>
            <w:tcBorders>
              <w:top w:val="single" w:sz="4" w:space="0" w:color="auto"/>
              <w:left w:val="single" w:sz="4" w:space="0" w:color="auto"/>
              <w:bottom w:val="single" w:sz="4" w:space="0" w:color="auto"/>
              <w:right w:val="single" w:sz="4" w:space="0" w:color="auto"/>
            </w:tcBorders>
            <w:hideMark/>
          </w:tcPr>
          <w:p w14:paraId="07761527" w14:textId="77777777" w:rsidR="00E91668" w:rsidRPr="00DF73A2" w:rsidRDefault="00E91668" w:rsidP="00E85039">
            <w:pPr>
              <w:jc w:val="center"/>
              <w:rPr>
                <w:rFonts w:ascii="GHEA Grapalat" w:hAnsi="GHEA Grapalat"/>
                <w:sz w:val="20"/>
              </w:rPr>
            </w:pPr>
            <w:r w:rsidRPr="00DF73A2">
              <w:rPr>
                <w:rFonts w:ascii="GHEA Grapalat" w:hAnsi="GHEA Grapalat"/>
                <w:sz w:val="20"/>
              </w:rPr>
              <w:t>2.</w:t>
            </w:r>
          </w:p>
        </w:tc>
        <w:tc>
          <w:tcPr>
            <w:tcW w:w="2424" w:type="dxa"/>
            <w:tcBorders>
              <w:top w:val="single" w:sz="4" w:space="0" w:color="auto"/>
              <w:left w:val="single" w:sz="4" w:space="0" w:color="auto"/>
              <w:bottom w:val="single" w:sz="4" w:space="0" w:color="auto"/>
              <w:right w:val="single" w:sz="4" w:space="0" w:color="auto"/>
            </w:tcBorders>
          </w:tcPr>
          <w:p w14:paraId="581624C6" w14:textId="77777777" w:rsidR="00E91668" w:rsidRPr="00DF73A2" w:rsidRDefault="00E91668" w:rsidP="00E85039">
            <w:pPr>
              <w:jc w:val="center"/>
              <w:rPr>
                <w:rFonts w:ascii="GHEA Grapalat" w:hAnsi="GHEA Grapalat"/>
                <w:sz w:val="20"/>
                <w:lang w:val="hy-AM"/>
              </w:rPr>
            </w:pPr>
          </w:p>
        </w:tc>
        <w:tc>
          <w:tcPr>
            <w:tcW w:w="1707" w:type="dxa"/>
            <w:tcBorders>
              <w:top w:val="single" w:sz="4" w:space="0" w:color="auto"/>
              <w:left w:val="single" w:sz="4" w:space="0" w:color="auto"/>
              <w:bottom w:val="single" w:sz="4" w:space="0" w:color="auto"/>
              <w:right w:val="single" w:sz="4" w:space="0" w:color="auto"/>
            </w:tcBorders>
          </w:tcPr>
          <w:p w14:paraId="648DB531" w14:textId="77777777" w:rsidR="00E91668" w:rsidRPr="00DF73A2" w:rsidRDefault="00E91668" w:rsidP="00E85039">
            <w:pPr>
              <w:jc w:val="center"/>
              <w:rPr>
                <w:rFonts w:ascii="GHEA Grapalat" w:hAnsi="GHEA Grapalat"/>
                <w:sz w:val="20"/>
                <w:lang w:val="hy-AM"/>
              </w:rPr>
            </w:pPr>
          </w:p>
        </w:tc>
        <w:tc>
          <w:tcPr>
            <w:tcW w:w="1442" w:type="dxa"/>
            <w:tcBorders>
              <w:top w:val="single" w:sz="4" w:space="0" w:color="auto"/>
              <w:left w:val="single" w:sz="4" w:space="0" w:color="auto"/>
              <w:bottom w:val="single" w:sz="4" w:space="0" w:color="auto"/>
              <w:right w:val="single" w:sz="4" w:space="0" w:color="auto"/>
            </w:tcBorders>
          </w:tcPr>
          <w:p w14:paraId="2B6CFCE8" w14:textId="77777777" w:rsidR="00E91668" w:rsidRPr="00DF73A2" w:rsidRDefault="00E91668" w:rsidP="00E85039">
            <w:pPr>
              <w:jc w:val="center"/>
              <w:rPr>
                <w:rFonts w:ascii="GHEA Grapalat" w:hAnsi="GHEA Grapalat"/>
                <w:sz w:val="20"/>
                <w:lang w:val="hy-AM"/>
              </w:rPr>
            </w:pPr>
          </w:p>
        </w:tc>
        <w:tc>
          <w:tcPr>
            <w:tcW w:w="2237" w:type="dxa"/>
            <w:tcBorders>
              <w:top w:val="single" w:sz="4" w:space="0" w:color="auto"/>
              <w:left w:val="single" w:sz="4" w:space="0" w:color="auto"/>
              <w:bottom w:val="single" w:sz="4" w:space="0" w:color="auto"/>
              <w:right w:val="single" w:sz="4" w:space="0" w:color="auto"/>
            </w:tcBorders>
          </w:tcPr>
          <w:p w14:paraId="0F2F1D89" w14:textId="77777777" w:rsidR="00E91668" w:rsidRPr="00DF73A2" w:rsidRDefault="00E91668" w:rsidP="00E85039">
            <w:pPr>
              <w:jc w:val="center"/>
              <w:rPr>
                <w:rFonts w:ascii="GHEA Grapalat" w:hAnsi="GHEA Grapalat"/>
                <w:sz w:val="20"/>
                <w:lang w:val="hy-AM"/>
              </w:rPr>
            </w:pPr>
          </w:p>
        </w:tc>
        <w:tc>
          <w:tcPr>
            <w:tcW w:w="1709" w:type="dxa"/>
            <w:tcBorders>
              <w:top w:val="single" w:sz="4" w:space="0" w:color="auto"/>
              <w:left w:val="single" w:sz="4" w:space="0" w:color="auto"/>
              <w:bottom w:val="single" w:sz="4" w:space="0" w:color="auto"/>
              <w:right w:val="single" w:sz="4" w:space="0" w:color="auto"/>
            </w:tcBorders>
          </w:tcPr>
          <w:p w14:paraId="1D8CCEAA" w14:textId="77777777" w:rsidR="00E91668" w:rsidRPr="00DF73A2" w:rsidRDefault="00E91668" w:rsidP="00E85039">
            <w:pPr>
              <w:jc w:val="center"/>
              <w:rPr>
                <w:rFonts w:ascii="GHEA Grapalat" w:hAnsi="GHEA Grapalat"/>
                <w:sz w:val="20"/>
                <w:lang w:val="hy-AM"/>
              </w:rPr>
            </w:pPr>
          </w:p>
        </w:tc>
      </w:tr>
      <w:tr w:rsidR="00E91668" w:rsidRPr="00DF73A2" w14:paraId="651FF550" w14:textId="77777777" w:rsidTr="00E85039">
        <w:trPr>
          <w:cantSplit/>
        </w:trPr>
        <w:tc>
          <w:tcPr>
            <w:tcW w:w="378" w:type="dxa"/>
            <w:tcBorders>
              <w:top w:val="single" w:sz="4" w:space="0" w:color="auto"/>
              <w:left w:val="single" w:sz="4" w:space="0" w:color="auto"/>
              <w:bottom w:val="single" w:sz="4" w:space="0" w:color="auto"/>
              <w:right w:val="single" w:sz="4" w:space="0" w:color="auto"/>
            </w:tcBorders>
            <w:hideMark/>
          </w:tcPr>
          <w:p w14:paraId="7C79A423" w14:textId="77777777" w:rsidR="00E91668" w:rsidRPr="00DF73A2" w:rsidRDefault="00E91668" w:rsidP="00E85039">
            <w:pPr>
              <w:jc w:val="center"/>
              <w:rPr>
                <w:rFonts w:ascii="GHEA Grapalat" w:hAnsi="GHEA Grapalat"/>
                <w:sz w:val="20"/>
              </w:rPr>
            </w:pPr>
            <w:r w:rsidRPr="00DF73A2">
              <w:rPr>
                <w:rFonts w:ascii="GHEA Grapalat" w:hAnsi="GHEA Grapalat"/>
                <w:sz w:val="20"/>
              </w:rPr>
              <w:t>3.</w:t>
            </w:r>
          </w:p>
        </w:tc>
        <w:tc>
          <w:tcPr>
            <w:tcW w:w="2424" w:type="dxa"/>
            <w:tcBorders>
              <w:top w:val="single" w:sz="4" w:space="0" w:color="auto"/>
              <w:left w:val="single" w:sz="4" w:space="0" w:color="auto"/>
              <w:bottom w:val="single" w:sz="4" w:space="0" w:color="auto"/>
              <w:right w:val="single" w:sz="4" w:space="0" w:color="auto"/>
            </w:tcBorders>
          </w:tcPr>
          <w:p w14:paraId="619AD503" w14:textId="77777777" w:rsidR="00E91668" w:rsidRPr="00DF73A2" w:rsidRDefault="00E91668" w:rsidP="00E85039">
            <w:pPr>
              <w:jc w:val="center"/>
              <w:rPr>
                <w:rFonts w:ascii="GHEA Grapalat" w:hAnsi="GHEA Grapalat"/>
                <w:sz w:val="20"/>
                <w:lang w:val="hy-AM"/>
              </w:rPr>
            </w:pPr>
          </w:p>
        </w:tc>
        <w:tc>
          <w:tcPr>
            <w:tcW w:w="1707" w:type="dxa"/>
            <w:tcBorders>
              <w:top w:val="single" w:sz="4" w:space="0" w:color="auto"/>
              <w:left w:val="single" w:sz="4" w:space="0" w:color="auto"/>
              <w:bottom w:val="single" w:sz="4" w:space="0" w:color="auto"/>
              <w:right w:val="single" w:sz="4" w:space="0" w:color="auto"/>
            </w:tcBorders>
          </w:tcPr>
          <w:p w14:paraId="0BEACF80" w14:textId="77777777" w:rsidR="00E91668" w:rsidRPr="00DF73A2" w:rsidRDefault="00E91668" w:rsidP="00E85039">
            <w:pPr>
              <w:jc w:val="center"/>
              <w:rPr>
                <w:rFonts w:ascii="GHEA Grapalat" w:hAnsi="GHEA Grapalat"/>
                <w:sz w:val="20"/>
                <w:lang w:val="hy-AM"/>
              </w:rPr>
            </w:pPr>
          </w:p>
        </w:tc>
        <w:tc>
          <w:tcPr>
            <w:tcW w:w="1442" w:type="dxa"/>
            <w:tcBorders>
              <w:top w:val="single" w:sz="4" w:space="0" w:color="auto"/>
              <w:left w:val="single" w:sz="4" w:space="0" w:color="auto"/>
              <w:bottom w:val="single" w:sz="4" w:space="0" w:color="auto"/>
              <w:right w:val="single" w:sz="4" w:space="0" w:color="auto"/>
            </w:tcBorders>
          </w:tcPr>
          <w:p w14:paraId="4A271B32" w14:textId="77777777" w:rsidR="00E91668" w:rsidRPr="00DF73A2" w:rsidRDefault="00E91668" w:rsidP="00E85039">
            <w:pPr>
              <w:jc w:val="center"/>
              <w:rPr>
                <w:rFonts w:ascii="GHEA Grapalat" w:hAnsi="GHEA Grapalat"/>
                <w:sz w:val="20"/>
                <w:lang w:val="hy-AM"/>
              </w:rPr>
            </w:pPr>
          </w:p>
        </w:tc>
        <w:tc>
          <w:tcPr>
            <w:tcW w:w="2237" w:type="dxa"/>
            <w:tcBorders>
              <w:top w:val="single" w:sz="4" w:space="0" w:color="auto"/>
              <w:left w:val="single" w:sz="4" w:space="0" w:color="auto"/>
              <w:bottom w:val="single" w:sz="4" w:space="0" w:color="auto"/>
              <w:right w:val="single" w:sz="4" w:space="0" w:color="auto"/>
            </w:tcBorders>
          </w:tcPr>
          <w:p w14:paraId="594B21C2" w14:textId="77777777" w:rsidR="00E91668" w:rsidRPr="00DF73A2" w:rsidRDefault="00E91668" w:rsidP="00E85039">
            <w:pPr>
              <w:jc w:val="center"/>
              <w:rPr>
                <w:rFonts w:ascii="GHEA Grapalat" w:hAnsi="GHEA Grapalat"/>
                <w:sz w:val="20"/>
                <w:lang w:val="hy-AM"/>
              </w:rPr>
            </w:pPr>
          </w:p>
        </w:tc>
        <w:tc>
          <w:tcPr>
            <w:tcW w:w="1709" w:type="dxa"/>
            <w:tcBorders>
              <w:top w:val="single" w:sz="4" w:space="0" w:color="auto"/>
              <w:left w:val="single" w:sz="4" w:space="0" w:color="auto"/>
              <w:bottom w:val="single" w:sz="4" w:space="0" w:color="auto"/>
              <w:right w:val="single" w:sz="4" w:space="0" w:color="auto"/>
            </w:tcBorders>
          </w:tcPr>
          <w:p w14:paraId="325AEC17" w14:textId="77777777" w:rsidR="00E91668" w:rsidRPr="00DF73A2" w:rsidRDefault="00E91668" w:rsidP="00E85039">
            <w:pPr>
              <w:jc w:val="center"/>
              <w:rPr>
                <w:rFonts w:ascii="GHEA Grapalat" w:hAnsi="GHEA Grapalat"/>
                <w:sz w:val="20"/>
                <w:lang w:val="hy-AM"/>
              </w:rPr>
            </w:pPr>
          </w:p>
        </w:tc>
      </w:tr>
      <w:tr w:rsidR="00E91668" w:rsidRPr="00DF73A2" w14:paraId="3FAA0EE3" w14:textId="77777777" w:rsidTr="00E85039">
        <w:trPr>
          <w:cantSplit/>
        </w:trPr>
        <w:tc>
          <w:tcPr>
            <w:tcW w:w="378" w:type="dxa"/>
            <w:tcBorders>
              <w:top w:val="single" w:sz="4" w:space="0" w:color="auto"/>
              <w:left w:val="single" w:sz="4" w:space="0" w:color="auto"/>
              <w:bottom w:val="single" w:sz="4" w:space="0" w:color="auto"/>
              <w:right w:val="single" w:sz="4" w:space="0" w:color="auto"/>
            </w:tcBorders>
            <w:hideMark/>
          </w:tcPr>
          <w:p w14:paraId="1612D86E" w14:textId="77777777" w:rsidR="00E91668" w:rsidRPr="00DF73A2" w:rsidRDefault="00E91668" w:rsidP="00E85039">
            <w:pPr>
              <w:jc w:val="center"/>
              <w:rPr>
                <w:rFonts w:ascii="GHEA Grapalat" w:hAnsi="GHEA Grapalat"/>
                <w:sz w:val="20"/>
              </w:rPr>
            </w:pPr>
            <w:r w:rsidRPr="00DF73A2">
              <w:rPr>
                <w:rFonts w:ascii="GHEA Grapalat" w:hAnsi="GHEA Grapalat"/>
                <w:sz w:val="20"/>
              </w:rPr>
              <w:t>...</w:t>
            </w:r>
          </w:p>
        </w:tc>
        <w:tc>
          <w:tcPr>
            <w:tcW w:w="2424" w:type="dxa"/>
            <w:tcBorders>
              <w:top w:val="single" w:sz="4" w:space="0" w:color="auto"/>
              <w:left w:val="single" w:sz="4" w:space="0" w:color="auto"/>
              <w:bottom w:val="single" w:sz="4" w:space="0" w:color="auto"/>
              <w:right w:val="single" w:sz="4" w:space="0" w:color="auto"/>
            </w:tcBorders>
          </w:tcPr>
          <w:p w14:paraId="6C05A9AF" w14:textId="77777777" w:rsidR="00E91668" w:rsidRPr="00DF73A2" w:rsidRDefault="00E91668" w:rsidP="00E85039">
            <w:pPr>
              <w:jc w:val="center"/>
              <w:rPr>
                <w:rFonts w:ascii="GHEA Grapalat" w:hAnsi="GHEA Grapalat"/>
                <w:sz w:val="20"/>
                <w:lang w:val="hy-AM"/>
              </w:rPr>
            </w:pPr>
          </w:p>
        </w:tc>
        <w:tc>
          <w:tcPr>
            <w:tcW w:w="1707" w:type="dxa"/>
            <w:tcBorders>
              <w:top w:val="single" w:sz="4" w:space="0" w:color="auto"/>
              <w:left w:val="single" w:sz="4" w:space="0" w:color="auto"/>
              <w:bottom w:val="single" w:sz="4" w:space="0" w:color="auto"/>
              <w:right w:val="single" w:sz="4" w:space="0" w:color="auto"/>
            </w:tcBorders>
          </w:tcPr>
          <w:p w14:paraId="304B817B" w14:textId="77777777" w:rsidR="00E91668" w:rsidRPr="00DF73A2" w:rsidRDefault="00E91668" w:rsidP="00E85039">
            <w:pPr>
              <w:jc w:val="center"/>
              <w:rPr>
                <w:rFonts w:ascii="GHEA Grapalat" w:hAnsi="GHEA Grapalat"/>
                <w:sz w:val="20"/>
                <w:lang w:val="hy-AM"/>
              </w:rPr>
            </w:pPr>
          </w:p>
        </w:tc>
        <w:tc>
          <w:tcPr>
            <w:tcW w:w="1442" w:type="dxa"/>
            <w:tcBorders>
              <w:top w:val="single" w:sz="4" w:space="0" w:color="auto"/>
              <w:left w:val="single" w:sz="4" w:space="0" w:color="auto"/>
              <w:bottom w:val="single" w:sz="4" w:space="0" w:color="auto"/>
              <w:right w:val="single" w:sz="4" w:space="0" w:color="auto"/>
            </w:tcBorders>
          </w:tcPr>
          <w:p w14:paraId="5BB31C88" w14:textId="77777777" w:rsidR="00E91668" w:rsidRPr="00DF73A2" w:rsidRDefault="00E91668" w:rsidP="00E85039">
            <w:pPr>
              <w:jc w:val="center"/>
              <w:rPr>
                <w:rFonts w:ascii="GHEA Grapalat" w:hAnsi="GHEA Grapalat"/>
                <w:sz w:val="20"/>
                <w:lang w:val="hy-AM"/>
              </w:rPr>
            </w:pPr>
          </w:p>
        </w:tc>
        <w:tc>
          <w:tcPr>
            <w:tcW w:w="2237" w:type="dxa"/>
            <w:tcBorders>
              <w:top w:val="single" w:sz="4" w:space="0" w:color="auto"/>
              <w:left w:val="single" w:sz="4" w:space="0" w:color="auto"/>
              <w:bottom w:val="single" w:sz="4" w:space="0" w:color="auto"/>
              <w:right w:val="single" w:sz="4" w:space="0" w:color="auto"/>
            </w:tcBorders>
          </w:tcPr>
          <w:p w14:paraId="015A66E0" w14:textId="77777777" w:rsidR="00E91668" w:rsidRPr="00DF73A2" w:rsidRDefault="00E91668" w:rsidP="00E85039">
            <w:pPr>
              <w:jc w:val="center"/>
              <w:rPr>
                <w:rFonts w:ascii="GHEA Grapalat" w:hAnsi="GHEA Grapalat"/>
                <w:sz w:val="20"/>
                <w:lang w:val="hy-AM"/>
              </w:rPr>
            </w:pPr>
          </w:p>
        </w:tc>
        <w:tc>
          <w:tcPr>
            <w:tcW w:w="1709" w:type="dxa"/>
            <w:tcBorders>
              <w:top w:val="single" w:sz="4" w:space="0" w:color="auto"/>
              <w:left w:val="single" w:sz="4" w:space="0" w:color="auto"/>
              <w:bottom w:val="single" w:sz="4" w:space="0" w:color="auto"/>
              <w:right w:val="single" w:sz="4" w:space="0" w:color="auto"/>
            </w:tcBorders>
          </w:tcPr>
          <w:p w14:paraId="04294E36" w14:textId="77777777" w:rsidR="00E91668" w:rsidRPr="00DF73A2" w:rsidRDefault="00E91668" w:rsidP="00E85039">
            <w:pPr>
              <w:jc w:val="center"/>
              <w:rPr>
                <w:rFonts w:ascii="GHEA Grapalat" w:hAnsi="GHEA Grapalat"/>
                <w:sz w:val="20"/>
                <w:lang w:val="hy-AM"/>
              </w:rPr>
            </w:pPr>
          </w:p>
        </w:tc>
      </w:tr>
      <w:tr w:rsidR="00E91668" w:rsidRPr="00DF73A2" w14:paraId="031A08AC" w14:textId="77777777" w:rsidTr="00E85039">
        <w:trPr>
          <w:cantSplit/>
        </w:trPr>
        <w:tc>
          <w:tcPr>
            <w:tcW w:w="378" w:type="dxa"/>
            <w:tcBorders>
              <w:top w:val="single" w:sz="4" w:space="0" w:color="auto"/>
              <w:left w:val="single" w:sz="4" w:space="0" w:color="auto"/>
              <w:bottom w:val="single" w:sz="4" w:space="0" w:color="auto"/>
              <w:right w:val="single" w:sz="4" w:space="0" w:color="auto"/>
            </w:tcBorders>
            <w:hideMark/>
          </w:tcPr>
          <w:p w14:paraId="7A09F24F" w14:textId="77777777" w:rsidR="00E91668" w:rsidRPr="00DF73A2" w:rsidRDefault="00E91668" w:rsidP="00E85039">
            <w:pPr>
              <w:jc w:val="center"/>
              <w:rPr>
                <w:rFonts w:ascii="GHEA Grapalat" w:hAnsi="GHEA Grapalat"/>
                <w:sz w:val="20"/>
              </w:rPr>
            </w:pPr>
            <w:r w:rsidRPr="00DF73A2">
              <w:rPr>
                <w:rFonts w:ascii="GHEA Grapalat" w:hAnsi="GHEA Grapalat"/>
                <w:sz w:val="20"/>
              </w:rPr>
              <w:t>...</w:t>
            </w:r>
          </w:p>
        </w:tc>
        <w:tc>
          <w:tcPr>
            <w:tcW w:w="2424" w:type="dxa"/>
            <w:tcBorders>
              <w:top w:val="single" w:sz="4" w:space="0" w:color="auto"/>
              <w:left w:val="single" w:sz="4" w:space="0" w:color="auto"/>
              <w:bottom w:val="single" w:sz="4" w:space="0" w:color="auto"/>
              <w:right w:val="single" w:sz="4" w:space="0" w:color="auto"/>
            </w:tcBorders>
          </w:tcPr>
          <w:p w14:paraId="6AA1CB77" w14:textId="77777777" w:rsidR="00E91668" w:rsidRPr="00DF73A2" w:rsidRDefault="00E91668" w:rsidP="00E85039">
            <w:pPr>
              <w:jc w:val="center"/>
              <w:rPr>
                <w:rFonts w:ascii="GHEA Grapalat" w:hAnsi="GHEA Grapalat"/>
                <w:sz w:val="20"/>
                <w:lang w:val="hy-AM"/>
              </w:rPr>
            </w:pPr>
          </w:p>
        </w:tc>
        <w:tc>
          <w:tcPr>
            <w:tcW w:w="1707" w:type="dxa"/>
            <w:tcBorders>
              <w:top w:val="single" w:sz="4" w:space="0" w:color="auto"/>
              <w:left w:val="single" w:sz="4" w:space="0" w:color="auto"/>
              <w:bottom w:val="single" w:sz="4" w:space="0" w:color="auto"/>
              <w:right w:val="single" w:sz="4" w:space="0" w:color="auto"/>
            </w:tcBorders>
          </w:tcPr>
          <w:p w14:paraId="5C077D5A" w14:textId="77777777" w:rsidR="00E91668" w:rsidRPr="00DF73A2" w:rsidRDefault="00E91668" w:rsidP="00E85039">
            <w:pPr>
              <w:jc w:val="center"/>
              <w:rPr>
                <w:rFonts w:ascii="GHEA Grapalat" w:hAnsi="GHEA Grapalat"/>
                <w:sz w:val="20"/>
                <w:lang w:val="hy-AM"/>
              </w:rPr>
            </w:pPr>
          </w:p>
        </w:tc>
        <w:tc>
          <w:tcPr>
            <w:tcW w:w="1442" w:type="dxa"/>
            <w:tcBorders>
              <w:top w:val="single" w:sz="4" w:space="0" w:color="auto"/>
              <w:left w:val="single" w:sz="4" w:space="0" w:color="auto"/>
              <w:bottom w:val="single" w:sz="4" w:space="0" w:color="auto"/>
              <w:right w:val="single" w:sz="4" w:space="0" w:color="auto"/>
            </w:tcBorders>
          </w:tcPr>
          <w:p w14:paraId="2660DFD5" w14:textId="77777777" w:rsidR="00E91668" w:rsidRPr="00DF73A2" w:rsidRDefault="00E91668" w:rsidP="00E85039">
            <w:pPr>
              <w:jc w:val="center"/>
              <w:rPr>
                <w:rFonts w:ascii="GHEA Grapalat" w:hAnsi="GHEA Grapalat"/>
                <w:sz w:val="20"/>
                <w:lang w:val="hy-AM"/>
              </w:rPr>
            </w:pPr>
          </w:p>
        </w:tc>
        <w:tc>
          <w:tcPr>
            <w:tcW w:w="2237" w:type="dxa"/>
            <w:tcBorders>
              <w:top w:val="single" w:sz="4" w:space="0" w:color="auto"/>
              <w:left w:val="single" w:sz="4" w:space="0" w:color="auto"/>
              <w:bottom w:val="single" w:sz="4" w:space="0" w:color="auto"/>
              <w:right w:val="single" w:sz="4" w:space="0" w:color="auto"/>
            </w:tcBorders>
          </w:tcPr>
          <w:p w14:paraId="6D77A4B3" w14:textId="77777777" w:rsidR="00E91668" w:rsidRPr="00DF73A2" w:rsidRDefault="00E91668" w:rsidP="00E85039">
            <w:pPr>
              <w:jc w:val="center"/>
              <w:rPr>
                <w:rFonts w:ascii="GHEA Grapalat" w:hAnsi="GHEA Grapalat"/>
                <w:sz w:val="20"/>
                <w:lang w:val="hy-AM"/>
              </w:rPr>
            </w:pPr>
          </w:p>
        </w:tc>
        <w:tc>
          <w:tcPr>
            <w:tcW w:w="1709" w:type="dxa"/>
            <w:tcBorders>
              <w:top w:val="single" w:sz="4" w:space="0" w:color="auto"/>
              <w:left w:val="single" w:sz="4" w:space="0" w:color="auto"/>
              <w:bottom w:val="single" w:sz="4" w:space="0" w:color="auto"/>
              <w:right w:val="single" w:sz="4" w:space="0" w:color="auto"/>
            </w:tcBorders>
          </w:tcPr>
          <w:p w14:paraId="21F65B51" w14:textId="77777777" w:rsidR="00E91668" w:rsidRPr="00DF73A2" w:rsidRDefault="00E91668" w:rsidP="00E85039">
            <w:pPr>
              <w:jc w:val="center"/>
              <w:rPr>
                <w:rFonts w:ascii="GHEA Grapalat" w:hAnsi="GHEA Grapalat"/>
                <w:sz w:val="20"/>
                <w:lang w:val="hy-AM"/>
              </w:rPr>
            </w:pPr>
          </w:p>
        </w:tc>
      </w:tr>
    </w:tbl>
    <w:p w14:paraId="18CB6496" w14:textId="77777777" w:rsidR="00E91668" w:rsidRPr="00DF73A2" w:rsidRDefault="00E91668" w:rsidP="00E91668">
      <w:pPr>
        <w:tabs>
          <w:tab w:val="left" w:pos="1134"/>
        </w:tabs>
        <w:ind w:firstLine="720"/>
        <w:jc w:val="both"/>
        <w:rPr>
          <w:rFonts w:ascii="GHEA Grapalat" w:hAnsi="GHEA Grapalat"/>
          <w:sz w:val="20"/>
        </w:rPr>
      </w:pPr>
    </w:p>
    <w:p w14:paraId="4DDE8784" w14:textId="77777777" w:rsidR="00E91668" w:rsidRDefault="00E91668" w:rsidP="00E91668">
      <w:pPr>
        <w:tabs>
          <w:tab w:val="left" w:pos="1134"/>
        </w:tabs>
        <w:ind w:firstLine="720"/>
        <w:jc w:val="both"/>
        <w:rPr>
          <w:rFonts w:ascii="GHEA Grapalat" w:hAnsi="GHEA Grapalat"/>
          <w:b/>
          <w:sz w:val="20"/>
          <w:lang w:val="hy-AM"/>
        </w:rPr>
      </w:pPr>
    </w:p>
    <w:p w14:paraId="6D01A632" w14:textId="0923D74F" w:rsidR="00E91668" w:rsidRDefault="00E91668" w:rsidP="00E91668">
      <w:pPr>
        <w:tabs>
          <w:tab w:val="left" w:pos="1134"/>
        </w:tabs>
        <w:ind w:firstLine="720"/>
        <w:jc w:val="both"/>
        <w:rPr>
          <w:rFonts w:ascii="GHEA Grapalat" w:hAnsi="GHEA Grapalat"/>
          <w:sz w:val="18"/>
          <w:u w:val="single"/>
          <w:lang w:val="hy-AM"/>
        </w:rPr>
      </w:pPr>
      <w:r w:rsidRPr="00DF73A2">
        <w:rPr>
          <w:rFonts w:ascii="GHEA Grapalat" w:hAnsi="GHEA Grapalat"/>
          <w:b/>
          <w:sz w:val="20"/>
          <w:lang w:val="af-ZA"/>
        </w:rPr>
        <w:t>«</w:t>
      </w:r>
      <w:r w:rsidR="00253817">
        <w:rPr>
          <w:rFonts w:ascii="GHEA Grapalat" w:hAnsi="GHEA Grapalat"/>
          <w:b/>
          <w:sz w:val="20"/>
          <w:lang w:val="af-ZA"/>
        </w:rPr>
        <w:t>ԳՄԳՀ-ՀԲՄԽԾՁԲ-24/10</w:t>
      </w:r>
      <w:r w:rsidRPr="00DF73A2">
        <w:rPr>
          <w:rFonts w:ascii="GHEA Grapalat" w:hAnsi="GHEA Grapalat"/>
          <w:b/>
          <w:sz w:val="20"/>
          <w:lang w:val="af-ZA"/>
        </w:rPr>
        <w:t>»</w:t>
      </w:r>
      <w:r w:rsidRPr="00DF73A2">
        <w:rPr>
          <w:rFonts w:ascii="GHEA Grapalat" w:hAnsi="GHEA Grapalat" w:cs="Sylfaen"/>
          <w:sz w:val="20"/>
          <w:lang w:val="hy-AM"/>
        </w:rPr>
        <w:t xml:space="preserve"> ծածկագրով </w:t>
      </w:r>
      <w:r w:rsidRPr="00E91668">
        <w:rPr>
          <w:rFonts w:ascii="GHEA Grapalat" w:hAnsi="GHEA Grapalat" w:cs="Sylfaen"/>
          <w:sz w:val="20"/>
          <w:lang w:val="hy-AM"/>
        </w:rPr>
        <w:t xml:space="preserve">հրատապ բաց մրցույթի </w:t>
      </w:r>
      <w:r w:rsidRPr="00DF73A2">
        <w:rPr>
          <w:rFonts w:ascii="GHEA Grapalat" w:hAnsi="GHEA Grapalat" w:cs="Sylfaen"/>
          <w:sz w:val="20"/>
          <w:lang w:val="hy-AM"/>
        </w:rPr>
        <w:t>ընթացակարգի</w:t>
      </w:r>
      <w:r w:rsidRPr="00DF73A2">
        <w:rPr>
          <w:rFonts w:ascii="GHEA Grapalat" w:hAnsi="GHEA Grapalat" w:cs="Arial"/>
          <w:sz w:val="20"/>
          <w:lang w:val="hy-AM"/>
        </w:rPr>
        <w:t xml:space="preserve"> շրջանակներում կ</w:t>
      </w:r>
      <w:r w:rsidRPr="00DF73A2">
        <w:rPr>
          <w:rFonts w:ascii="GHEA Grapalat" w:hAnsi="GHEA Grapalat" w:cs="Sylfaen"/>
          <w:sz w:val="20"/>
          <w:lang w:val="hy-AM"/>
        </w:rPr>
        <w:t>ից</w:t>
      </w:r>
      <w:r w:rsidRPr="00DF73A2">
        <w:rPr>
          <w:rFonts w:ascii="GHEA Grapalat" w:hAnsi="GHEA Grapalat" w:cs="Arial"/>
          <w:sz w:val="20"/>
          <w:lang w:val="hy-AM"/>
        </w:rPr>
        <w:t xml:space="preserve"> </w:t>
      </w:r>
      <w:r w:rsidRPr="00DF73A2">
        <w:rPr>
          <w:rFonts w:ascii="GHEA Grapalat" w:hAnsi="GHEA Grapalat" w:cs="Sylfaen"/>
          <w:sz w:val="20"/>
          <w:lang w:val="hy-AM"/>
        </w:rPr>
        <w:t>ներկայացնում</w:t>
      </w:r>
      <w:r w:rsidRPr="00DF73A2">
        <w:rPr>
          <w:rFonts w:ascii="GHEA Grapalat" w:hAnsi="GHEA Grapalat" w:cs="Arial"/>
          <w:sz w:val="20"/>
          <w:lang w:val="hy-AM"/>
        </w:rPr>
        <w:t xml:space="preserve"> </w:t>
      </w:r>
      <w:r w:rsidRPr="00DF73A2">
        <w:rPr>
          <w:rFonts w:ascii="GHEA Grapalat" w:hAnsi="GHEA Grapalat" w:cs="Sylfaen"/>
          <w:sz w:val="20"/>
          <w:lang w:val="hy-AM"/>
        </w:rPr>
        <w:t>ենք</w:t>
      </w:r>
      <w:r w:rsidRPr="00DF73A2">
        <w:rPr>
          <w:rFonts w:ascii="GHEA Grapalat" w:hAnsi="GHEA Grapalat"/>
          <w:sz w:val="14"/>
          <w:lang w:val="hy-AM"/>
        </w:rPr>
        <w:t xml:space="preserve"> </w:t>
      </w:r>
      <w:r w:rsidRPr="00DF73A2">
        <w:rPr>
          <w:rFonts w:ascii="GHEA Grapalat" w:hAnsi="GHEA Grapalat"/>
          <w:sz w:val="18"/>
          <w:u w:val="single"/>
          <w:lang w:val="hy-AM"/>
        </w:rPr>
        <w:tab/>
      </w:r>
      <w:r w:rsidRPr="00DF73A2">
        <w:rPr>
          <w:rFonts w:ascii="GHEA Grapalat" w:hAnsi="GHEA Grapalat"/>
          <w:sz w:val="18"/>
          <w:u w:val="single"/>
          <w:lang w:val="hy-AM"/>
        </w:rPr>
        <w:tab/>
        <w:t xml:space="preserve">                                                                                   </w:t>
      </w:r>
      <w:r w:rsidRPr="00DF73A2">
        <w:rPr>
          <w:rFonts w:ascii="GHEA Grapalat" w:hAnsi="GHEA Grapalat"/>
          <w:sz w:val="18"/>
          <w:u w:val="single"/>
          <w:lang w:val="hy-AM"/>
        </w:rPr>
        <w:tab/>
      </w:r>
    </w:p>
    <w:p w14:paraId="7351C4CC" w14:textId="77777777" w:rsidR="00E91668" w:rsidRPr="00DF73A2" w:rsidRDefault="00E91668" w:rsidP="00E91668">
      <w:pPr>
        <w:tabs>
          <w:tab w:val="left" w:pos="1134"/>
        </w:tabs>
        <w:ind w:firstLine="720"/>
        <w:jc w:val="both"/>
        <w:rPr>
          <w:rFonts w:ascii="GHEA Grapalat" w:hAnsi="GHEA Grapalat"/>
          <w:i/>
          <w:sz w:val="18"/>
          <w:lang w:val="es-ES"/>
        </w:rPr>
      </w:pPr>
    </w:p>
    <w:p w14:paraId="22F7B109" w14:textId="77777777" w:rsidR="00E91668" w:rsidRPr="00DF73A2" w:rsidRDefault="00E91668" w:rsidP="00E91668">
      <w:pPr>
        <w:ind w:left="-66"/>
        <w:jc w:val="both"/>
        <w:rPr>
          <w:rFonts w:ascii="GHEA Grapalat" w:hAnsi="GHEA Grapalat"/>
          <w:sz w:val="18"/>
          <w:lang w:val="es-ES"/>
        </w:rPr>
      </w:pPr>
      <w:r w:rsidRPr="00DF73A2">
        <w:rPr>
          <w:rFonts w:ascii="GHEA Grapalat" w:hAnsi="GHEA Grapalat"/>
          <w:i/>
          <w:sz w:val="16"/>
          <w:lang w:val="es-ES"/>
        </w:rPr>
        <w:t>(</w:t>
      </w:r>
      <w:r w:rsidRPr="00DF73A2">
        <w:rPr>
          <w:rFonts w:ascii="GHEA Grapalat" w:hAnsi="GHEA Grapalat" w:cs="Sylfaen"/>
          <w:i/>
          <w:sz w:val="16"/>
          <w:lang w:val="es-ES"/>
        </w:rPr>
        <w:t>հիմնական</w:t>
      </w:r>
      <w:r w:rsidRPr="00DF73A2">
        <w:rPr>
          <w:rFonts w:ascii="GHEA Grapalat" w:hAnsi="GHEA Grapalat" w:cs="Arial"/>
          <w:i/>
          <w:sz w:val="16"/>
          <w:lang w:val="es-ES"/>
        </w:rPr>
        <w:t xml:space="preserve"> </w:t>
      </w:r>
      <w:r w:rsidRPr="00DF73A2">
        <w:rPr>
          <w:rFonts w:ascii="GHEA Grapalat" w:hAnsi="GHEA Grapalat" w:cs="Sylfaen"/>
          <w:i/>
          <w:sz w:val="16"/>
          <w:lang w:val="es-ES"/>
        </w:rPr>
        <w:t>աշխատակազմում</w:t>
      </w:r>
      <w:r w:rsidRPr="00DF73A2">
        <w:rPr>
          <w:rFonts w:ascii="GHEA Grapalat" w:hAnsi="GHEA Grapalat" w:cs="Arial"/>
          <w:i/>
          <w:sz w:val="16"/>
          <w:lang w:val="es-ES"/>
        </w:rPr>
        <w:t xml:space="preserve"> </w:t>
      </w:r>
      <w:r w:rsidRPr="00DF73A2">
        <w:rPr>
          <w:rFonts w:ascii="GHEA Grapalat" w:hAnsi="GHEA Grapalat" w:cs="Sylfaen"/>
          <w:i/>
          <w:sz w:val="16"/>
          <w:lang w:val="es-ES"/>
        </w:rPr>
        <w:t>ներգրավված</w:t>
      </w:r>
      <w:r w:rsidRPr="00DF73A2">
        <w:rPr>
          <w:rFonts w:ascii="GHEA Grapalat" w:hAnsi="GHEA Grapalat" w:cs="Arial"/>
          <w:i/>
          <w:sz w:val="16"/>
          <w:lang w:val="es-ES"/>
        </w:rPr>
        <w:t xml:space="preserve"> </w:t>
      </w:r>
      <w:r w:rsidRPr="00DF73A2">
        <w:rPr>
          <w:rFonts w:ascii="GHEA Grapalat" w:hAnsi="GHEA Grapalat" w:cs="Sylfaen"/>
          <w:i/>
          <w:sz w:val="16"/>
          <w:lang w:val="es-ES"/>
        </w:rPr>
        <w:t>մասնագետների</w:t>
      </w:r>
      <w:r w:rsidRPr="00DF73A2">
        <w:rPr>
          <w:rFonts w:ascii="GHEA Grapalat" w:hAnsi="GHEA Grapalat" w:cs="Arial"/>
          <w:i/>
          <w:sz w:val="16"/>
          <w:lang w:val="es-ES"/>
        </w:rPr>
        <w:t xml:space="preserve"> </w:t>
      </w:r>
      <w:r w:rsidRPr="00DF73A2">
        <w:rPr>
          <w:rFonts w:ascii="GHEA Grapalat" w:hAnsi="GHEA Grapalat" w:cs="Sylfaen"/>
          <w:i/>
          <w:sz w:val="16"/>
          <w:lang w:val="es-ES"/>
        </w:rPr>
        <w:t>հաստատած</w:t>
      </w:r>
      <w:r w:rsidRPr="00DF73A2">
        <w:rPr>
          <w:rFonts w:ascii="GHEA Grapalat" w:hAnsi="GHEA Grapalat" w:cs="Arial"/>
          <w:i/>
          <w:sz w:val="16"/>
          <w:lang w:val="es-ES"/>
        </w:rPr>
        <w:t xml:space="preserve"> </w:t>
      </w:r>
      <w:r w:rsidRPr="00DF73A2">
        <w:rPr>
          <w:rFonts w:ascii="GHEA Grapalat" w:hAnsi="GHEA Grapalat" w:cs="Sylfaen"/>
          <w:i/>
          <w:sz w:val="16"/>
          <w:lang w:val="es-ES"/>
        </w:rPr>
        <w:t>գրավոր</w:t>
      </w:r>
      <w:r w:rsidRPr="00DF73A2">
        <w:rPr>
          <w:rFonts w:ascii="GHEA Grapalat" w:hAnsi="GHEA Grapalat" w:cs="Arial"/>
          <w:i/>
          <w:sz w:val="16"/>
          <w:lang w:val="es-ES"/>
        </w:rPr>
        <w:t xml:space="preserve"> </w:t>
      </w:r>
      <w:r w:rsidRPr="00DF73A2">
        <w:rPr>
          <w:rFonts w:ascii="GHEA Grapalat" w:hAnsi="GHEA Grapalat" w:cs="Sylfaen"/>
          <w:i/>
          <w:sz w:val="16"/>
          <w:lang w:val="es-ES"/>
        </w:rPr>
        <w:t>համաձայնությունները</w:t>
      </w:r>
      <w:r w:rsidRPr="00DF73A2">
        <w:rPr>
          <w:rFonts w:ascii="GHEA Grapalat" w:hAnsi="GHEA Grapalat" w:cs="Arial"/>
          <w:i/>
          <w:sz w:val="16"/>
          <w:lang w:val="es-ES"/>
        </w:rPr>
        <w:t xml:space="preserve">` </w:t>
      </w:r>
      <w:r w:rsidRPr="00DF73A2">
        <w:rPr>
          <w:rFonts w:ascii="GHEA Grapalat" w:hAnsi="GHEA Grapalat" w:cs="Sylfaen"/>
          <w:i/>
          <w:sz w:val="16"/>
          <w:lang w:val="es-ES"/>
        </w:rPr>
        <w:t>իրականացվելիք</w:t>
      </w:r>
      <w:r w:rsidRPr="00DF73A2">
        <w:rPr>
          <w:rFonts w:ascii="GHEA Grapalat" w:hAnsi="GHEA Grapalat" w:cs="Arial"/>
          <w:i/>
          <w:sz w:val="16"/>
          <w:lang w:val="es-ES"/>
        </w:rPr>
        <w:t xml:space="preserve"> </w:t>
      </w:r>
      <w:r w:rsidRPr="00DF73A2">
        <w:rPr>
          <w:rFonts w:ascii="GHEA Grapalat" w:hAnsi="GHEA Grapalat" w:cs="Sylfaen"/>
          <w:i/>
          <w:sz w:val="16"/>
          <w:lang w:val="es-ES"/>
        </w:rPr>
        <w:t>աշխատանքներում</w:t>
      </w:r>
      <w:r w:rsidRPr="00DF73A2">
        <w:rPr>
          <w:rFonts w:ascii="GHEA Grapalat" w:hAnsi="GHEA Grapalat" w:cs="Arial"/>
          <w:i/>
          <w:sz w:val="16"/>
          <w:lang w:val="es-ES"/>
        </w:rPr>
        <w:t xml:space="preserve"> </w:t>
      </w:r>
      <w:r w:rsidRPr="00DF73A2">
        <w:rPr>
          <w:rFonts w:ascii="GHEA Grapalat" w:hAnsi="GHEA Grapalat" w:cs="Sylfaen"/>
          <w:i/>
          <w:sz w:val="16"/>
          <w:lang w:val="es-ES"/>
        </w:rPr>
        <w:t>վերջիններիս</w:t>
      </w:r>
      <w:r w:rsidRPr="00DF73A2">
        <w:rPr>
          <w:rFonts w:ascii="GHEA Grapalat" w:hAnsi="GHEA Grapalat" w:cs="Arial"/>
          <w:i/>
          <w:sz w:val="16"/>
          <w:lang w:val="es-ES"/>
        </w:rPr>
        <w:t xml:space="preserve"> </w:t>
      </w:r>
      <w:r w:rsidRPr="00DF73A2">
        <w:rPr>
          <w:rFonts w:ascii="GHEA Grapalat" w:hAnsi="GHEA Grapalat" w:cs="Sylfaen"/>
          <w:i/>
          <w:sz w:val="16"/>
          <w:lang w:val="es-ES"/>
        </w:rPr>
        <w:t>ներգրավվելու</w:t>
      </w:r>
      <w:r w:rsidRPr="00DF73A2">
        <w:rPr>
          <w:rFonts w:ascii="GHEA Grapalat" w:hAnsi="GHEA Grapalat" w:cs="Arial"/>
          <w:i/>
          <w:sz w:val="16"/>
          <w:lang w:val="es-ES"/>
        </w:rPr>
        <w:t xml:space="preserve"> </w:t>
      </w:r>
      <w:r w:rsidRPr="00DF73A2">
        <w:rPr>
          <w:rFonts w:ascii="GHEA Grapalat" w:hAnsi="GHEA Grapalat" w:cs="Sylfaen"/>
          <w:i/>
          <w:sz w:val="16"/>
          <w:lang w:val="es-ES"/>
        </w:rPr>
        <w:t>մասին</w:t>
      </w:r>
      <w:r w:rsidRPr="00DF73A2">
        <w:rPr>
          <w:rFonts w:ascii="GHEA Grapalat" w:hAnsi="GHEA Grapalat" w:cs="Arial"/>
          <w:i/>
          <w:sz w:val="16"/>
          <w:lang w:val="es-ES"/>
        </w:rPr>
        <w:t xml:space="preserve">, </w:t>
      </w:r>
      <w:r w:rsidRPr="00DF73A2">
        <w:rPr>
          <w:rFonts w:ascii="GHEA Grapalat" w:hAnsi="GHEA Grapalat" w:cs="Sylfaen"/>
          <w:i/>
          <w:sz w:val="16"/>
          <w:lang w:val="es-ES"/>
        </w:rPr>
        <w:t>ինչպես</w:t>
      </w:r>
      <w:r w:rsidRPr="00DF73A2">
        <w:rPr>
          <w:rFonts w:ascii="GHEA Grapalat" w:hAnsi="GHEA Grapalat" w:cs="Arial"/>
          <w:i/>
          <w:sz w:val="16"/>
          <w:lang w:val="es-ES"/>
        </w:rPr>
        <w:t xml:space="preserve"> </w:t>
      </w:r>
      <w:r w:rsidRPr="00DF73A2">
        <w:rPr>
          <w:rFonts w:ascii="GHEA Grapalat" w:hAnsi="GHEA Grapalat" w:cs="Sylfaen"/>
          <w:i/>
          <w:sz w:val="16"/>
          <w:lang w:val="es-ES"/>
        </w:rPr>
        <w:t>նաև</w:t>
      </w:r>
      <w:r w:rsidRPr="00DF73A2">
        <w:rPr>
          <w:rFonts w:ascii="GHEA Grapalat" w:hAnsi="GHEA Grapalat" w:cs="Arial"/>
          <w:i/>
          <w:sz w:val="16"/>
          <w:lang w:val="es-ES"/>
        </w:rPr>
        <w:t xml:space="preserve"> </w:t>
      </w:r>
      <w:r w:rsidRPr="00DF73A2">
        <w:rPr>
          <w:rFonts w:ascii="GHEA Grapalat" w:hAnsi="GHEA Grapalat" w:cs="Sylfaen"/>
          <w:i/>
          <w:sz w:val="16"/>
          <w:lang w:val="es-ES"/>
        </w:rPr>
        <w:t>մասնագետների</w:t>
      </w:r>
      <w:r w:rsidRPr="00DF73A2">
        <w:rPr>
          <w:rFonts w:ascii="GHEA Grapalat" w:hAnsi="GHEA Grapalat" w:cs="Arial"/>
          <w:i/>
          <w:sz w:val="16"/>
          <w:lang w:val="es-ES"/>
        </w:rPr>
        <w:t xml:space="preserve"> </w:t>
      </w:r>
      <w:r w:rsidRPr="00DF73A2">
        <w:rPr>
          <w:rFonts w:ascii="GHEA Grapalat" w:hAnsi="GHEA Grapalat" w:cs="Sylfaen"/>
          <w:i/>
          <w:sz w:val="16"/>
          <w:lang w:val="es-ES"/>
        </w:rPr>
        <w:t>անձնագրերի</w:t>
      </w:r>
      <w:r w:rsidRPr="00DF73A2">
        <w:rPr>
          <w:rFonts w:ascii="GHEA Grapalat" w:hAnsi="GHEA Grapalat" w:cs="Arial"/>
          <w:i/>
          <w:sz w:val="16"/>
          <w:lang w:val="es-ES"/>
        </w:rPr>
        <w:t xml:space="preserve"> </w:t>
      </w:r>
      <w:r w:rsidRPr="00DF73A2">
        <w:rPr>
          <w:rFonts w:ascii="GHEA Grapalat" w:hAnsi="GHEA Grapalat" w:cs="Sylfaen"/>
          <w:i/>
          <w:sz w:val="16"/>
          <w:lang w:val="es-ES"/>
        </w:rPr>
        <w:t>և</w:t>
      </w:r>
      <w:r w:rsidRPr="00DF73A2">
        <w:rPr>
          <w:rFonts w:ascii="GHEA Grapalat" w:hAnsi="GHEA Grapalat" w:cs="Arial"/>
          <w:i/>
          <w:sz w:val="16"/>
          <w:lang w:val="es-ES"/>
        </w:rPr>
        <w:t xml:space="preserve"> </w:t>
      </w:r>
      <w:r w:rsidRPr="00DF73A2">
        <w:rPr>
          <w:rFonts w:ascii="GHEA Grapalat" w:hAnsi="GHEA Grapalat" w:cs="Sylfaen"/>
          <w:i/>
          <w:sz w:val="16"/>
          <w:lang w:val="es-ES"/>
        </w:rPr>
        <w:t>որակավորումը</w:t>
      </w:r>
      <w:r w:rsidRPr="00DF73A2">
        <w:rPr>
          <w:rFonts w:ascii="GHEA Grapalat" w:hAnsi="GHEA Grapalat" w:cs="Arial"/>
          <w:i/>
          <w:sz w:val="16"/>
          <w:lang w:val="es-ES"/>
        </w:rPr>
        <w:t xml:space="preserve"> </w:t>
      </w:r>
      <w:r w:rsidRPr="00DF73A2">
        <w:rPr>
          <w:rFonts w:ascii="GHEA Grapalat" w:hAnsi="GHEA Grapalat" w:cs="Sylfaen"/>
          <w:i/>
          <w:sz w:val="16"/>
          <w:lang w:val="es-ES"/>
        </w:rPr>
        <w:t>հավաստող</w:t>
      </w:r>
      <w:r w:rsidRPr="00DF73A2">
        <w:rPr>
          <w:rFonts w:ascii="GHEA Grapalat" w:hAnsi="GHEA Grapalat" w:cs="Arial"/>
          <w:i/>
          <w:sz w:val="16"/>
          <w:lang w:val="es-ES"/>
        </w:rPr>
        <w:t xml:space="preserve"> </w:t>
      </w:r>
      <w:r w:rsidRPr="00DF73A2">
        <w:rPr>
          <w:rFonts w:ascii="GHEA Grapalat" w:hAnsi="GHEA Grapalat" w:cs="Sylfaen"/>
          <w:i/>
          <w:sz w:val="16"/>
          <w:lang w:val="es-ES"/>
        </w:rPr>
        <w:t>փաստաթղթերի</w:t>
      </w:r>
      <w:r w:rsidRPr="00DF73A2">
        <w:rPr>
          <w:rFonts w:ascii="GHEA Grapalat" w:hAnsi="GHEA Grapalat" w:cs="Arial"/>
          <w:i/>
          <w:sz w:val="16"/>
          <w:lang w:val="es-ES"/>
        </w:rPr>
        <w:t xml:space="preserve"> (</w:t>
      </w:r>
      <w:r w:rsidRPr="00DF73A2">
        <w:rPr>
          <w:rFonts w:ascii="GHEA Grapalat" w:hAnsi="GHEA Grapalat" w:cs="Sylfaen"/>
          <w:i/>
          <w:sz w:val="16"/>
          <w:lang w:val="es-ES"/>
        </w:rPr>
        <w:t>դիպլոմ</w:t>
      </w:r>
      <w:r w:rsidRPr="00DF73A2">
        <w:rPr>
          <w:rFonts w:ascii="GHEA Grapalat" w:hAnsi="GHEA Grapalat" w:cs="Arial"/>
          <w:i/>
          <w:sz w:val="16"/>
          <w:lang w:val="es-ES"/>
        </w:rPr>
        <w:t xml:space="preserve">, </w:t>
      </w:r>
      <w:r w:rsidRPr="00DF73A2">
        <w:rPr>
          <w:rFonts w:ascii="GHEA Grapalat" w:hAnsi="GHEA Grapalat" w:cs="Sylfaen"/>
          <w:i/>
          <w:sz w:val="16"/>
          <w:lang w:val="es-ES"/>
        </w:rPr>
        <w:t>վկայագիր</w:t>
      </w:r>
      <w:r w:rsidRPr="00DF73A2">
        <w:rPr>
          <w:rFonts w:ascii="GHEA Grapalat" w:hAnsi="GHEA Grapalat" w:cs="Arial"/>
          <w:i/>
          <w:sz w:val="16"/>
          <w:lang w:val="es-ES"/>
        </w:rPr>
        <w:t xml:space="preserve">, </w:t>
      </w:r>
      <w:r w:rsidRPr="00DF73A2">
        <w:rPr>
          <w:rFonts w:ascii="GHEA Grapalat" w:hAnsi="GHEA Grapalat" w:cs="Sylfaen"/>
          <w:i/>
          <w:sz w:val="16"/>
          <w:lang w:val="es-ES"/>
        </w:rPr>
        <w:t>հավաստագիր</w:t>
      </w:r>
      <w:r w:rsidRPr="00DF73A2">
        <w:rPr>
          <w:rFonts w:ascii="GHEA Grapalat" w:hAnsi="GHEA Grapalat" w:cs="Arial"/>
          <w:i/>
          <w:sz w:val="16"/>
          <w:lang w:val="es-ES"/>
        </w:rPr>
        <w:t xml:space="preserve"> </w:t>
      </w:r>
      <w:r w:rsidRPr="00DF73A2">
        <w:rPr>
          <w:rFonts w:ascii="GHEA Grapalat" w:hAnsi="GHEA Grapalat" w:cs="Sylfaen"/>
          <w:i/>
          <w:sz w:val="16"/>
          <w:lang w:val="es-ES"/>
        </w:rPr>
        <w:t>և</w:t>
      </w:r>
      <w:r w:rsidRPr="00DF73A2">
        <w:rPr>
          <w:rFonts w:ascii="GHEA Grapalat" w:hAnsi="GHEA Grapalat" w:cs="Arial"/>
          <w:i/>
          <w:sz w:val="16"/>
          <w:lang w:val="es-ES"/>
        </w:rPr>
        <w:t xml:space="preserve"> </w:t>
      </w:r>
      <w:r w:rsidRPr="00DF73A2">
        <w:rPr>
          <w:rFonts w:ascii="GHEA Grapalat" w:hAnsi="GHEA Grapalat" w:cs="Sylfaen"/>
          <w:i/>
          <w:sz w:val="16"/>
          <w:lang w:val="es-ES"/>
        </w:rPr>
        <w:t>այլն</w:t>
      </w:r>
      <w:r w:rsidRPr="00DF73A2">
        <w:rPr>
          <w:rFonts w:ascii="GHEA Grapalat" w:hAnsi="GHEA Grapalat" w:cs="Arial"/>
          <w:i/>
          <w:sz w:val="16"/>
          <w:lang w:val="es-ES"/>
        </w:rPr>
        <w:t xml:space="preserve">) </w:t>
      </w:r>
      <w:r w:rsidRPr="00DF73A2">
        <w:rPr>
          <w:rFonts w:ascii="GHEA Grapalat" w:hAnsi="GHEA Grapalat" w:cs="Sylfaen"/>
          <w:i/>
          <w:sz w:val="16"/>
          <w:lang w:val="es-ES"/>
        </w:rPr>
        <w:t>պատճենները</w:t>
      </w:r>
      <w:r w:rsidRPr="00DF73A2">
        <w:rPr>
          <w:rFonts w:ascii="GHEA Grapalat" w:hAnsi="GHEA Grapalat" w:cs="Tahoma"/>
          <w:i/>
          <w:sz w:val="16"/>
          <w:lang w:val="es-ES"/>
        </w:rPr>
        <w:t>։</w:t>
      </w:r>
      <w:r w:rsidRPr="00DF73A2">
        <w:rPr>
          <w:rFonts w:ascii="GHEA Grapalat" w:hAnsi="GHEA Grapalat"/>
          <w:i/>
          <w:sz w:val="16"/>
          <w:lang w:val="es-ES"/>
        </w:rPr>
        <w:t>)</w:t>
      </w:r>
    </w:p>
    <w:p w14:paraId="134F618A" w14:textId="77777777" w:rsidR="00E91668" w:rsidRPr="00DF73A2" w:rsidRDefault="00E91668" w:rsidP="00E91668">
      <w:pPr>
        <w:ind w:left="-66"/>
        <w:jc w:val="right"/>
        <w:rPr>
          <w:rFonts w:ascii="GHEA Grapalat" w:hAnsi="GHEA Grapalat"/>
          <w:sz w:val="20"/>
          <w:lang w:val="es-ES"/>
        </w:rPr>
      </w:pPr>
    </w:p>
    <w:p w14:paraId="675DB89B" w14:textId="77777777" w:rsidR="00E91668" w:rsidRPr="00DF73A2" w:rsidRDefault="00E91668" w:rsidP="00E91668">
      <w:pPr>
        <w:ind w:left="-66"/>
        <w:jc w:val="right"/>
        <w:rPr>
          <w:rFonts w:ascii="GHEA Grapalat" w:hAnsi="GHEA Grapalat"/>
          <w:sz w:val="20"/>
          <w:lang w:val="es-ES"/>
        </w:rPr>
      </w:pPr>
    </w:p>
    <w:p w14:paraId="11800B79" w14:textId="77777777" w:rsidR="00E91668" w:rsidRPr="00DF73A2" w:rsidRDefault="00E91668" w:rsidP="00E91668">
      <w:pPr>
        <w:rPr>
          <w:rFonts w:ascii="GHEA Grapalat" w:hAnsi="GHEA Grapalat"/>
          <w:sz w:val="20"/>
          <w:lang w:val="es-ES"/>
        </w:rPr>
      </w:pPr>
    </w:p>
    <w:p w14:paraId="7844C96A" w14:textId="77777777" w:rsidR="00E91668" w:rsidRPr="00DF73A2" w:rsidRDefault="00E91668" w:rsidP="00E91668">
      <w:pPr>
        <w:ind w:left="720" w:firstLine="720"/>
        <w:jc w:val="both"/>
        <w:rPr>
          <w:rFonts w:ascii="GHEA Grapalat" w:hAnsi="GHEA Grapalat"/>
          <w:sz w:val="20"/>
          <w:lang w:val="hy-AM"/>
        </w:rPr>
      </w:pPr>
      <w:r w:rsidRPr="00DF73A2">
        <w:rPr>
          <w:rFonts w:ascii="GHEA Grapalat" w:hAnsi="GHEA Grapalat"/>
          <w:sz w:val="20"/>
          <w:lang w:val="hy-AM"/>
        </w:rPr>
        <w:t xml:space="preserve">__________________________________________ </w:t>
      </w:r>
      <w:r w:rsidRPr="00DF73A2">
        <w:rPr>
          <w:rFonts w:ascii="GHEA Grapalat" w:hAnsi="GHEA Grapalat"/>
          <w:sz w:val="20"/>
          <w:lang w:val="hy-AM"/>
        </w:rPr>
        <w:tab/>
        <w:t xml:space="preserve">                _____________ </w:t>
      </w:r>
    </w:p>
    <w:p w14:paraId="01EFEB03" w14:textId="77777777" w:rsidR="00E91668" w:rsidRPr="00DF73A2" w:rsidRDefault="00E91668" w:rsidP="00E91668">
      <w:pPr>
        <w:jc w:val="both"/>
        <w:rPr>
          <w:rFonts w:ascii="GHEA Grapalat" w:hAnsi="GHEA Grapalat" w:cs="Arial"/>
          <w:sz w:val="20"/>
          <w:vertAlign w:val="superscript"/>
          <w:lang w:val="hy-AM"/>
        </w:rPr>
      </w:pPr>
      <w:r w:rsidRPr="00DF73A2">
        <w:rPr>
          <w:rFonts w:ascii="GHEA Grapalat" w:hAnsi="GHEA Grapalat"/>
          <w:sz w:val="20"/>
          <w:lang w:val="hy-AM"/>
        </w:rPr>
        <w:t xml:space="preserve">                            </w:t>
      </w:r>
      <w:r w:rsidRPr="00DF73A2">
        <w:rPr>
          <w:rFonts w:ascii="GHEA Grapalat" w:hAnsi="GHEA Grapalat" w:cs="Sylfaen"/>
          <w:sz w:val="20"/>
          <w:vertAlign w:val="superscript"/>
          <w:lang w:val="hy-AM"/>
        </w:rPr>
        <w:t>Մասնակցի</w:t>
      </w:r>
      <w:r w:rsidRPr="00DF73A2">
        <w:rPr>
          <w:rFonts w:ascii="GHEA Grapalat" w:hAnsi="GHEA Grapalat" w:cs="Arial"/>
          <w:sz w:val="20"/>
          <w:vertAlign w:val="superscript"/>
          <w:lang w:val="hy-AM"/>
        </w:rPr>
        <w:t xml:space="preserve"> </w:t>
      </w:r>
      <w:r w:rsidRPr="00DF73A2">
        <w:rPr>
          <w:rFonts w:ascii="GHEA Grapalat" w:hAnsi="GHEA Grapalat" w:cs="Sylfaen"/>
          <w:sz w:val="20"/>
          <w:vertAlign w:val="superscript"/>
          <w:lang w:val="hy-AM"/>
        </w:rPr>
        <w:t>անվանումը</w:t>
      </w:r>
      <w:r w:rsidRPr="00DF73A2">
        <w:rPr>
          <w:rFonts w:ascii="GHEA Grapalat" w:hAnsi="GHEA Grapalat" w:cs="Arial"/>
          <w:sz w:val="20"/>
          <w:vertAlign w:val="superscript"/>
          <w:lang w:val="hy-AM"/>
        </w:rPr>
        <w:t xml:space="preserve"> (</w:t>
      </w:r>
      <w:r w:rsidRPr="00DF73A2">
        <w:rPr>
          <w:rFonts w:ascii="GHEA Grapalat" w:hAnsi="GHEA Grapalat" w:cs="Sylfaen"/>
          <w:sz w:val="20"/>
          <w:vertAlign w:val="superscript"/>
          <w:lang w:val="hy-AM"/>
        </w:rPr>
        <w:t>անունը</w:t>
      </w:r>
      <w:r w:rsidRPr="00DF73A2">
        <w:rPr>
          <w:rFonts w:ascii="GHEA Grapalat" w:hAnsi="GHEA Grapalat"/>
          <w:sz w:val="20"/>
          <w:vertAlign w:val="superscript"/>
          <w:lang w:val="es-ES"/>
        </w:rPr>
        <w:t>)</w:t>
      </w:r>
      <w:r w:rsidRPr="00DF73A2">
        <w:rPr>
          <w:rFonts w:ascii="GHEA Grapalat" w:hAnsi="GHEA Grapalat"/>
          <w:sz w:val="20"/>
          <w:vertAlign w:val="superscript"/>
          <w:lang w:val="hy-AM"/>
        </w:rPr>
        <w:t xml:space="preserve"> (</w:t>
      </w:r>
      <w:r w:rsidRPr="00DF73A2">
        <w:rPr>
          <w:rFonts w:ascii="GHEA Grapalat" w:hAnsi="GHEA Grapalat" w:cs="Sylfaen"/>
          <w:sz w:val="20"/>
          <w:vertAlign w:val="superscript"/>
          <w:lang w:val="hy-AM"/>
        </w:rPr>
        <w:t>ղեկավարի</w:t>
      </w:r>
      <w:r w:rsidRPr="00DF73A2">
        <w:rPr>
          <w:rFonts w:ascii="GHEA Grapalat" w:hAnsi="GHEA Grapalat" w:cs="Arial"/>
          <w:sz w:val="20"/>
          <w:vertAlign w:val="superscript"/>
          <w:lang w:val="hy-AM"/>
        </w:rPr>
        <w:t xml:space="preserve"> </w:t>
      </w:r>
      <w:r w:rsidRPr="00DF73A2">
        <w:rPr>
          <w:rFonts w:ascii="GHEA Grapalat" w:hAnsi="GHEA Grapalat" w:cs="Sylfaen"/>
          <w:sz w:val="20"/>
          <w:vertAlign w:val="superscript"/>
          <w:lang w:val="hy-AM"/>
        </w:rPr>
        <w:t>պաշտոնը</w:t>
      </w:r>
      <w:r w:rsidRPr="00DF73A2">
        <w:rPr>
          <w:rFonts w:ascii="GHEA Grapalat" w:hAnsi="GHEA Grapalat" w:cs="Arial"/>
          <w:sz w:val="20"/>
          <w:vertAlign w:val="superscript"/>
          <w:lang w:val="hy-AM"/>
        </w:rPr>
        <w:t xml:space="preserve">, </w:t>
      </w:r>
      <w:r w:rsidRPr="00DF73A2">
        <w:rPr>
          <w:rFonts w:ascii="GHEA Grapalat" w:hAnsi="GHEA Grapalat" w:cs="Sylfaen"/>
          <w:sz w:val="20"/>
          <w:vertAlign w:val="superscript"/>
          <w:lang w:val="hy-AM"/>
        </w:rPr>
        <w:t>Անուն</w:t>
      </w:r>
      <w:r w:rsidRPr="00DF73A2">
        <w:rPr>
          <w:rFonts w:ascii="GHEA Grapalat" w:hAnsi="GHEA Grapalat" w:cs="Arial"/>
          <w:sz w:val="20"/>
          <w:vertAlign w:val="superscript"/>
          <w:lang w:val="hy-AM"/>
        </w:rPr>
        <w:t xml:space="preserve"> </w:t>
      </w:r>
      <w:r w:rsidRPr="00DF73A2">
        <w:rPr>
          <w:rFonts w:ascii="GHEA Grapalat" w:hAnsi="GHEA Grapalat" w:cs="Sylfaen"/>
          <w:sz w:val="20"/>
          <w:vertAlign w:val="superscript"/>
          <w:lang w:val="hy-AM"/>
        </w:rPr>
        <w:t>Ազգանունը</w:t>
      </w:r>
      <w:r w:rsidRPr="00DF73A2">
        <w:rPr>
          <w:rFonts w:ascii="GHEA Grapalat" w:hAnsi="GHEA Grapalat" w:cs="Arial"/>
          <w:sz w:val="20"/>
          <w:vertAlign w:val="superscript"/>
          <w:lang w:val="hy-AM"/>
        </w:rPr>
        <w:t>)                                             (</w:t>
      </w:r>
      <w:r w:rsidRPr="00DF73A2">
        <w:rPr>
          <w:rFonts w:ascii="GHEA Grapalat" w:hAnsi="GHEA Grapalat" w:cs="Sylfaen"/>
          <w:sz w:val="20"/>
          <w:vertAlign w:val="superscript"/>
          <w:lang w:val="hy-AM"/>
        </w:rPr>
        <w:t>ստորագրությունը</w:t>
      </w:r>
      <w:r w:rsidRPr="00DF73A2">
        <w:rPr>
          <w:rFonts w:ascii="GHEA Grapalat" w:hAnsi="GHEA Grapalat" w:cs="Arial"/>
          <w:sz w:val="20"/>
          <w:vertAlign w:val="superscript"/>
          <w:lang w:val="hy-AM"/>
        </w:rPr>
        <w:t>)</w:t>
      </w:r>
      <w:r w:rsidRPr="00DF73A2">
        <w:rPr>
          <w:rFonts w:ascii="GHEA Grapalat" w:hAnsi="GHEA Grapalat" w:cs="Arial"/>
          <w:sz w:val="20"/>
          <w:vertAlign w:val="superscript"/>
          <w:lang w:val="hy-AM"/>
        </w:rPr>
        <w:tab/>
      </w:r>
    </w:p>
    <w:p w14:paraId="6C177D2C" w14:textId="77777777" w:rsidR="00E91668" w:rsidRPr="00DF73A2" w:rsidRDefault="00E91668" w:rsidP="00E91668">
      <w:pPr>
        <w:jc w:val="right"/>
        <w:rPr>
          <w:rFonts w:ascii="GHEA Grapalat" w:hAnsi="GHEA Grapalat"/>
          <w:sz w:val="20"/>
          <w:lang w:val="hy-AM"/>
        </w:rPr>
      </w:pPr>
      <w:r w:rsidRPr="00DF73A2">
        <w:rPr>
          <w:rFonts w:ascii="GHEA Grapalat" w:hAnsi="GHEA Grapalat"/>
          <w:sz w:val="20"/>
          <w:lang w:val="hy-AM"/>
        </w:rPr>
        <w:t xml:space="preserve">    </w:t>
      </w:r>
    </w:p>
    <w:p w14:paraId="5C29EBD5" w14:textId="77777777" w:rsidR="00E91668" w:rsidRPr="00DF73A2" w:rsidRDefault="00E91668" w:rsidP="00E91668">
      <w:pPr>
        <w:jc w:val="right"/>
        <w:rPr>
          <w:rFonts w:ascii="GHEA Grapalat" w:hAnsi="GHEA Grapalat" w:cs="Arial"/>
          <w:sz w:val="20"/>
          <w:lang w:val="hy-AM"/>
        </w:rPr>
      </w:pPr>
      <w:r w:rsidRPr="00DF73A2">
        <w:rPr>
          <w:rFonts w:ascii="GHEA Grapalat" w:hAnsi="GHEA Grapalat" w:cs="Sylfaen"/>
          <w:sz w:val="20"/>
          <w:lang w:val="hy-AM"/>
        </w:rPr>
        <w:t>Կ</w:t>
      </w:r>
      <w:r w:rsidRPr="00DF73A2">
        <w:rPr>
          <w:rFonts w:ascii="GHEA Grapalat" w:hAnsi="GHEA Grapalat" w:cs="Arial"/>
          <w:sz w:val="20"/>
          <w:lang w:val="hy-AM"/>
        </w:rPr>
        <w:t xml:space="preserve">. </w:t>
      </w:r>
      <w:r w:rsidRPr="00DF73A2">
        <w:rPr>
          <w:rFonts w:ascii="GHEA Grapalat" w:hAnsi="GHEA Grapalat" w:cs="Sylfaen"/>
          <w:sz w:val="20"/>
          <w:lang w:val="hy-AM"/>
        </w:rPr>
        <w:t>Տ</w:t>
      </w:r>
      <w:r w:rsidRPr="00DF73A2">
        <w:rPr>
          <w:rFonts w:ascii="GHEA Grapalat" w:hAnsi="GHEA Grapalat" w:cs="Arial"/>
          <w:sz w:val="20"/>
          <w:lang w:val="hy-AM"/>
        </w:rPr>
        <w:t>.</w:t>
      </w:r>
      <w:r w:rsidRPr="00DF73A2">
        <w:rPr>
          <w:rFonts w:ascii="GHEA Grapalat" w:hAnsi="GHEA Grapalat" w:cs="Arial"/>
          <w:sz w:val="20"/>
          <w:lang w:val="hy-AM"/>
        </w:rPr>
        <w:tab/>
      </w:r>
      <w:r w:rsidRPr="00DF73A2">
        <w:rPr>
          <w:rFonts w:ascii="GHEA Grapalat" w:hAnsi="GHEA Grapalat" w:cs="Arial"/>
          <w:sz w:val="20"/>
          <w:lang w:val="hy-AM"/>
        </w:rPr>
        <w:tab/>
        <w:t xml:space="preserve"> </w:t>
      </w:r>
    </w:p>
    <w:p w14:paraId="4F493C0B" w14:textId="77777777" w:rsidR="00E91668" w:rsidRDefault="00E91668" w:rsidP="00E91668">
      <w:pPr>
        <w:pStyle w:val="31"/>
        <w:spacing w:line="240" w:lineRule="auto"/>
        <w:jc w:val="right"/>
        <w:rPr>
          <w:rFonts w:ascii="GHEA Grapalat" w:hAnsi="GHEA Grapalat" w:cs="Sylfaen"/>
          <w:b/>
          <w:lang w:val="hy-AM"/>
        </w:rPr>
      </w:pPr>
    </w:p>
    <w:p w14:paraId="61711C14" w14:textId="77777777" w:rsidR="00E91668" w:rsidRDefault="00E91668" w:rsidP="004B55C9">
      <w:pPr>
        <w:pStyle w:val="31"/>
        <w:spacing w:line="240" w:lineRule="auto"/>
        <w:jc w:val="right"/>
        <w:rPr>
          <w:rFonts w:ascii="GHEA Grapalat" w:hAnsi="GHEA Grapalat" w:cs="Sylfaen"/>
          <w:b/>
          <w:lang w:val="hy-AM"/>
        </w:rPr>
      </w:pPr>
    </w:p>
    <w:p w14:paraId="33D99395" w14:textId="77777777" w:rsidR="00E91668" w:rsidRDefault="00E91668" w:rsidP="004B55C9">
      <w:pPr>
        <w:pStyle w:val="31"/>
        <w:spacing w:line="240" w:lineRule="auto"/>
        <w:jc w:val="right"/>
        <w:rPr>
          <w:rFonts w:ascii="GHEA Grapalat" w:hAnsi="GHEA Grapalat" w:cs="Sylfaen"/>
          <w:b/>
          <w:lang w:val="hy-AM"/>
        </w:rPr>
      </w:pPr>
    </w:p>
    <w:p w14:paraId="31F7974E" w14:textId="77777777" w:rsidR="00E91668" w:rsidRDefault="00E91668" w:rsidP="004B55C9">
      <w:pPr>
        <w:pStyle w:val="31"/>
        <w:spacing w:line="240" w:lineRule="auto"/>
        <w:jc w:val="right"/>
        <w:rPr>
          <w:rFonts w:ascii="GHEA Grapalat" w:hAnsi="GHEA Grapalat" w:cs="Sylfaen"/>
          <w:b/>
          <w:lang w:val="hy-AM"/>
        </w:rPr>
      </w:pPr>
    </w:p>
    <w:p w14:paraId="43B3DF8A" w14:textId="77777777" w:rsidR="00E91668" w:rsidRDefault="00E91668" w:rsidP="004B55C9">
      <w:pPr>
        <w:pStyle w:val="31"/>
        <w:spacing w:line="240" w:lineRule="auto"/>
        <w:jc w:val="right"/>
        <w:rPr>
          <w:rFonts w:ascii="GHEA Grapalat" w:hAnsi="GHEA Grapalat" w:cs="Sylfaen"/>
          <w:b/>
          <w:lang w:val="hy-AM"/>
        </w:rPr>
      </w:pPr>
    </w:p>
    <w:p w14:paraId="473B84A1" w14:textId="77777777" w:rsidR="00E91668" w:rsidRDefault="00E91668" w:rsidP="004B55C9">
      <w:pPr>
        <w:pStyle w:val="31"/>
        <w:spacing w:line="240" w:lineRule="auto"/>
        <w:jc w:val="right"/>
        <w:rPr>
          <w:rFonts w:ascii="GHEA Grapalat" w:hAnsi="GHEA Grapalat" w:cs="Sylfaen"/>
          <w:b/>
          <w:lang w:val="hy-AM"/>
        </w:rPr>
      </w:pPr>
    </w:p>
    <w:p w14:paraId="4F2BFA2E" w14:textId="77777777" w:rsidR="00E91668" w:rsidRDefault="00E91668" w:rsidP="004B55C9">
      <w:pPr>
        <w:pStyle w:val="31"/>
        <w:spacing w:line="240" w:lineRule="auto"/>
        <w:jc w:val="right"/>
        <w:rPr>
          <w:rFonts w:ascii="GHEA Grapalat" w:hAnsi="GHEA Grapalat" w:cs="Sylfaen"/>
          <w:b/>
          <w:lang w:val="hy-AM"/>
        </w:rPr>
      </w:pPr>
    </w:p>
    <w:p w14:paraId="04A43988" w14:textId="77777777" w:rsidR="00E91668" w:rsidRDefault="00E91668" w:rsidP="004B55C9">
      <w:pPr>
        <w:pStyle w:val="31"/>
        <w:spacing w:line="240" w:lineRule="auto"/>
        <w:jc w:val="right"/>
        <w:rPr>
          <w:rFonts w:ascii="GHEA Grapalat" w:hAnsi="GHEA Grapalat" w:cs="Sylfaen"/>
          <w:b/>
          <w:lang w:val="hy-AM"/>
        </w:rPr>
      </w:pPr>
    </w:p>
    <w:p w14:paraId="47F762DF" w14:textId="77777777" w:rsidR="00E91668" w:rsidRDefault="00E91668" w:rsidP="004B55C9">
      <w:pPr>
        <w:pStyle w:val="31"/>
        <w:spacing w:line="240" w:lineRule="auto"/>
        <w:jc w:val="right"/>
        <w:rPr>
          <w:rFonts w:ascii="GHEA Grapalat" w:hAnsi="GHEA Grapalat" w:cs="Sylfaen"/>
          <w:b/>
          <w:lang w:val="hy-AM"/>
        </w:rPr>
      </w:pPr>
    </w:p>
    <w:p w14:paraId="19EC96EA" w14:textId="77777777" w:rsidR="00E91668" w:rsidRDefault="00E91668" w:rsidP="004B55C9">
      <w:pPr>
        <w:pStyle w:val="31"/>
        <w:spacing w:line="240" w:lineRule="auto"/>
        <w:jc w:val="right"/>
        <w:rPr>
          <w:rFonts w:ascii="GHEA Grapalat" w:hAnsi="GHEA Grapalat" w:cs="Sylfaen"/>
          <w:b/>
          <w:lang w:val="hy-AM"/>
        </w:rPr>
      </w:pPr>
    </w:p>
    <w:p w14:paraId="05C0364E" w14:textId="77777777" w:rsidR="00E91668" w:rsidRDefault="00E91668" w:rsidP="004B55C9">
      <w:pPr>
        <w:pStyle w:val="31"/>
        <w:spacing w:line="240" w:lineRule="auto"/>
        <w:jc w:val="right"/>
        <w:rPr>
          <w:rFonts w:ascii="GHEA Grapalat" w:hAnsi="GHEA Grapalat" w:cs="Sylfaen"/>
          <w:b/>
          <w:lang w:val="hy-AM"/>
        </w:rPr>
      </w:pPr>
    </w:p>
    <w:p w14:paraId="46182A88" w14:textId="77777777" w:rsidR="00E91668" w:rsidRDefault="00E91668" w:rsidP="004B55C9">
      <w:pPr>
        <w:pStyle w:val="31"/>
        <w:spacing w:line="240" w:lineRule="auto"/>
        <w:jc w:val="right"/>
        <w:rPr>
          <w:rFonts w:ascii="GHEA Grapalat" w:hAnsi="GHEA Grapalat" w:cs="Sylfaen"/>
          <w:b/>
          <w:lang w:val="hy-AM"/>
        </w:rPr>
      </w:pPr>
    </w:p>
    <w:p w14:paraId="18284B1E" w14:textId="77777777" w:rsidR="00E91668" w:rsidRDefault="00E91668" w:rsidP="004B55C9">
      <w:pPr>
        <w:pStyle w:val="31"/>
        <w:spacing w:line="240" w:lineRule="auto"/>
        <w:jc w:val="right"/>
        <w:rPr>
          <w:rFonts w:ascii="GHEA Grapalat" w:hAnsi="GHEA Grapalat" w:cs="Sylfaen"/>
          <w:b/>
          <w:lang w:val="hy-AM"/>
        </w:rPr>
      </w:pPr>
    </w:p>
    <w:p w14:paraId="2AED745B" w14:textId="77777777" w:rsidR="00E91668" w:rsidRDefault="00E91668" w:rsidP="004B55C9">
      <w:pPr>
        <w:pStyle w:val="31"/>
        <w:spacing w:line="240" w:lineRule="auto"/>
        <w:jc w:val="right"/>
        <w:rPr>
          <w:rFonts w:ascii="GHEA Grapalat" w:hAnsi="GHEA Grapalat" w:cs="Sylfaen"/>
          <w:b/>
          <w:lang w:val="hy-AM"/>
        </w:rPr>
      </w:pPr>
    </w:p>
    <w:p w14:paraId="71786728" w14:textId="77777777" w:rsidR="00E91668" w:rsidRDefault="00E91668" w:rsidP="004B55C9">
      <w:pPr>
        <w:pStyle w:val="31"/>
        <w:spacing w:line="240" w:lineRule="auto"/>
        <w:jc w:val="right"/>
        <w:rPr>
          <w:rFonts w:ascii="GHEA Grapalat" w:hAnsi="GHEA Grapalat" w:cs="Sylfaen"/>
          <w:b/>
          <w:lang w:val="hy-AM"/>
        </w:rPr>
      </w:pPr>
    </w:p>
    <w:p w14:paraId="6AF36029" w14:textId="444D338B" w:rsidR="004B55C9" w:rsidRPr="002D4DC4" w:rsidRDefault="004B55C9" w:rsidP="004B55C9">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15BCFCC8" w14:textId="2172B6E1" w:rsidR="004B55C9" w:rsidRPr="00F566BF" w:rsidRDefault="004B55C9" w:rsidP="004B55C9">
      <w:pPr>
        <w:pStyle w:val="31"/>
        <w:spacing w:line="240" w:lineRule="auto"/>
        <w:jc w:val="right"/>
        <w:rPr>
          <w:rFonts w:ascii="GHEA Grapalat" w:hAnsi="GHEA Grapalat" w:cs="Arial"/>
          <w:b/>
          <w:lang w:val="hy-AM"/>
        </w:rPr>
      </w:pPr>
      <w:r w:rsidRPr="002B333B">
        <w:rPr>
          <w:rFonts w:ascii="GHEA Grapalat" w:hAnsi="GHEA Grapalat"/>
          <w:b/>
          <w:bCs/>
          <w:lang w:val="hy-AM"/>
        </w:rPr>
        <w:t>«</w:t>
      </w:r>
      <w:r w:rsidR="00253817">
        <w:rPr>
          <w:rFonts w:ascii="GHEA Grapalat" w:hAnsi="GHEA Grapalat"/>
          <w:b/>
          <w:bCs/>
          <w:lang w:val="hy-AM"/>
        </w:rPr>
        <w:t>ԳՄԳՀ-ՀԲՄԽԾՁԲ-24/10</w:t>
      </w:r>
      <w:r w:rsidRPr="002B333B">
        <w:rPr>
          <w:rFonts w:ascii="GHEA Grapalat" w:hAnsi="GHEA Grapalat"/>
          <w:b/>
          <w:bCs/>
          <w:lang w:val="hy-AM"/>
        </w:rPr>
        <w:t>»</w:t>
      </w:r>
      <w:r w:rsidRPr="002B333B">
        <w:rPr>
          <w:rFonts w:ascii="GHEA Grapalat" w:hAnsi="GHEA Grapalat" w:cs="Sylfaen"/>
          <w:b/>
          <w:bCs/>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E3A501D" w14:textId="4AAED51E" w:rsidR="004B55C9" w:rsidRPr="00F566BF" w:rsidRDefault="00CA61A0" w:rsidP="004B55C9">
      <w:pPr>
        <w:pStyle w:val="31"/>
        <w:spacing w:line="240" w:lineRule="auto"/>
        <w:jc w:val="right"/>
        <w:rPr>
          <w:rFonts w:ascii="GHEA Grapalat" w:hAnsi="GHEA Grapalat"/>
          <w:szCs w:val="24"/>
          <w:lang w:val="hy-AM"/>
        </w:rPr>
      </w:pPr>
      <w:r>
        <w:rPr>
          <w:rFonts w:ascii="GHEA Grapalat" w:hAnsi="GHEA Grapalat" w:cs="Sylfaen"/>
          <w:b/>
          <w:lang w:val="hy-AM"/>
        </w:rPr>
        <w:t>հրատապ բաց մրցույթ</w:t>
      </w:r>
      <w:r w:rsidR="004B55C9" w:rsidRPr="00F566BF">
        <w:rPr>
          <w:rFonts w:ascii="GHEA Grapalat" w:hAnsi="GHEA Grapalat" w:cs="Arial"/>
          <w:b/>
          <w:lang w:val="hy-AM"/>
        </w:rPr>
        <w:t xml:space="preserve">ի </w:t>
      </w:r>
      <w:r w:rsidR="004B55C9" w:rsidRPr="00F566BF">
        <w:rPr>
          <w:rFonts w:ascii="GHEA Grapalat" w:hAnsi="GHEA Grapalat" w:cs="Sylfaen"/>
          <w:b/>
          <w:lang w:val="hy-AM"/>
        </w:rPr>
        <w:t>հրավերի</w:t>
      </w:r>
    </w:p>
    <w:p w14:paraId="6E2018A3" w14:textId="77777777" w:rsidR="004B55C9" w:rsidRDefault="004B55C9" w:rsidP="004B55C9">
      <w:pPr>
        <w:pStyle w:val="af4"/>
        <w:shd w:val="clear" w:color="auto" w:fill="FFFFFF"/>
        <w:spacing w:before="0" w:beforeAutospacing="0" w:after="0" w:afterAutospacing="0"/>
        <w:jc w:val="center"/>
        <w:rPr>
          <w:rStyle w:val="af6"/>
          <w:rFonts w:ascii="GHEA Grapalat" w:hAnsi="GHEA Grapalat"/>
          <w:color w:val="000000"/>
          <w:sz w:val="20"/>
          <w:szCs w:val="20"/>
          <w:lang w:val="hy-AM"/>
        </w:rPr>
      </w:pPr>
    </w:p>
    <w:p w14:paraId="70F76742" w14:textId="77777777" w:rsidR="00183081" w:rsidRDefault="004B55C9" w:rsidP="004B55C9">
      <w:pPr>
        <w:pStyle w:val="af4"/>
        <w:shd w:val="clear" w:color="auto" w:fill="FFFFFF"/>
        <w:spacing w:before="0" w:beforeAutospacing="0" w:after="0" w:afterAutospacing="0"/>
        <w:ind w:firstLine="851"/>
        <w:jc w:val="center"/>
        <w:rPr>
          <w:rStyle w:val="af6"/>
          <w:rFonts w:ascii="GHEA Grapalat" w:hAnsi="GHEA Grapalat"/>
          <w:color w:val="000000"/>
          <w:sz w:val="20"/>
          <w:szCs w:val="20"/>
          <w:lang w:val="es-ES"/>
        </w:rPr>
      </w:pPr>
      <w:r w:rsidRPr="00EE250F">
        <w:rPr>
          <w:rStyle w:val="af6"/>
          <w:rFonts w:ascii="GHEA Grapalat" w:hAnsi="GHEA Grapalat"/>
          <w:color w:val="000000"/>
          <w:sz w:val="20"/>
          <w:szCs w:val="20"/>
          <w:lang w:val="es-ES"/>
        </w:rPr>
        <w:t xml:space="preserve">  </w:t>
      </w:r>
    </w:p>
    <w:p w14:paraId="605E1694" w14:textId="7B89CFD7" w:rsidR="004B55C9" w:rsidRPr="002D4DC4" w:rsidRDefault="004B55C9" w:rsidP="004B55C9">
      <w:pPr>
        <w:pStyle w:val="af4"/>
        <w:shd w:val="clear" w:color="auto" w:fill="FFFFFF"/>
        <w:spacing w:before="0" w:beforeAutospacing="0" w:after="0" w:afterAutospacing="0"/>
        <w:ind w:firstLine="851"/>
        <w:jc w:val="center"/>
        <w:rPr>
          <w:rStyle w:val="af6"/>
          <w:rFonts w:ascii="GHEA Grapalat" w:hAnsi="GHEA Grapalat"/>
          <w:color w:val="000000"/>
          <w:sz w:val="20"/>
          <w:szCs w:val="20"/>
          <w:lang w:val="hy-AM"/>
        </w:rPr>
      </w:pPr>
      <w:r w:rsidRPr="00EE250F">
        <w:rPr>
          <w:rStyle w:val="af6"/>
          <w:rFonts w:ascii="GHEA Grapalat" w:hAnsi="GHEA Grapalat"/>
          <w:color w:val="000000"/>
          <w:sz w:val="20"/>
          <w:szCs w:val="20"/>
          <w:lang w:val="es-ES"/>
        </w:rPr>
        <w:t xml:space="preserve">    </w:t>
      </w:r>
      <w:r w:rsidRPr="002D4DC4">
        <w:rPr>
          <w:rStyle w:val="af6"/>
          <w:rFonts w:ascii="GHEA Grapalat" w:hAnsi="GHEA Grapalat"/>
          <w:color w:val="000000"/>
          <w:sz w:val="20"/>
          <w:szCs w:val="20"/>
          <w:lang w:val="hy-AM"/>
        </w:rPr>
        <w:t>ԵՐԱՇԽԻՔ N __________</w:t>
      </w:r>
    </w:p>
    <w:p w14:paraId="1495253A" w14:textId="77777777" w:rsidR="004B55C9" w:rsidRPr="002D4DC4" w:rsidRDefault="004B55C9" w:rsidP="004B55C9">
      <w:pPr>
        <w:pStyle w:val="af4"/>
        <w:shd w:val="clear" w:color="auto" w:fill="FFFFFF"/>
        <w:spacing w:before="0" w:beforeAutospacing="0" w:after="0" w:afterAutospacing="0"/>
        <w:ind w:firstLine="851"/>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(որակավորման ապահովում)</w:t>
      </w:r>
    </w:p>
    <w:p w14:paraId="38C1E668" w14:textId="77777777" w:rsidR="004B55C9" w:rsidRPr="002D4DC4" w:rsidRDefault="004B55C9" w:rsidP="004B55C9">
      <w:pPr>
        <w:pStyle w:val="af4"/>
        <w:shd w:val="clear" w:color="auto" w:fill="FFFFFF"/>
        <w:spacing w:before="0" w:beforeAutospacing="0" w:after="0" w:afterAutospacing="0"/>
        <w:ind w:firstLine="375"/>
        <w:rPr>
          <w:rStyle w:val="af6"/>
          <w:lang w:val="hy-AM"/>
        </w:rPr>
      </w:pPr>
    </w:p>
    <w:p w14:paraId="01B0F070" w14:textId="1D14AB37" w:rsidR="004B55C9" w:rsidRPr="002D4DC4" w:rsidRDefault="004B55C9" w:rsidP="004B55C9">
      <w:pPr>
        <w:pStyle w:val="af4"/>
        <w:shd w:val="clear" w:color="auto" w:fill="FFFFFF"/>
        <w:spacing w:before="0" w:beforeAutospacing="0" w:after="0" w:afterAutospacing="0"/>
        <w:ind w:firstLine="375"/>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Pr="00EE250F">
        <w:rPr>
          <w:rStyle w:val="af6"/>
          <w:rFonts w:ascii="GHEA Grapalat" w:hAnsi="GHEA Grapalat"/>
          <w:b w:val="0"/>
          <w:bCs w:val="0"/>
          <w:sz w:val="20"/>
          <w:szCs w:val="20"/>
          <w:lang w:val="hy-AM"/>
        </w:rPr>
        <w:t xml:space="preserve">Գավառի համայնքապետարանը </w:t>
      </w:r>
      <w:r w:rsidRPr="002D4DC4">
        <w:rPr>
          <w:rStyle w:val="af6"/>
          <w:rFonts w:ascii="GHEA Grapalat" w:hAnsi="GHEA Grapalat"/>
          <w:b w:val="0"/>
          <w:bCs w:val="0"/>
          <w:sz w:val="20"/>
          <w:szCs w:val="20"/>
          <w:lang w:val="hy-AM"/>
        </w:rPr>
        <w:t xml:space="preserve">(այսուհետ՝ բենեֆիցիար) կողմից </w:t>
      </w:r>
      <w:r w:rsidRPr="00EE250F">
        <w:rPr>
          <w:rFonts w:ascii="GHEA Grapalat" w:hAnsi="GHEA Grapalat"/>
          <w:b/>
          <w:bCs/>
          <w:sz w:val="20"/>
          <w:szCs w:val="20"/>
          <w:lang w:val="hy-AM"/>
        </w:rPr>
        <w:t>«</w:t>
      </w:r>
      <w:r w:rsidR="00253817">
        <w:rPr>
          <w:rFonts w:ascii="GHEA Grapalat" w:hAnsi="GHEA Grapalat"/>
          <w:b/>
          <w:bCs/>
          <w:sz w:val="20"/>
          <w:szCs w:val="20"/>
          <w:lang w:val="hy-AM"/>
        </w:rPr>
        <w:t>ԳՄԳՀ-ՀԲՄԽԾՁԲ-24/10</w:t>
      </w:r>
      <w:r w:rsidRPr="00EE250F">
        <w:rPr>
          <w:rFonts w:ascii="GHEA Grapalat" w:hAnsi="GHEA Grapalat"/>
          <w:b/>
          <w:bCs/>
          <w:sz w:val="20"/>
          <w:szCs w:val="20"/>
          <w:lang w:val="hy-AM"/>
        </w:rPr>
        <w:t>»</w:t>
      </w:r>
      <w:r w:rsidRPr="00EE250F">
        <w:rPr>
          <w:rStyle w:val="af6"/>
          <w:rFonts w:ascii="GHEA Grapalat" w:hAnsi="GHEA Grapalat"/>
          <w:b w:val="0"/>
          <w:bCs w:val="0"/>
          <w:sz w:val="16"/>
          <w:szCs w:val="16"/>
          <w:lang w:val="hy-AM"/>
        </w:rPr>
        <w:t xml:space="preserve"> </w:t>
      </w:r>
      <w:r w:rsidRPr="002D4DC4">
        <w:rPr>
          <w:rStyle w:val="af6"/>
          <w:rFonts w:ascii="GHEA Grapalat" w:hAnsi="GHEA Grapalat"/>
          <w:b w:val="0"/>
          <w:bCs w:val="0"/>
          <w:sz w:val="20"/>
          <w:szCs w:val="20"/>
          <w:lang w:val="hy-AM"/>
        </w:rPr>
        <w:t>ծածկագրով կազմակերպված</w:t>
      </w:r>
      <w:r w:rsidRPr="00EE250F">
        <w:rPr>
          <w:rFonts w:cs="Sylfaen"/>
          <w:vertAlign w:val="superscript"/>
          <w:lang w:val="hy-AM"/>
        </w:rPr>
        <w:t xml:space="preserve"> </w:t>
      </w:r>
      <w:r w:rsidRPr="002D4DC4">
        <w:rPr>
          <w:rStyle w:val="af6"/>
          <w:rFonts w:ascii="GHEA Grapalat" w:hAnsi="GHEA Grapalat"/>
          <w:b w:val="0"/>
          <w:bCs w:val="0"/>
          <w:sz w:val="20"/>
          <w:szCs w:val="20"/>
          <w:lang w:val="hy-AM"/>
        </w:rPr>
        <w:t xml:space="preserve">գնման ընթացակարգի արդյունքում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w:t>
      </w:r>
    </w:p>
    <w:p w14:paraId="7C04A531" w14:textId="77777777" w:rsidR="004B55C9" w:rsidRPr="00F566BF" w:rsidRDefault="004B55C9" w:rsidP="004B55C9">
      <w:pPr>
        <w:pStyle w:val="af4"/>
        <w:shd w:val="clear" w:color="auto" w:fill="FFFFFF"/>
        <w:spacing w:before="0" w:beforeAutospacing="0" w:after="0" w:afterAutospacing="0"/>
        <w:ind w:firstLine="375"/>
        <w:rPr>
          <w:rFonts w:cs="Sylfaen"/>
          <w:vertAlign w:val="superscript"/>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594244F5" w14:textId="77777777" w:rsidR="004B55C9" w:rsidRPr="002D4DC4" w:rsidRDefault="004B55C9" w:rsidP="004B55C9">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(այսուհետ՝ պրի</w:t>
      </w:r>
      <w:r>
        <w:rPr>
          <w:rStyle w:val="af6"/>
          <w:rFonts w:ascii="GHEA Grapalat" w:hAnsi="GHEA Grapalat"/>
          <w:b w:val="0"/>
          <w:bCs w:val="0"/>
          <w:sz w:val="20"/>
          <w:szCs w:val="20"/>
          <w:lang w:val="hy-AM"/>
        </w:rPr>
        <w:t>ն</w:t>
      </w:r>
      <w:r w:rsidRPr="002D4DC4">
        <w:rPr>
          <w:rStyle w:val="af6"/>
          <w:rFonts w:ascii="GHEA Grapalat" w:hAnsi="GHEA Grapalat"/>
          <w:b w:val="0"/>
          <w:bCs w:val="0"/>
          <w:sz w:val="20"/>
          <w:szCs w:val="20"/>
          <w:lang w:val="hy-AM"/>
        </w:rPr>
        <w:t>ցիպալ) կողմից կնքվելիք N</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t xml:space="preserve">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Style w:val="af6"/>
          <w:rFonts w:ascii="GHEA Grapalat" w:hAnsi="GHEA Grapalat"/>
          <w:b w:val="0"/>
          <w:bCs w:val="0"/>
          <w:sz w:val="20"/>
          <w:szCs w:val="20"/>
          <w:lang w:val="hy-AM"/>
        </w:rPr>
        <w:tab/>
        <w:t xml:space="preserve"> </w:t>
      </w:r>
      <w:r w:rsidRPr="002D4DC4">
        <w:rPr>
          <w:rStyle w:val="af6"/>
          <w:rFonts w:ascii="GHEA Grapalat" w:hAnsi="GHEA Grapalat"/>
          <w:b w:val="0"/>
          <w:bCs w:val="0"/>
          <w:sz w:val="20"/>
          <w:szCs w:val="20"/>
          <w:lang w:val="hy-AM"/>
        </w:rPr>
        <w:tab/>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14:paraId="5E5C5B05" w14:textId="77777777" w:rsidR="004B55C9" w:rsidRPr="002D4DC4" w:rsidRDefault="004B55C9" w:rsidP="004B55C9">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181CBDDD" w14:textId="77777777" w:rsidR="004B55C9" w:rsidRPr="002D4DC4" w:rsidRDefault="004B55C9" w:rsidP="004B55C9">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21AC821B" w14:textId="77777777" w:rsidR="004B55C9" w:rsidRPr="002D4DC4" w:rsidRDefault="004B55C9" w:rsidP="004B55C9">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 xml:space="preserve">    </w:t>
      </w:r>
      <w:r w:rsidRPr="002D4DC4">
        <w:rPr>
          <w:rFonts w:ascii="GHEA Grapalat" w:hAnsi="GHEA Grapalat" w:cs="Sylfaen"/>
          <w:vertAlign w:val="superscript"/>
          <w:lang w:val="hy-AM"/>
        </w:rPr>
        <w:t>երաշխիքը տվող բանկի</w:t>
      </w:r>
      <w:r>
        <w:rPr>
          <w:rFonts w:ascii="GHEA Grapalat" w:hAnsi="GHEA Grapalat" w:cs="Sylfaen"/>
          <w:vertAlign w:val="superscript"/>
          <w:lang w:val="hy-AM"/>
        </w:rPr>
        <w:t xml:space="preserve"> </w:t>
      </w:r>
      <w:r w:rsidRPr="00F566BF">
        <w:rPr>
          <w:rFonts w:ascii="GHEA Grapalat" w:hAnsi="GHEA Grapalat" w:cs="Sylfaen"/>
          <w:vertAlign w:val="superscript"/>
          <w:lang w:val="hy-AM"/>
        </w:rPr>
        <w:t>անվանումը</w:t>
      </w:r>
    </w:p>
    <w:p w14:paraId="72080FD6" w14:textId="77777777" w:rsidR="004B55C9" w:rsidRPr="002D4DC4" w:rsidRDefault="004B55C9" w:rsidP="004B55C9">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t xml:space="preserve">  </w:t>
      </w:r>
    </w:p>
    <w:p w14:paraId="3A547044" w14:textId="77777777" w:rsidR="004B55C9" w:rsidRPr="002D4DC4" w:rsidRDefault="004B55C9" w:rsidP="004B55C9">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5463AD5B" w14:textId="77777777" w:rsidR="004B55C9" w:rsidRPr="002D4DC4" w:rsidRDefault="004B55C9" w:rsidP="004B55C9">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1F38C1">
        <w:rPr>
          <w:rStyle w:val="af6"/>
          <w:rFonts w:ascii="GHEA Grapalat" w:hAnsi="GHEA Grapalat"/>
          <w:b w:val="0"/>
          <w:bCs w:val="0"/>
          <w:sz w:val="20"/>
          <w:szCs w:val="20"/>
          <w:lang w:val="hy-AM"/>
        </w:rPr>
        <w:t>900175101113</w:t>
      </w:r>
      <w:r w:rsidRPr="002D4DC4">
        <w:rPr>
          <w:rStyle w:val="af6"/>
          <w:rFonts w:ascii="GHEA Grapalat" w:hAnsi="GHEA Grapalat"/>
          <w:b w:val="0"/>
          <w:bCs w:val="0"/>
          <w:sz w:val="20"/>
          <w:szCs w:val="20"/>
          <w:lang w:val="hy-AM"/>
        </w:rPr>
        <w:t xml:space="preserve"> հաշվեհամարին փոխանցման միջոցով:</w:t>
      </w:r>
    </w:p>
    <w:p w14:paraId="0EFE4EEF" w14:textId="77777777" w:rsidR="004B55C9" w:rsidRPr="002D4DC4" w:rsidRDefault="004B55C9" w:rsidP="004B55C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D26D641" w14:textId="77777777" w:rsidR="004B55C9" w:rsidRPr="002D4DC4" w:rsidRDefault="004B55C9" w:rsidP="004B55C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5F654A0" w14:textId="77777777" w:rsidR="004B55C9" w:rsidRPr="00842CF6" w:rsidRDefault="004B55C9" w:rsidP="004B55C9">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Երաշխիքը գործում է</w:t>
      </w:r>
      <w:r>
        <w:rPr>
          <w:rFonts w:ascii="GHEA Grapalat" w:hAnsi="GHEA Grapalat"/>
          <w:color w:val="000000"/>
          <w:sz w:val="20"/>
          <w:szCs w:val="20"/>
          <w:lang w:val="hy-AM"/>
        </w:rPr>
        <w:t xml:space="preserve"> թողարկման պահից և ուժի մեջ է</w:t>
      </w:r>
      <w:r w:rsidRPr="00842CF6">
        <w:rPr>
          <w:rFonts w:ascii="GHEA Grapalat" w:hAnsi="GHEA Grapalat"/>
          <w:color w:val="000000"/>
          <w:sz w:val="20"/>
          <w:szCs w:val="20"/>
          <w:lang w:val="hy-AM"/>
        </w:rPr>
        <w:t xml:space="preserve"> բենեֆիցիարի և պրինցիպալի միջև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3619763C" w14:textId="77777777" w:rsidR="004B55C9" w:rsidRPr="00842CF6" w:rsidRDefault="004B55C9" w:rsidP="004B55C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09D9BC29" w14:textId="77777777" w:rsidR="004B55C9" w:rsidRPr="00842CF6" w:rsidRDefault="004B55C9" w:rsidP="004B55C9">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011414A4" w14:textId="77777777" w:rsidR="004B55C9" w:rsidRPr="00842CF6" w:rsidRDefault="004B55C9" w:rsidP="004B55C9">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Pr>
          <w:rFonts w:ascii="GHEA Grapalat" w:hAnsi="GHEA Grapalat" w:cs="Sylfaen"/>
          <w:vertAlign w:val="superscript"/>
          <w:lang w:val="hy-AM"/>
        </w:rPr>
        <w:t xml:space="preserve">իք պայմանագրով նախատեսված </w:t>
      </w:r>
    </w:p>
    <w:p w14:paraId="7A687D57" w14:textId="77777777" w:rsidR="004B55C9" w:rsidRDefault="004B55C9" w:rsidP="004B55C9">
      <w:pPr>
        <w:pStyle w:val="aff4"/>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159D616E" w14:textId="77777777" w:rsidR="004B55C9" w:rsidRPr="00915006" w:rsidRDefault="004B55C9" w:rsidP="004B55C9">
      <w:pPr>
        <w:pStyle w:val="aff4"/>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51AF6A7D" w14:textId="77777777" w:rsidR="004B55C9" w:rsidRPr="00842CF6" w:rsidRDefault="004B55C9" w:rsidP="004B55C9">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r w:rsidRPr="00DD6812">
        <w:rPr>
          <w:rFonts w:ascii="GHEA Grapalat" w:hAnsi="GHEA Grapalat"/>
          <w:color w:val="000000"/>
          <w:sz w:val="20"/>
          <w:szCs w:val="20"/>
          <w:lang w:val="hy-AM"/>
        </w:rPr>
        <w:t>gavar.gnumner@mail.ru</w:t>
      </w:r>
      <w:r w:rsidRPr="00842CF6">
        <w:rPr>
          <w:rFonts w:ascii="GHEA Grapalat" w:hAnsi="GHEA Grapalat"/>
          <w:color w:val="000000"/>
          <w:sz w:val="20"/>
          <w:szCs w:val="20"/>
          <w:lang w:val="hy-AM"/>
        </w:rPr>
        <w:t xml:space="preserve"> էլեկտրոնային փոստի հասցեին։     </w:t>
      </w:r>
    </w:p>
    <w:p w14:paraId="519519B9" w14:textId="77777777" w:rsidR="004B55C9" w:rsidRPr="002D4DC4" w:rsidRDefault="004B55C9" w:rsidP="004B55C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60089FA7" w14:textId="77777777" w:rsidR="004B55C9" w:rsidRPr="002D4DC4" w:rsidRDefault="004B55C9" w:rsidP="004B55C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5E1B484" w14:textId="77777777" w:rsidR="004B55C9" w:rsidRPr="002D4DC4" w:rsidRDefault="004B55C9" w:rsidP="004B55C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7ED7068A" w14:textId="77777777" w:rsidR="004B55C9" w:rsidRPr="002D4DC4" w:rsidRDefault="004B55C9" w:rsidP="004B55C9">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14:paraId="1A22CD21" w14:textId="77777777" w:rsidR="004B55C9" w:rsidRPr="002D4DC4" w:rsidRDefault="004B55C9" w:rsidP="004B55C9">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p>
    <w:p w14:paraId="44241B2B" w14:textId="77777777"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14:paraId="38331298" w14:textId="77777777"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A5D201F" w14:textId="77777777" w:rsidR="004B55C9" w:rsidRPr="002D4DC4" w:rsidRDefault="004B55C9" w:rsidP="004B55C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14:paraId="01A60302" w14:textId="77777777"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14:paraId="58CE0A9D" w14:textId="77777777" w:rsidR="004B55C9" w:rsidRPr="002D4DC4" w:rsidRDefault="004B55C9" w:rsidP="004B55C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37A0D4A" w14:textId="77777777"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C5CB689" w14:textId="77777777"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BD379E9" w14:textId="77777777"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7AF8DF2B" w14:textId="77777777"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8967AD2" w14:textId="77777777"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7FF28A0D" w14:textId="77777777" w:rsidR="004B55C9" w:rsidRPr="00846E52" w:rsidRDefault="004B55C9" w:rsidP="004B55C9">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6A704AB" w14:textId="77777777" w:rsidR="004B55C9" w:rsidRDefault="004B55C9" w:rsidP="004B55C9">
      <w:pPr>
        <w:jc w:val="both"/>
        <w:rPr>
          <w:rFonts w:ascii="GHEA Grapalat" w:hAnsi="GHEA Grapalat" w:cs="Sylfaen"/>
          <w:i/>
          <w:sz w:val="16"/>
          <w:szCs w:val="16"/>
          <w:lang w:val="hy-AM"/>
        </w:rPr>
      </w:pPr>
    </w:p>
    <w:p w14:paraId="206AD5FC" w14:textId="77777777" w:rsidR="004B55C9" w:rsidRDefault="004B55C9" w:rsidP="004B55C9">
      <w:pPr>
        <w:jc w:val="both"/>
        <w:rPr>
          <w:rFonts w:ascii="GHEA Grapalat" w:hAnsi="GHEA Grapalat" w:cs="Sylfaen"/>
          <w:i/>
          <w:sz w:val="16"/>
          <w:szCs w:val="16"/>
          <w:lang w:val="hy-AM"/>
        </w:rPr>
      </w:pPr>
    </w:p>
    <w:p w14:paraId="3D9FF16C" w14:textId="77777777" w:rsidR="004B55C9" w:rsidRDefault="004B55C9" w:rsidP="004B55C9">
      <w:pPr>
        <w:jc w:val="both"/>
        <w:rPr>
          <w:rFonts w:ascii="GHEA Grapalat" w:hAnsi="GHEA Grapalat" w:cs="Sylfaen"/>
          <w:i/>
          <w:sz w:val="16"/>
          <w:szCs w:val="16"/>
          <w:lang w:val="hy-AM"/>
        </w:rPr>
      </w:pPr>
    </w:p>
    <w:p w14:paraId="3BFDA403" w14:textId="77777777" w:rsidR="004B55C9" w:rsidRDefault="004B55C9" w:rsidP="004B55C9">
      <w:pPr>
        <w:jc w:val="both"/>
        <w:rPr>
          <w:rFonts w:ascii="GHEA Grapalat" w:hAnsi="GHEA Grapalat" w:cs="Sylfaen"/>
          <w:i/>
          <w:sz w:val="16"/>
          <w:szCs w:val="16"/>
          <w:lang w:val="hy-AM"/>
        </w:rPr>
      </w:pPr>
    </w:p>
    <w:p w14:paraId="0C89D086" w14:textId="77777777" w:rsidR="004B55C9" w:rsidRPr="00821851" w:rsidRDefault="004B55C9" w:rsidP="004B55C9">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679F3D9" w14:textId="77777777" w:rsidR="004B55C9" w:rsidRDefault="004B55C9" w:rsidP="00B2228B">
      <w:pPr>
        <w:pStyle w:val="31"/>
        <w:spacing w:line="240" w:lineRule="auto"/>
        <w:jc w:val="right"/>
        <w:rPr>
          <w:rFonts w:ascii="GHEA Grapalat" w:hAnsi="GHEA Grapalat" w:cs="Sylfaen"/>
          <w:b/>
          <w:lang w:val="hy-AM"/>
        </w:rPr>
      </w:pPr>
    </w:p>
    <w:p w14:paraId="1A78BCD5" w14:textId="77777777" w:rsidR="004B55C9" w:rsidRDefault="004B55C9" w:rsidP="00B2228B">
      <w:pPr>
        <w:pStyle w:val="31"/>
        <w:spacing w:line="240" w:lineRule="auto"/>
        <w:jc w:val="right"/>
        <w:rPr>
          <w:rFonts w:ascii="GHEA Grapalat" w:hAnsi="GHEA Grapalat" w:cs="Sylfaen"/>
          <w:b/>
          <w:lang w:val="hy-AM"/>
        </w:rPr>
      </w:pPr>
    </w:p>
    <w:p w14:paraId="4C4024C5" w14:textId="77777777" w:rsidR="004B55C9" w:rsidRDefault="004B55C9" w:rsidP="00B2228B">
      <w:pPr>
        <w:pStyle w:val="31"/>
        <w:spacing w:line="240" w:lineRule="auto"/>
        <w:jc w:val="right"/>
        <w:rPr>
          <w:rFonts w:ascii="GHEA Grapalat" w:hAnsi="GHEA Grapalat" w:cs="Sylfaen"/>
          <w:b/>
          <w:lang w:val="hy-AM"/>
        </w:rPr>
      </w:pPr>
    </w:p>
    <w:p w14:paraId="58B08CC5" w14:textId="77777777" w:rsidR="004B55C9" w:rsidRDefault="004B55C9" w:rsidP="00B2228B">
      <w:pPr>
        <w:pStyle w:val="31"/>
        <w:spacing w:line="240" w:lineRule="auto"/>
        <w:jc w:val="right"/>
        <w:rPr>
          <w:rFonts w:ascii="GHEA Grapalat" w:hAnsi="GHEA Grapalat" w:cs="Sylfaen"/>
          <w:b/>
          <w:lang w:val="hy-AM"/>
        </w:rPr>
      </w:pPr>
    </w:p>
    <w:p w14:paraId="34FBCF45" w14:textId="77777777" w:rsidR="004B55C9" w:rsidRDefault="004B55C9" w:rsidP="00B2228B">
      <w:pPr>
        <w:pStyle w:val="31"/>
        <w:spacing w:line="240" w:lineRule="auto"/>
        <w:jc w:val="right"/>
        <w:rPr>
          <w:rFonts w:ascii="GHEA Grapalat" w:hAnsi="GHEA Grapalat" w:cs="Sylfaen"/>
          <w:b/>
          <w:lang w:val="hy-AM"/>
        </w:rPr>
      </w:pPr>
    </w:p>
    <w:p w14:paraId="530B9212" w14:textId="77777777" w:rsidR="004B55C9" w:rsidRDefault="004B55C9" w:rsidP="00B2228B">
      <w:pPr>
        <w:pStyle w:val="31"/>
        <w:spacing w:line="240" w:lineRule="auto"/>
        <w:jc w:val="right"/>
        <w:rPr>
          <w:rFonts w:ascii="GHEA Grapalat" w:hAnsi="GHEA Grapalat" w:cs="Sylfaen"/>
          <w:b/>
          <w:lang w:val="hy-AM"/>
        </w:rPr>
      </w:pPr>
    </w:p>
    <w:p w14:paraId="6A5D84EF" w14:textId="77777777" w:rsidR="004B55C9" w:rsidRDefault="004B55C9" w:rsidP="00B2228B">
      <w:pPr>
        <w:pStyle w:val="31"/>
        <w:spacing w:line="240" w:lineRule="auto"/>
        <w:jc w:val="right"/>
        <w:rPr>
          <w:rFonts w:ascii="GHEA Grapalat" w:hAnsi="GHEA Grapalat" w:cs="Sylfaen"/>
          <w:b/>
          <w:lang w:val="hy-AM"/>
        </w:rPr>
      </w:pPr>
    </w:p>
    <w:p w14:paraId="4493B082" w14:textId="77777777" w:rsidR="004B55C9" w:rsidRDefault="004B55C9" w:rsidP="00B2228B">
      <w:pPr>
        <w:pStyle w:val="31"/>
        <w:spacing w:line="240" w:lineRule="auto"/>
        <w:jc w:val="right"/>
        <w:rPr>
          <w:rFonts w:ascii="GHEA Grapalat" w:hAnsi="GHEA Grapalat" w:cs="Sylfaen"/>
          <w:b/>
          <w:lang w:val="hy-AM"/>
        </w:rPr>
      </w:pPr>
    </w:p>
    <w:p w14:paraId="73AD6AB5" w14:textId="77777777" w:rsidR="004B55C9" w:rsidRDefault="004B55C9" w:rsidP="00B2228B">
      <w:pPr>
        <w:pStyle w:val="31"/>
        <w:spacing w:line="240" w:lineRule="auto"/>
        <w:jc w:val="right"/>
        <w:rPr>
          <w:rFonts w:ascii="GHEA Grapalat" w:hAnsi="GHEA Grapalat" w:cs="Sylfaen"/>
          <w:b/>
          <w:lang w:val="hy-AM"/>
        </w:rPr>
      </w:pPr>
    </w:p>
    <w:p w14:paraId="5B39A33C" w14:textId="77777777" w:rsidR="004B55C9" w:rsidRDefault="004B55C9" w:rsidP="00B2228B">
      <w:pPr>
        <w:pStyle w:val="31"/>
        <w:spacing w:line="240" w:lineRule="auto"/>
        <w:jc w:val="right"/>
        <w:rPr>
          <w:rFonts w:ascii="GHEA Grapalat" w:hAnsi="GHEA Grapalat" w:cs="Sylfaen"/>
          <w:b/>
          <w:lang w:val="hy-AM"/>
        </w:rPr>
      </w:pPr>
    </w:p>
    <w:p w14:paraId="7E64C90B" w14:textId="77777777" w:rsidR="004B55C9" w:rsidRDefault="004B55C9" w:rsidP="00B2228B">
      <w:pPr>
        <w:pStyle w:val="31"/>
        <w:spacing w:line="240" w:lineRule="auto"/>
        <w:jc w:val="right"/>
        <w:rPr>
          <w:rFonts w:ascii="GHEA Grapalat" w:hAnsi="GHEA Grapalat" w:cs="Sylfaen"/>
          <w:b/>
          <w:lang w:val="hy-AM"/>
        </w:rPr>
      </w:pPr>
    </w:p>
    <w:p w14:paraId="361C1186" w14:textId="77777777" w:rsidR="004B55C9" w:rsidRDefault="004B55C9" w:rsidP="00B2228B">
      <w:pPr>
        <w:pStyle w:val="31"/>
        <w:spacing w:line="240" w:lineRule="auto"/>
        <w:jc w:val="right"/>
        <w:rPr>
          <w:rFonts w:ascii="GHEA Grapalat" w:hAnsi="GHEA Grapalat" w:cs="Sylfaen"/>
          <w:b/>
          <w:lang w:val="hy-AM"/>
        </w:rPr>
      </w:pPr>
    </w:p>
    <w:p w14:paraId="3A38AF10" w14:textId="77777777" w:rsidR="004B55C9" w:rsidRDefault="004B55C9" w:rsidP="00B2228B">
      <w:pPr>
        <w:pStyle w:val="31"/>
        <w:spacing w:line="240" w:lineRule="auto"/>
        <w:jc w:val="right"/>
        <w:rPr>
          <w:rFonts w:ascii="GHEA Grapalat" w:hAnsi="GHEA Grapalat" w:cs="Sylfaen"/>
          <w:b/>
          <w:lang w:val="hy-AM"/>
        </w:rPr>
      </w:pPr>
    </w:p>
    <w:p w14:paraId="51A1BAA7" w14:textId="77777777" w:rsidR="004B55C9" w:rsidRDefault="004B55C9" w:rsidP="00B2228B">
      <w:pPr>
        <w:pStyle w:val="31"/>
        <w:spacing w:line="240" w:lineRule="auto"/>
        <w:jc w:val="right"/>
        <w:rPr>
          <w:rFonts w:ascii="GHEA Grapalat" w:hAnsi="GHEA Grapalat" w:cs="Sylfaen"/>
          <w:b/>
          <w:lang w:val="hy-AM"/>
        </w:rPr>
      </w:pPr>
    </w:p>
    <w:p w14:paraId="5C7DEABE" w14:textId="77777777" w:rsidR="004B55C9" w:rsidRDefault="004B55C9" w:rsidP="00B2228B">
      <w:pPr>
        <w:pStyle w:val="31"/>
        <w:spacing w:line="240" w:lineRule="auto"/>
        <w:jc w:val="right"/>
        <w:rPr>
          <w:rFonts w:ascii="GHEA Grapalat" w:hAnsi="GHEA Grapalat" w:cs="Sylfaen"/>
          <w:b/>
          <w:lang w:val="hy-AM"/>
        </w:rPr>
      </w:pPr>
    </w:p>
    <w:p w14:paraId="455A7B33" w14:textId="77777777" w:rsidR="004B55C9" w:rsidRDefault="004B55C9" w:rsidP="00B2228B">
      <w:pPr>
        <w:pStyle w:val="31"/>
        <w:spacing w:line="240" w:lineRule="auto"/>
        <w:jc w:val="right"/>
        <w:rPr>
          <w:rFonts w:ascii="GHEA Grapalat" w:hAnsi="GHEA Grapalat" w:cs="Sylfaen"/>
          <w:b/>
          <w:lang w:val="hy-AM"/>
        </w:rPr>
      </w:pPr>
    </w:p>
    <w:p w14:paraId="02200091" w14:textId="77777777" w:rsidR="004B55C9" w:rsidRDefault="004B55C9" w:rsidP="00B2228B">
      <w:pPr>
        <w:pStyle w:val="31"/>
        <w:spacing w:line="240" w:lineRule="auto"/>
        <w:jc w:val="right"/>
        <w:rPr>
          <w:rFonts w:ascii="GHEA Grapalat" w:hAnsi="GHEA Grapalat" w:cs="Sylfaen"/>
          <w:b/>
          <w:lang w:val="hy-AM"/>
        </w:rPr>
      </w:pPr>
    </w:p>
    <w:p w14:paraId="5CBB2ED8" w14:textId="77777777" w:rsidR="004B55C9" w:rsidRDefault="004B55C9" w:rsidP="00B2228B">
      <w:pPr>
        <w:pStyle w:val="31"/>
        <w:spacing w:line="240" w:lineRule="auto"/>
        <w:jc w:val="right"/>
        <w:rPr>
          <w:rFonts w:ascii="GHEA Grapalat" w:hAnsi="GHEA Grapalat" w:cs="Sylfaen"/>
          <w:b/>
          <w:lang w:val="hy-AM"/>
        </w:rPr>
      </w:pPr>
    </w:p>
    <w:p w14:paraId="030AFB24" w14:textId="77777777" w:rsidR="004B55C9" w:rsidRDefault="004B55C9" w:rsidP="00B2228B">
      <w:pPr>
        <w:pStyle w:val="31"/>
        <w:spacing w:line="240" w:lineRule="auto"/>
        <w:jc w:val="right"/>
        <w:rPr>
          <w:rFonts w:ascii="GHEA Grapalat" w:hAnsi="GHEA Grapalat" w:cs="Sylfaen"/>
          <w:b/>
          <w:lang w:val="hy-AM"/>
        </w:rPr>
      </w:pPr>
    </w:p>
    <w:p w14:paraId="65F07036" w14:textId="77777777" w:rsidR="004B55C9" w:rsidRDefault="004B55C9" w:rsidP="00B2228B">
      <w:pPr>
        <w:pStyle w:val="31"/>
        <w:spacing w:line="240" w:lineRule="auto"/>
        <w:jc w:val="right"/>
        <w:rPr>
          <w:rFonts w:ascii="GHEA Grapalat" w:hAnsi="GHEA Grapalat" w:cs="Sylfaen"/>
          <w:b/>
          <w:lang w:val="hy-AM"/>
        </w:rPr>
      </w:pPr>
    </w:p>
    <w:p w14:paraId="2F5B991A" w14:textId="77777777" w:rsidR="004B55C9" w:rsidRDefault="004B55C9" w:rsidP="00B2228B">
      <w:pPr>
        <w:pStyle w:val="31"/>
        <w:spacing w:line="240" w:lineRule="auto"/>
        <w:jc w:val="right"/>
        <w:rPr>
          <w:rFonts w:ascii="GHEA Grapalat" w:hAnsi="GHEA Grapalat" w:cs="Sylfaen"/>
          <w:b/>
          <w:lang w:val="hy-AM"/>
        </w:rPr>
      </w:pPr>
    </w:p>
    <w:p w14:paraId="5F1A2C36" w14:textId="77777777" w:rsidR="004B55C9" w:rsidRDefault="004B55C9" w:rsidP="00B2228B">
      <w:pPr>
        <w:pStyle w:val="31"/>
        <w:spacing w:line="240" w:lineRule="auto"/>
        <w:jc w:val="right"/>
        <w:rPr>
          <w:rFonts w:ascii="GHEA Grapalat" w:hAnsi="GHEA Grapalat" w:cs="Sylfaen"/>
          <w:b/>
          <w:lang w:val="hy-AM"/>
        </w:rPr>
      </w:pPr>
    </w:p>
    <w:p w14:paraId="62CFCD69" w14:textId="77777777" w:rsidR="004B55C9" w:rsidRDefault="004B55C9" w:rsidP="00B2228B">
      <w:pPr>
        <w:pStyle w:val="31"/>
        <w:spacing w:line="240" w:lineRule="auto"/>
        <w:jc w:val="right"/>
        <w:rPr>
          <w:rFonts w:ascii="GHEA Grapalat" w:hAnsi="GHEA Grapalat" w:cs="Sylfaen"/>
          <w:b/>
          <w:lang w:val="hy-AM"/>
        </w:rPr>
      </w:pPr>
    </w:p>
    <w:p w14:paraId="28C5C218" w14:textId="77777777" w:rsidR="004B55C9" w:rsidRDefault="004B55C9" w:rsidP="00B2228B">
      <w:pPr>
        <w:pStyle w:val="31"/>
        <w:spacing w:line="240" w:lineRule="auto"/>
        <w:jc w:val="right"/>
        <w:rPr>
          <w:rFonts w:ascii="GHEA Grapalat" w:hAnsi="GHEA Grapalat" w:cs="Sylfaen"/>
          <w:b/>
          <w:lang w:val="hy-AM"/>
        </w:rPr>
      </w:pPr>
    </w:p>
    <w:p w14:paraId="218A0701" w14:textId="77777777" w:rsidR="004B55C9" w:rsidRDefault="004B55C9" w:rsidP="00B2228B">
      <w:pPr>
        <w:pStyle w:val="31"/>
        <w:spacing w:line="240" w:lineRule="auto"/>
        <w:jc w:val="right"/>
        <w:rPr>
          <w:rFonts w:ascii="GHEA Grapalat" w:hAnsi="GHEA Grapalat" w:cs="Sylfaen"/>
          <w:b/>
          <w:lang w:val="hy-AM"/>
        </w:rPr>
      </w:pPr>
    </w:p>
    <w:p w14:paraId="4F22008D" w14:textId="77777777" w:rsidR="004B55C9" w:rsidRDefault="004B55C9" w:rsidP="00B2228B">
      <w:pPr>
        <w:pStyle w:val="31"/>
        <w:spacing w:line="240" w:lineRule="auto"/>
        <w:jc w:val="right"/>
        <w:rPr>
          <w:rFonts w:ascii="GHEA Grapalat" w:hAnsi="GHEA Grapalat" w:cs="Sylfaen"/>
          <w:b/>
          <w:lang w:val="hy-AM"/>
        </w:rPr>
      </w:pPr>
    </w:p>
    <w:p w14:paraId="3BB1F9A0" w14:textId="77777777" w:rsidR="004B55C9" w:rsidRDefault="004B55C9" w:rsidP="00B2228B">
      <w:pPr>
        <w:pStyle w:val="31"/>
        <w:spacing w:line="240" w:lineRule="auto"/>
        <w:jc w:val="right"/>
        <w:rPr>
          <w:rFonts w:ascii="GHEA Grapalat" w:hAnsi="GHEA Grapalat" w:cs="Sylfaen"/>
          <w:b/>
          <w:lang w:val="hy-AM"/>
        </w:rPr>
      </w:pPr>
    </w:p>
    <w:p w14:paraId="78CF44E6" w14:textId="77777777" w:rsidR="004B55C9" w:rsidRDefault="004B55C9" w:rsidP="00B2228B">
      <w:pPr>
        <w:pStyle w:val="31"/>
        <w:spacing w:line="240" w:lineRule="auto"/>
        <w:jc w:val="right"/>
        <w:rPr>
          <w:rFonts w:ascii="GHEA Grapalat" w:hAnsi="GHEA Grapalat" w:cs="Sylfaen"/>
          <w:b/>
          <w:lang w:val="hy-AM"/>
        </w:rPr>
      </w:pPr>
    </w:p>
    <w:p w14:paraId="244474BE" w14:textId="77777777" w:rsidR="004B55C9" w:rsidRDefault="004B55C9" w:rsidP="00B2228B">
      <w:pPr>
        <w:pStyle w:val="31"/>
        <w:spacing w:line="240" w:lineRule="auto"/>
        <w:jc w:val="right"/>
        <w:rPr>
          <w:rFonts w:ascii="GHEA Grapalat" w:hAnsi="GHEA Grapalat" w:cs="Sylfaen"/>
          <w:b/>
          <w:lang w:val="hy-AM"/>
        </w:rPr>
      </w:pPr>
    </w:p>
    <w:p w14:paraId="25CC26FE" w14:textId="77777777" w:rsidR="004B55C9" w:rsidRDefault="004B55C9" w:rsidP="00B2228B">
      <w:pPr>
        <w:pStyle w:val="31"/>
        <w:spacing w:line="240" w:lineRule="auto"/>
        <w:jc w:val="right"/>
        <w:rPr>
          <w:rFonts w:ascii="GHEA Grapalat" w:hAnsi="GHEA Grapalat" w:cs="Sylfaen"/>
          <w:b/>
          <w:lang w:val="hy-AM"/>
        </w:rPr>
      </w:pPr>
    </w:p>
    <w:p w14:paraId="46FAEC5E" w14:textId="77777777" w:rsidR="004B55C9" w:rsidRDefault="004B55C9" w:rsidP="00B2228B">
      <w:pPr>
        <w:pStyle w:val="31"/>
        <w:spacing w:line="240" w:lineRule="auto"/>
        <w:jc w:val="right"/>
        <w:rPr>
          <w:rFonts w:ascii="GHEA Grapalat" w:hAnsi="GHEA Grapalat" w:cs="Sylfaen"/>
          <w:b/>
          <w:lang w:val="hy-AM"/>
        </w:rPr>
      </w:pPr>
    </w:p>
    <w:p w14:paraId="02C05A12" w14:textId="77777777" w:rsidR="004B55C9" w:rsidRDefault="004B55C9" w:rsidP="00B2228B">
      <w:pPr>
        <w:pStyle w:val="31"/>
        <w:spacing w:line="240" w:lineRule="auto"/>
        <w:jc w:val="right"/>
        <w:rPr>
          <w:rFonts w:ascii="GHEA Grapalat" w:hAnsi="GHEA Grapalat" w:cs="Sylfaen"/>
          <w:b/>
          <w:lang w:val="hy-AM"/>
        </w:rPr>
      </w:pPr>
    </w:p>
    <w:p w14:paraId="07B8805C" w14:textId="77777777" w:rsidR="004B55C9" w:rsidRDefault="004B55C9" w:rsidP="00B2228B">
      <w:pPr>
        <w:pStyle w:val="31"/>
        <w:spacing w:line="240" w:lineRule="auto"/>
        <w:jc w:val="right"/>
        <w:rPr>
          <w:rFonts w:ascii="GHEA Grapalat" w:hAnsi="GHEA Grapalat" w:cs="Sylfaen"/>
          <w:b/>
          <w:lang w:val="hy-AM"/>
        </w:rPr>
      </w:pPr>
    </w:p>
    <w:p w14:paraId="27CC7E27" w14:textId="77777777" w:rsidR="004B55C9" w:rsidRDefault="004B55C9" w:rsidP="00B2228B">
      <w:pPr>
        <w:pStyle w:val="31"/>
        <w:spacing w:line="240" w:lineRule="auto"/>
        <w:jc w:val="right"/>
        <w:rPr>
          <w:rFonts w:ascii="GHEA Grapalat" w:hAnsi="GHEA Grapalat" w:cs="Sylfaen"/>
          <w:b/>
          <w:lang w:val="hy-AM"/>
        </w:rPr>
      </w:pPr>
    </w:p>
    <w:p w14:paraId="6E663E19" w14:textId="77777777" w:rsidR="004B55C9" w:rsidRDefault="004B55C9" w:rsidP="00B2228B">
      <w:pPr>
        <w:pStyle w:val="31"/>
        <w:spacing w:line="240" w:lineRule="auto"/>
        <w:jc w:val="right"/>
        <w:rPr>
          <w:rFonts w:ascii="GHEA Grapalat" w:hAnsi="GHEA Grapalat" w:cs="Sylfaen"/>
          <w:b/>
          <w:lang w:val="hy-AM"/>
        </w:rPr>
      </w:pPr>
    </w:p>
    <w:p w14:paraId="5865D556" w14:textId="77777777" w:rsidR="004B55C9" w:rsidRDefault="004B55C9" w:rsidP="00B2228B">
      <w:pPr>
        <w:pStyle w:val="31"/>
        <w:spacing w:line="240" w:lineRule="auto"/>
        <w:jc w:val="right"/>
        <w:rPr>
          <w:rFonts w:ascii="GHEA Grapalat" w:hAnsi="GHEA Grapalat" w:cs="Sylfaen"/>
          <w:b/>
          <w:lang w:val="hy-AM"/>
        </w:rPr>
      </w:pPr>
    </w:p>
    <w:p w14:paraId="460904AC" w14:textId="12933D3C" w:rsidR="004B55C9" w:rsidRDefault="004B55C9" w:rsidP="00B2228B">
      <w:pPr>
        <w:pStyle w:val="31"/>
        <w:spacing w:line="240" w:lineRule="auto"/>
        <w:jc w:val="right"/>
        <w:rPr>
          <w:rFonts w:ascii="GHEA Grapalat" w:hAnsi="GHEA Grapalat" w:cs="Sylfaen"/>
          <w:b/>
          <w:lang w:val="hy-AM"/>
        </w:rPr>
      </w:pPr>
    </w:p>
    <w:p w14:paraId="35A0D5B4" w14:textId="763328FD" w:rsidR="004B55C9" w:rsidRDefault="004B55C9" w:rsidP="00B2228B">
      <w:pPr>
        <w:pStyle w:val="31"/>
        <w:spacing w:line="240" w:lineRule="auto"/>
        <w:jc w:val="right"/>
        <w:rPr>
          <w:rFonts w:ascii="GHEA Grapalat" w:hAnsi="GHEA Grapalat" w:cs="Sylfaen"/>
          <w:b/>
          <w:lang w:val="hy-AM"/>
        </w:rPr>
      </w:pPr>
    </w:p>
    <w:p w14:paraId="23B86082" w14:textId="735B1299" w:rsidR="004B55C9" w:rsidRDefault="004B55C9" w:rsidP="00B2228B">
      <w:pPr>
        <w:pStyle w:val="31"/>
        <w:spacing w:line="240" w:lineRule="auto"/>
        <w:jc w:val="right"/>
        <w:rPr>
          <w:rFonts w:ascii="GHEA Grapalat" w:hAnsi="GHEA Grapalat" w:cs="Sylfaen"/>
          <w:b/>
          <w:lang w:val="hy-AM"/>
        </w:rPr>
      </w:pPr>
    </w:p>
    <w:p w14:paraId="07E55A57" w14:textId="04C77EAC" w:rsidR="004B55C9" w:rsidRDefault="004B55C9" w:rsidP="00B2228B">
      <w:pPr>
        <w:pStyle w:val="31"/>
        <w:spacing w:line="240" w:lineRule="auto"/>
        <w:jc w:val="right"/>
        <w:rPr>
          <w:rFonts w:ascii="GHEA Grapalat" w:hAnsi="GHEA Grapalat" w:cs="Sylfaen"/>
          <w:b/>
          <w:lang w:val="hy-AM"/>
        </w:rPr>
      </w:pPr>
    </w:p>
    <w:p w14:paraId="74532F66" w14:textId="364E4E9F" w:rsidR="004B55C9" w:rsidRDefault="004B55C9" w:rsidP="00B2228B">
      <w:pPr>
        <w:pStyle w:val="31"/>
        <w:spacing w:line="240" w:lineRule="auto"/>
        <w:jc w:val="right"/>
        <w:rPr>
          <w:rFonts w:ascii="GHEA Grapalat" w:hAnsi="GHEA Grapalat" w:cs="Sylfaen"/>
          <w:b/>
          <w:lang w:val="hy-AM"/>
        </w:rPr>
      </w:pPr>
    </w:p>
    <w:p w14:paraId="752AF942" w14:textId="0CA94E78" w:rsidR="004B55C9" w:rsidRDefault="004B55C9" w:rsidP="00B2228B">
      <w:pPr>
        <w:pStyle w:val="31"/>
        <w:spacing w:line="240" w:lineRule="auto"/>
        <w:jc w:val="right"/>
        <w:rPr>
          <w:rFonts w:ascii="GHEA Grapalat" w:hAnsi="GHEA Grapalat" w:cs="Sylfaen"/>
          <w:b/>
          <w:lang w:val="hy-AM"/>
        </w:rPr>
      </w:pPr>
    </w:p>
    <w:p w14:paraId="5633FDE0" w14:textId="239F61A1" w:rsidR="004B55C9" w:rsidRDefault="004B55C9" w:rsidP="00B2228B">
      <w:pPr>
        <w:pStyle w:val="31"/>
        <w:spacing w:line="240" w:lineRule="auto"/>
        <w:jc w:val="right"/>
        <w:rPr>
          <w:rFonts w:ascii="GHEA Grapalat" w:hAnsi="GHEA Grapalat" w:cs="Sylfaen"/>
          <w:b/>
          <w:lang w:val="hy-AM"/>
        </w:rPr>
      </w:pPr>
    </w:p>
    <w:p w14:paraId="34711C81" w14:textId="725F517C" w:rsidR="004B55C9" w:rsidRDefault="004B55C9" w:rsidP="00B2228B">
      <w:pPr>
        <w:pStyle w:val="31"/>
        <w:spacing w:line="240" w:lineRule="auto"/>
        <w:jc w:val="right"/>
        <w:rPr>
          <w:rFonts w:ascii="GHEA Grapalat" w:hAnsi="GHEA Grapalat" w:cs="Sylfaen"/>
          <w:b/>
          <w:lang w:val="hy-AM"/>
        </w:rPr>
      </w:pPr>
    </w:p>
    <w:p w14:paraId="4DC5ECF8" w14:textId="55E00C09" w:rsidR="004B55C9" w:rsidRDefault="004B55C9" w:rsidP="00B2228B">
      <w:pPr>
        <w:pStyle w:val="31"/>
        <w:spacing w:line="240" w:lineRule="auto"/>
        <w:jc w:val="right"/>
        <w:rPr>
          <w:rFonts w:ascii="GHEA Grapalat" w:hAnsi="GHEA Grapalat" w:cs="Sylfaen"/>
          <w:b/>
          <w:lang w:val="hy-AM"/>
        </w:rPr>
      </w:pPr>
    </w:p>
    <w:p w14:paraId="0F3AA6CA" w14:textId="581D4DFA" w:rsidR="00BC4A62" w:rsidRDefault="00BC4A62" w:rsidP="00B2228B">
      <w:pPr>
        <w:pStyle w:val="31"/>
        <w:spacing w:line="240" w:lineRule="auto"/>
        <w:jc w:val="right"/>
        <w:rPr>
          <w:rFonts w:ascii="GHEA Grapalat" w:hAnsi="GHEA Grapalat" w:cs="Sylfaen"/>
          <w:b/>
          <w:lang w:val="hy-AM"/>
        </w:rPr>
      </w:pPr>
    </w:p>
    <w:p w14:paraId="701FB652" w14:textId="77777777" w:rsidR="00FE5DDD" w:rsidRPr="002D4DC4" w:rsidRDefault="00631658" w:rsidP="00FE5DDD">
      <w:pPr>
        <w:pStyle w:val="31"/>
        <w:spacing w:line="240" w:lineRule="auto"/>
        <w:ind w:firstLine="0"/>
        <w:jc w:val="right"/>
        <w:rPr>
          <w:rFonts w:ascii="GHEA Grapalat" w:hAnsi="GHEA Grapalat" w:cs="Arial"/>
          <w:b/>
          <w:lang w:val="hy-AM"/>
        </w:rPr>
      </w:pPr>
      <w:r w:rsidRPr="00F566BF">
        <w:rPr>
          <w:rFonts w:ascii="GHEA Grapalat" w:hAnsi="GHEA Grapalat"/>
          <w:b/>
          <w:lang w:val="hy-AM"/>
        </w:rPr>
        <w:br w:type="page"/>
      </w:r>
      <w:r w:rsidR="00FE5DDD">
        <w:rPr>
          <w:rFonts w:ascii="GHEA Grapalat" w:hAnsi="GHEA Grapalat"/>
          <w:b/>
          <w:lang w:val="hy-AM"/>
        </w:rPr>
        <w:lastRenderedPageBreak/>
        <w:t xml:space="preserve">                                                                                                                                             </w:t>
      </w:r>
      <w:r w:rsidR="00FE5DDD" w:rsidRPr="00F566BF">
        <w:rPr>
          <w:rFonts w:ascii="GHEA Grapalat" w:hAnsi="GHEA Grapalat" w:cs="Sylfaen"/>
          <w:b/>
          <w:lang w:val="hy-AM"/>
        </w:rPr>
        <w:t>Հավելված</w:t>
      </w:r>
      <w:r w:rsidR="00FE5DDD" w:rsidRPr="00F566BF">
        <w:rPr>
          <w:rFonts w:ascii="GHEA Grapalat" w:hAnsi="GHEA Grapalat" w:cs="Arial"/>
          <w:b/>
          <w:lang w:val="hy-AM"/>
        </w:rPr>
        <w:t xml:space="preserve"> </w:t>
      </w:r>
      <w:r w:rsidR="00FE5DDD" w:rsidRPr="002D4DC4">
        <w:rPr>
          <w:rFonts w:ascii="GHEA Grapalat" w:hAnsi="GHEA Grapalat" w:cs="Arial"/>
          <w:b/>
          <w:lang w:val="hy-AM"/>
        </w:rPr>
        <w:t>5</w:t>
      </w:r>
    </w:p>
    <w:p w14:paraId="0BA264B3" w14:textId="3AD0C07A" w:rsidR="00FE5DDD" w:rsidRPr="002B333B" w:rsidRDefault="00FE5DDD" w:rsidP="00FE5DDD">
      <w:pPr>
        <w:pStyle w:val="31"/>
        <w:spacing w:line="240" w:lineRule="auto"/>
        <w:jc w:val="right"/>
        <w:rPr>
          <w:rFonts w:ascii="GHEA Grapalat" w:hAnsi="GHEA Grapalat" w:cs="Arial"/>
          <w:b/>
          <w:bCs/>
          <w:lang w:val="hy-AM"/>
        </w:rPr>
      </w:pPr>
      <w:r w:rsidRPr="002B333B">
        <w:rPr>
          <w:rFonts w:ascii="GHEA Grapalat" w:hAnsi="GHEA Grapalat"/>
          <w:b/>
          <w:bCs/>
          <w:lang w:val="hy-AM"/>
        </w:rPr>
        <w:t>«</w:t>
      </w:r>
      <w:r w:rsidR="00253817">
        <w:rPr>
          <w:rFonts w:ascii="GHEA Grapalat" w:hAnsi="GHEA Grapalat"/>
          <w:b/>
          <w:bCs/>
          <w:lang w:val="hy-AM"/>
        </w:rPr>
        <w:t>ԳՄԳՀ-ՀԲՄԽԾՁԲ-24/10</w:t>
      </w:r>
      <w:r w:rsidRPr="002B333B">
        <w:rPr>
          <w:rFonts w:ascii="GHEA Grapalat" w:hAnsi="GHEA Grapalat"/>
          <w:b/>
          <w:bCs/>
          <w:lang w:val="hy-AM"/>
        </w:rPr>
        <w:t>»</w:t>
      </w:r>
      <w:r w:rsidRPr="002B333B">
        <w:rPr>
          <w:rFonts w:ascii="GHEA Grapalat" w:hAnsi="GHEA Grapalat" w:cs="Sylfaen"/>
          <w:b/>
          <w:bCs/>
          <w:lang w:val="es-ES"/>
        </w:rPr>
        <w:t>*</w:t>
      </w:r>
      <w:r w:rsidRPr="002B333B">
        <w:rPr>
          <w:rFonts w:ascii="GHEA Grapalat" w:hAnsi="GHEA Grapalat"/>
          <w:b/>
          <w:bCs/>
          <w:lang w:val="hy-AM"/>
        </w:rPr>
        <w:t xml:space="preserve">  </w:t>
      </w:r>
      <w:r w:rsidRPr="002B333B">
        <w:rPr>
          <w:rFonts w:ascii="GHEA Grapalat" w:hAnsi="GHEA Grapalat" w:cs="Sylfaen"/>
          <w:b/>
          <w:bCs/>
          <w:lang w:val="hy-AM"/>
        </w:rPr>
        <w:t>ծածկագրով</w:t>
      </w:r>
    </w:p>
    <w:p w14:paraId="6FFDD2B5" w14:textId="0B1A8EDC" w:rsidR="00FE5DDD" w:rsidRPr="002B333B" w:rsidRDefault="00CA61A0" w:rsidP="00FE5DDD">
      <w:pPr>
        <w:pStyle w:val="31"/>
        <w:spacing w:line="240" w:lineRule="auto"/>
        <w:jc w:val="right"/>
        <w:rPr>
          <w:rFonts w:ascii="GHEA Grapalat" w:hAnsi="GHEA Grapalat" w:cs="Sylfaen"/>
          <w:b/>
          <w:bCs/>
          <w:lang w:val="hy-AM"/>
        </w:rPr>
      </w:pPr>
      <w:r>
        <w:rPr>
          <w:rFonts w:ascii="GHEA Grapalat" w:hAnsi="GHEA Grapalat" w:cs="Sylfaen"/>
          <w:b/>
          <w:bCs/>
          <w:lang w:val="hy-AM"/>
        </w:rPr>
        <w:t>հրատապ բաց մրցույթ</w:t>
      </w:r>
      <w:r w:rsidR="00FE5DDD" w:rsidRPr="002B333B">
        <w:rPr>
          <w:rFonts w:ascii="GHEA Grapalat" w:hAnsi="GHEA Grapalat" w:cs="Arial"/>
          <w:b/>
          <w:bCs/>
          <w:lang w:val="hy-AM"/>
        </w:rPr>
        <w:t xml:space="preserve">ի </w:t>
      </w:r>
      <w:r w:rsidR="00FE5DDD" w:rsidRPr="002B333B">
        <w:rPr>
          <w:rFonts w:ascii="GHEA Grapalat" w:hAnsi="GHEA Grapalat" w:cs="Sylfaen"/>
          <w:b/>
          <w:bCs/>
          <w:lang w:val="hy-AM"/>
        </w:rPr>
        <w:t>հրավերի</w:t>
      </w:r>
    </w:p>
    <w:p w14:paraId="778965FB" w14:textId="77777777" w:rsidR="00FE5DDD" w:rsidRPr="00F566BF" w:rsidRDefault="00FE5DDD" w:rsidP="00FE5DDD">
      <w:pPr>
        <w:pStyle w:val="31"/>
        <w:spacing w:line="240" w:lineRule="auto"/>
        <w:jc w:val="right"/>
        <w:rPr>
          <w:rFonts w:ascii="GHEA Grapalat" w:hAnsi="GHEA Grapalat" w:cs="Sylfaen"/>
          <w:b/>
          <w:lang w:val="hy-AM"/>
        </w:rPr>
      </w:pPr>
    </w:p>
    <w:p w14:paraId="6D1A54AD" w14:textId="77777777" w:rsidR="00FE5DDD" w:rsidRPr="002D4DC4" w:rsidRDefault="00FE5DDD" w:rsidP="00FE5DDD">
      <w:pPr>
        <w:pStyle w:val="af4"/>
        <w:shd w:val="clear" w:color="auto" w:fill="FFFFFF"/>
        <w:spacing w:before="0" w:beforeAutospacing="0" w:after="0" w:afterAutospacing="0"/>
        <w:ind w:firstLine="993"/>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262F72DA" w14:textId="77777777" w:rsidR="00FE5DDD" w:rsidRPr="00F566BF" w:rsidRDefault="00FE5DDD" w:rsidP="00FE5DDD">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0555CE5F" w14:textId="77777777" w:rsidR="00FE5DDD" w:rsidRPr="002D4DC4" w:rsidRDefault="00FE5DDD" w:rsidP="00FE5DDD">
      <w:pPr>
        <w:pStyle w:val="af4"/>
        <w:shd w:val="clear" w:color="auto" w:fill="FFFFFF"/>
        <w:spacing w:before="0" w:beforeAutospacing="0" w:after="0" w:afterAutospacing="0"/>
        <w:ind w:firstLine="375"/>
        <w:rPr>
          <w:rStyle w:val="af6"/>
          <w:lang w:val="hy-AM"/>
        </w:rPr>
      </w:pPr>
    </w:p>
    <w:p w14:paraId="47DAB654" w14:textId="77777777" w:rsidR="00FE5DDD" w:rsidRPr="00F566BF" w:rsidRDefault="00FE5DDD" w:rsidP="00FE5DDD">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Pr="00D5200E">
        <w:rPr>
          <w:rStyle w:val="af6"/>
          <w:rFonts w:ascii="GHEA Grapalat" w:hAnsi="GHEA Grapalat"/>
          <w:b w:val="0"/>
          <w:bCs w:val="0"/>
          <w:sz w:val="20"/>
          <w:szCs w:val="20"/>
          <w:lang w:val="hy-AM"/>
        </w:rPr>
        <w:t>Գավառի համայնքապետարանը</w:t>
      </w:r>
      <w:r w:rsidRPr="00827086">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 xml:space="preserve">(այսուհետ՝ բենեֆիցիար) և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Pr>
          <w:rStyle w:val="af6"/>
          <w:rFonts w:ascii="GHEA Grapalat" w:hAnsi="GHEA Grapalat"/>
          <w:b w:val="0"/>
          <w:bCs w:val="0"/>
          <w:sz w:val="20"/>
          <w:szCs w:val="20"/>
          <w:lang w:val="hy-AM"/>
        </w:rPr>
        <w:t xml:space="preserve"> </w:t>
      </w:r>
      <w:r w:rsidRPr="004B2068">
        <w:rPr>
          <w:rStyle w:val="af6"/>
          <w:rFonts w:ascii="GHEA Grapalat" w:hAnsi="GHEA Grapalat"/>
          <w:b w:val="0"/>
          <w:bCs w:val="0"/>
          <w:sz w:val="20"/>
          <w:szCs w:val="20"/>
          <w:lang w:val="hy-AM"/>
        </w:rPr>
        <w:t>(այսուհետ՝ պրի</w:t>
      </w:r>
      <w:r>
        <w:rPr>
          <w:rStyle w:val="af6"/>
          <w:rFonts w:ascii="GHEA Grapalat" w:hAnsi="GHEA Grapalat"/>
          <w:b w:val="0"/>
          <w:bCs w:val="0"/>
          <w:sz w:val="20"/>
          <w:szCs w:val="20"/>
          <w:lang w:val="hy-AM"/>
        </w:rPr>
        <w:t>ն</w:t>
      </w:r>
      <w:r w:rsidRPr="004B2068">
        <w:rPr>
          <w:rStyle w:val="af6"/>
          <w:rFonts w:ascii="GHEA Grapalat" w:hAnsi="GHEA Grapalat"/>
          <w:b w:val="0"/>
          <w:bCs w:val="0"/>
          <w:sz w:val="20"/>
          <w:szCs w:val="20"/>
          <w:lang w:val="hy-AM"/>
        </w:rPr>
        <w:t xml:space="preserve">ցիպալ) </w:t>
      </w:r>
      <w:r w:rsidRPr="002D4DC4">
        <w:rPr>
          <w:rStyle w:val="af6"/>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F72C35">
        <w:rPr>
          <w:rFonts w:cs="Sylfaen"/>
          <w:vertAlign w:val="superscript"/>
          <w:lang w:val="hy-AM"/>
        </w:rPr>
        <w:t xml:space="preserve">                </w:t>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2C91879D" w14:textId="1FB07518" w:rsidR="00FE5DDD" w:rsidRPr="002D4DC4" w:rsidRDefault="00FE5DDD" w:rsidP="00FE5DD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կնքվելիք N </w:t>
      </w:r>
      <w:r w:rsidRPr="00D5200E">
        <w:rPr>
          <w:rFonts w:ascii="GHEA Grapalat" w:hAnsi="GHEA Grapalat"/>
          <w:b/>
          <w:bCs/>
          <w:sz w:val="20"/>
          <w:szCs w:val="20"/>
          <w:lang w:val="hy-AM"/>
        </w:rPr>
        <w:t>«</w:t>
      </w:r>
      <w:r w:rsidR="00253817">
        <w:rPr>
          <w:rFonts w:ascii="GHEA Grapalat" w:hAnsi="GHEA Grapalat"/>
          <w:b/>
          <w:bCs/>
          <w:sz w:val="20"/>
          <w:szCs w:val="20"/>
          <w:lang w:val="hy-AM"/>
        </w:rPr>
        <w:t>ԳՄԳՀ-ՀԲՄԽԾՁԲ-24/10</w:t>
      </w:r>
      <w:r w:rsidRPr="00D5200E">
        <w:rPr>
          <w:rFonts w:ascii="GHEA Grapalat" w:hAnsi="GHEA Grapalat"/>
          <w:b/>
          <w:bCs/>
          <w:sz w:val="20"/>
          <w:szCs w:val="20"/>
          <w:lang w:val="hy-AM"/>
        </w:rPr>
        <w:t>»</w:t>
      </w:r>
      <w:r w:rsidRPr="002D4DC4">
        <w:rPr>
          <w:rStyle w:val="af6"/>
          <w:rFonts w:ascii="GHEA Grapalat" w:hAnsi="GHEA Grapalat"/>
          <w:b w:val="0"/>
          <w:bCs w:val="0"/>
          <w:sz w:val="20"/>
          <w:szCs w:val="20"/>
          <w:lang w:val="hy-AM"/>
        </w:rPr>
        <w:t xml:space="preserve"> պայմանագրից բխող պրինցիպալի պարտավորությունների (այսուհետ՝ երաշխավորված պարտավորություններ) կատարման ապահով</w:t>
      </w:r>
      <w:r>
        <w:rPr>
          <w:rStyle w:val="af6"/>
          <w:rFonts w:ascii="GHEA Grapalat" w:hAnsi="GHEA Grapalat"/>
          <w:b w:val="0"/>
          <w:bCs w:val="0"/>
          <w:sz w:val="20"/>
          <w:szCs w:val="20"/>
          <w:lang w:val="hy-AM"/>
        </w:rPr>
        <w:t>ում</w:t>
      </w:r>
      <w:r w:rsidRPr="002D4DC4">
        <w:rPr>
          <w:rStyle w:val="af6"/>
          <w:rFonts w:ascii="GHEA Grapalat" w:hAnsi="GHEA Grapalat"/>
          <w:b w:val="0"/>
          <w:bCs w:val="0"/>
          <w:sz w:val="20"/>
          <w:szCs w:val="20"/>
          <w:lang w:val="hy-AM"/>
        </w:rPr>
        <w:t xml:space="preserve">: </w:t>
      </w:r>
    </w:p>
    <w:p w14:paraId="660C565E" w14:textId="77777777" w:rsidR="00FE5DDD" w:rsidRPr="002D4DC4" w:rsidRDefault="00FE5DDD" w:rsidP="00FE5DDD">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025A472B" w14:textId="77777777" w:rsidR="00FE5DDD" w:rsidRPr="002D4DC4" w:rsidRDefault="00FE5DDD" w:rsidP="00FE5DDD">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5C68E921" w14:textId="77777777" w:rsidR="00FE5DDD" w:rsidRPr="002D4DC4" w:rsidRDefault="00FE5DDD" w:rsidP="00FE5DDD">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3FC46CC9" w14:textId="77777777" w:rsidR="00FE5DDD" w:rsidRPr="002D4DC4" w:rsidRDefault="00FE5DDD" w:rsidP="00FE5DDD">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6D8E24AC" w14:textId="77777777" w:rsidR="00FE5DDD" w:rsidRPr="002D4DC4" w:rsidRDefault="00FE5DDD" w:rsidP="00FE5DD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1F38C1">
        <w:rPr>
          <w:rStyle w:val="af6"/>
          <w:rFonts w:ascii="GHEA Grapalat" w:hAnsi="GHEA Grapalat"/>
          <w:b w:val="0"/>
          <w:bCs w:val="0"/>
          <w:sz w:val="20"/>
          <w:szCs w:val="20"/>
          <w:lang w:val="hy-AM"/>
        </w:rPr>
        <w:t>900175101113</w:t>
      </w:r>
      <w:r w:rsidRPr="00A71F83">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հաշվեհամարին փոխանցման միջոցով:</w:t>
      </w:r>
    </w:p>
    <w:p w14:paraId="0121C988" w14:textId="77777777" w:rsidR="00FE5DDD" w:rsidRPr="002D4DC4" w:rsidRDefault="00FE5DDD" w:rsidP="00FE5DDD">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083D2161" w14:textId="77777777" w:rsidR="00FE5DDD" w:rsidRPr="002D4DC4" w:rsidRDefault="00FE5DDD" w:rsidP="00FE5DDD">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C3637D8" w14:textId="77777777" w:rsidR="00FE5DDD" w:rsidRPr="00842CF6"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xml:space="preserve">Երաշխիքը գործում է </w:t>
      </w:r>
      <w:r>
        <w:rPr>
          <w:rFonts w:ascii="GHEA Grapalat" w:hAnsi="GHEA Grapalat"/>
          <w:color w:val="000000"/>
          <w:sz w:val="20"/>
          <w:szCs w:val="20"/>
          <w:lang w:val="hy-AM"/>
        </w:rPr>
        <w:t xml:space="preserve">թողարկման պահից և ուժի մեջ է </w:t>
      </w:r>
      <w:r w:rsidRPr="00842CF6">
        <w:rPr>
          <w:rFonts w:ascii="GHEA Grapalat" w:hAnsi="GHEA Grapalat"/>
          <w:color w:val="000000"/>
          <w:sz w:val="20"/>
          <w:szCs w:val="20"/>
          <w:lang w:val="hy-AM"/>
        </w:rPr>
        <w:t>բենեֆիցիարի և պրի</w:t>
      </w:r>
      <w:r>
        <w:rPr>
          <w:rFonts w:ascii="GHEA Grapalat" w:hAnsi="GHEA Grapalat"/>
          <w:color w:val="000000"/>
          <w:sz w:val="20"/>
          <w:szCs w:val="20"/>
          <w:lang w:val="hy-AM"/>
        </w:rPr>
        <w:t>ն</w:t>
      </w:r>
      <w:r w:rsidRPr="00842CF6">
        <w:rPr>
          <w:rFonts w:ascii="GHEA Grapalat" w:hAnsi="GHEA Grapalat"/>
          <w:color w:val="000000"/>
          <w:sz w:val="20"/>
          <w:szCs w:val="20"/>
          <w:lang w:val="hy-AM"/>
        </w:rPr>
        <w:t>ցիպալի միջև կնքվելիք</w:t>
      </w:r>
      <w:r>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370921E3" w14:textId="77777777" w:rsidR="00FE5DDD" w:rsidRPr="00842CF6" w:rsidRDefault="00FE5DDD" w:rsidP="00FE5DDD">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7465DD70" w14:textId="77777777" w:rsidR="00FE5DDD" w:rsidRPr="00842CF6" w:rsidRDefault="00FE5DDD" w:rsidP="00FE5DDD">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02ECFD4A" w14:textId="77777777" w:rsidR="00FE5DDD" w:rsidRPr="00842CF6" w:rsidRDefault="00FE5DDD" w:rsidP="00FE5DDD">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hyperlink r:id="rId18" w:history="1">
        <w:r w:rsidRPr="003E598B">
          <w:rPr>
            <w:rStyle w:val="a9"/>
            <w:rFonts w:ascii="GHEA Grapalat" w:hAnsi="GHEA Grapalat"/>
            <w:sz w:val="20"/>
            <w:szCs w:val="20"/>
            <w:lang w:val="hy-AM"/>
          </w:rPr>
          <w:t>gavar.gnumner@mail.ru</w:t>
        </w:r>
      </w:hyperlink>
      <w:r w:rsidRPr="00CE4325">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էլեկտրոնային փոստի հասցեին։     </w:t>
      </w:r>
    </w:p>
    <w:p w14:paraId="58BDAD10"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FA52CF5" w14:textId="77777777" w:rsidR="00FE5DDD" w:rsidRPr="002D4DC4" w:rsidRDefault="00FE5DDD" w:rsidP="00FE5DDD">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կատարված</w:t>
      </w:r>
    </w:p>
    <w:p w14:paraId="7EBAA44B" w14:textId="77777777" w:rsidR="00FE5DDD" w:rsidRPr="00F566BF" w:rsidRDefault="00FE5DDD" w:rsidP="00FE5DD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93DC3A9" w14:textId="77777777" w:rsidR="00FE5DDD" w:rsidRPr="002D4DC4" w:rsidRDefault="00FE5DDD" w:rsidP="00FE5DD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31881252"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14:paraId="4C33AB28"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539EF6D" w14:textId="77777777" w:rsidR="00FE5DDD" w:rsidRPr="002D4DC4" w:rsidRDefault="00FE5DDD" w:rsidP="00FE5DDD">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14:paraId="4AA316E4"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DB2110D" w14:textId="77777777" w:rsidR="00FE5DDD" w:rsidRPr="002D4DC4" w:rsidRDefault="00FE5DDD" w:rsidP="00FE5DDD">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634512F6"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BF54F4A"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3CEFC79D"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55C9A415"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3A88F7F"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lastRenderedPageBreak/>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6495DB1E"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40401E3"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8C94233"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2BFD651D" w14:textId="77777777" w:rsidR="00FE5DDD" w:rsidRPr="00F566BF" w:rsidRDefault="00FE5DDD" w:rsidP="00FE5DD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331CC10F" w14:textId="77777777" w:rsidR="00FE5DDD" w:rsidRPr="00F566BF" w:rsidRDefault="00FE5DDD" w:rsidP="00FE5DDD">
      <w:pPr>
        <w:pStyle w:val="31"/>
        <w:spacing w:line="240" w:lineRule="auto"/>
        <w:jc w:val="center"/>
        <w:rPr>
          <w:rFonts w:ascii="GHEA Grapalat" w:hAnsi="GHEA Grapalat" w:cs="Arial"/>
          <w:b/>
          <w:lang w:val="hy-AM"/>
        </w:rPr>
      </w:pPr>
    </w:p>
    <w:p w14:paraId="712726C7" w14:textId="77777777" w:rsidR="00FE5DDD" w:rsidRPr="00F566BF" w:rsidRDefault="00FE5DDD" w:rsidP="00FE5DDD">
      <w:pPr>
        <w:pStyle w:val="31"/>
        <w:spacing w:line="240" w:lineRule="auto"/>
        <w:jc w:val="right"/>
        <w:rPr>
          <w:rFonts w:ascii="GHEA Grapalat" w:hAnsi="GHEA Grapalat"/>
          <w:szCs w:val="24"/>
          <w:lang w:val="hy-AM"/>
        </w:rPr>
      </w:pPr>
    </w:p>
    <w:p w14:paraId="06078154" w14:textId="77777777" w:rsidR="00FE5DDD" w:rsidRPr="00821851" w:rsidRDefault="00FE5DDD" w:rsidP="00FE5DD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68F92FAE" w14:textId="77777777" w:rsidR="00FE5DDD" w:rsidRPr="00F566BF" w:rsidRDefault="00FE5DDD" w:rsidP="00FE5DDD">
      <w:pPr>
        <w:jc w:val="right"/>
        <w:rPr>
          <w:rFonts w:ascii="GHEA Grapalat" w:hAnsi="GHEA Grapalat" w:cs="GHEA Grapalat"/>
          <w:i/>
          <w:sz w:val="18"/>
          <w:szCs w:val="18"/>
          <w:lang w:val="hy-AM"/>
        </w:rPr>
      </w:pPr>
    </w:p>
    <w:p w14:paraId="10359F55" w14:textId="1E063B5A" w:rsidR="00334EFB" w:rsidRDefault="00334EFB" w:rsidP="00FE5DDD">
      <w:pPr>
        <w:pStyle w:val="31"/>
        <w:spacing w:line="240" w:lineRule="auto"/>
        <w:ind w:firstLine="0"/>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51A1E74D" w:rsidR="00F46F1D" w:rsidRDefault="00F46F1D" w:rsidP="00631658">
      <w:pPr>
        <w:pStyle w:val="31"/>
        <w:spacing w:line="240" w:lineRule="auto"/>
        <w:jc w:val="right"/>
        <w:rPr>
          <w:rFonts w:ascii="GHEA Grapalat" w:hAnsi="GHEA Grapalat" w:cs="Sylfaen"/>
          <w:b/>
          <w:lang w:val="hy-AM"/>
        </w:rPr>
      </w:pPr>
    </w:p>
    <w:p w14:paraId="4B3348F8" w14:textId="09831D53" w:rsidR="00FE5DDD" w:rsidRDefault="00FE5DDD" w:rsidP="00631658">
      <w:pPr>
        <w:pStyle w:val="31"/>
        <w:spacing w:line="240" w:lineRule="auto"/>
        <w:jc w:val="right"/>
        <w:rPr>
          <w:rFonts w:ascii="GHEA Grapalat" w:hAnsi="GHEA Grapalat" w:cs="Sylfaen"/>
          <w:b/>
          <w:lang w:val="hy-AM"/>
        </w:rPr>
      </w:pPr>
    </w:p>
    <w:p w14:paraId="0608BAB8" w14:textId="17EFD5DA" w:rsidR="00FE5DDD" w:rsidRDefault="00FE5DDD" w:rsidP="00631658">
      <w:pPr>
        <w:pStyle w:val="31"/>
        <w:spacing w:line="240" w:lineRule="auto"/>
        <w:jc w:val="right"/>
        <w:rPr>
          <w:rFonts w:ascii="GHEA Grapalat" w:hAnsi="GHEA Grapalat" w:cs="Sylfaen"/>
          <w:b/>
          <w:lang w:val="hy-AM"/>
        </w:rPr>
      </w:pPr>
    </w:p>
    <w:p w14:paraId="66EBB7BA" w14:textId="60A090BA" w:rsidR="00FE5DDD" w:rsidRDefault="00FE5DDD" w:rsidP="00631658">
      <w:pPr>
        <w:pStyle w:val="31"/>
        <w:spacing w:line="240" w:lineRule="auto"/>
        <w:jc w:val="right"/>
        <w:rPr>
          <w:rFonts w:ascii="GHEA Grapalat" w:hAnsi="GHEA Grapalat" w:cs="Sylfaen"/>
          <w:b/>
          <w:lang w:val="hy-AM"/>
        </w:rPr>
      </w:pPr>
    </w:p>
    <w:p w14:paraId="77EB5A58" w14:textId="41435EC0" w:rsidR="00F15AC0" w:rsidRPr="00D66974" w:rsidRDefault="00071D1C" w:rsidP="00C224C5">
      <w:pPr>
        <w:pStyle w:val="31"/>
        <w:tabs>
          <w:tab w:val="left" w:pos="9105"/>
          <w:tab w:val="right" w:pos="10394"/>
        </w:tabs>
        <w:spacing w:line="240" w:lineRule="auto"/>
        <w:ind w:firstLine="0"/>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5284972D" w:rsidR="00071D1C" w:rsidRPr="00D66974" w:rsidRDefault="00071D1C" w:rsidP="00C224C5">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253817">
        <w:rPr>
          <w:rFonts w:ascii="GHEA Grapalat" w:hAnsi="GHEA Grapalat" w:cs="Sylfaen"/>
          <w:b/>
          <w:lang w:val="hy-AM"/>
        </w:rPr>
        <w:t>ԳՄԳՀ-ՀԲՄԽԾՁԲ-24/10</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01F039D7" w:rsidR="00071D1C" w:rsidRPr="00D66974" w:rsidRDefault="00CA61A0" w:rsidP="00C224C5">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71D1C" w:rsidRPr="00D66974">
        <w:rPr>
          <w:rFonts w:ascii="GHEA Grapalat" w:hAnsi="GHEA Grapalat" w:cs="Sylfaen"/>
          <w:b/>
          <w:lang w:val="hy-AM"/>
        </w:rPr>
        <w:t>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3987DD41" w14:textId="4E3F543C" w:rsidR="00FE5DDD" w:rsidRDefault="00FE5DDD" w:rsidP="00FE5DDD">
      <w:pPr>
        <w:jc w:val="center"/>
        <w:rPr>
          <w:rFonts w:ascii="GHEA Grapalat" w:hAnsi="GHEA Grapalat" w:cs="Sylfaen"/>
          <w:b/>
          <w:sz w:val="20"/>
          <w:szCs w:val="20"/>
          <w:lang w:val="hy-AM"/>
        </w:rPr>
      </w:pPr>
      <w:r w:rsidRPr="007B6F01">
        <w:rPr>
          <w:rFonts w:ascii="GHEA Grapalat" w:hAnsi="GHEA Grapalat" w:cs="Sylfaen"/>
          <w:b/>
          <w:sz w:val="20"/>
          <w:szCs w:val="20"/>
          <w:lang w:val="hy-AM"/>
        </w:rPr>
        <w:t>ԳԱՎԱՌԻ ՀԱՄԱՅՆՔԱՊԵՏԱՐԱՆԻ ԿԱՐԻՔՆԵՐԻ ՀԱՄԱՐ</w:t>
      </w:r>
      <w:r w:rsidRPr="007B6F01">
        <w:rPr>
          <w:rFonts w:ascii="GHEA Grapalat" w:hAnsi="GHEA Grapalat" w:cs="Times Armenian"/>
          <w:b/>
          <w:sz w:val="20"/>
          <w:szCs w:val="20"/>
          <w:lang w:val="hy-AM"/>
        </w:rPr>
        <w:t xml:space="preserve"> </w:t>
      </w:r>
      <w:r w:rsidR="002F3084">
        <w:rPr>
          <w:rFonts w:ascii="GHEA Grapalat" w:hAnsi="GHEA Grapalat" w:cs="Sylfaen"/>
          <w:b/>
          <w:sz w:val="20"/>
          <w:szCs w:val="20"/>
          <w:lang w:val="hy-AM"/>
        </w:rPr>
        <w:t xml:space="preserve">ՆԱԽԱԳԾԱՆԱԽԱՀԱՇՎԱՅԻՆ </w:t>
      </w:r>
      <w:r w:rsidRPr="007B6F01">
        <w:rPr>
          <w:rFonts w:ascii="GHEA Grapalat" w:hAnsi="GHEA Grapalat" w:cs="Sylfaen"/>
          <w:b/>
          <w:sz w:val="20"/>
          <w:szCs w:val="20"/>
          <w:lang w:val="hy-AM"/>
        </w:rPr>
        <w:t>ՓԱՍՏԱԹՂԹԵՐԻ ԿԱԶՄՄԱՆ ԽՈՐՀՐԴԱՏՎԱԿԱՆ ԾԱՌԱՅՈՒԹՅՈՒՆՆԵՐԻ</w:t>
      </w:r>
      <w:r>
        <w:rPr>
          <w:rFonts w:ascii="GHEA Grapalat" w:hAnsi="GHEA Grapalat" w:cs="Sylfaen"/>
          <w:b/>
          <w:sz w:val="20"/>
          <w:szCs w:val="20"/>
          <w:lang w:val="hy-AM"/>
        </w:rPr>
        <w:t xml:space="preserve"> ՄԱՏՈՒՑՄԱՆ</w:t>
      </w:r>
    </w:p>
    <w:p w14:paraId="5A901CBF" w14:textId="2ED69B71" w:rsidR="007678FA" w:rsidRDefault="00FE5DDD" w:rsidP="00FE5DDD">
      <w:pPr>
        <w:ind w:left="-142" w:firstLine="142"/>
        <w:jc w:val="center"/>
        <w:rPr>
          <w:rFonts w:ascii="GHEA Grapalat" w:hAnsi="GHEA Grapalat" w:cs="Sylfaen"/>
          <w:b/>
          <w:sz w:val="20"/>
          <w:szCs w:val="20"/>
          <w:lang w:val="hy-AM"/>
        </w:rPr>
      </w:pPr>
      <w:r w:rsidRPr="00C81851">
        <w:rPr>
          <w:rFonts w:ascii="GHEA Grapalat" w:hAnsi="GHEA Grapalat" w:cs="Sylfaen"/>
          <w:b/>
          <w:sz w:val="20"/>
          <w:szCs w:val="20"/>
          <w:lang w:val="hy-AM"/>
        </w:rPr>
        <w:t>ԳՆՄԱՆ</w:t>
      </w:r>
      <w:r w:rsidRPr="00C81851">
        <w:rPr>
          <w:rFonts w:ascii="GHEA Grapalat" w:hAnsi="GHEA Grapalat" w:cs="Times Armenian"/>
          <w:b/>
          <w:sz w:val="20"/>
          <w:szCs w:val="20"/>
          <w:lang w:val="hy-AM"/>
        </w:rPr>
        <w:t xml:space="preserve"> </w:t>
      </w:r>
      <w:r w:rsidRPr="00C81851">
        <w:rPr>
          <w:rFonts w:ascii="GHEA Grapalat" w:hAnsi="GHEA Grapalat" w:cs="Sylfaen"/>
          <w:b/>
          <w:sz w:val="20"/>
          <w:szCs w:val="20"/>
          <w:lang w:val="hy-AM"/>
        </w:rPr>
        <w:t>ՊԱՅՄԱՆԱԳԻՐ</w:t>
      </w:r>
      <w:r w:rsidRPr="00C81851">
        <w:rPr>
          <w:rFonts w:ascii="GHEA Grapalat" w:hAnsi="GHEA Grapalat" w:cs="Times Armenian"/>
          <w:b/>
          <w:sz w:val="20"/>
          <w:szCs w:val="20"/>
          <w:lang w:val="hy-AM"/>
        </w:rPr>
        <w:t xml:space="preserve"> </w:t>
      </w:r>
      <w:r w:rsidRPr="00C81851">
        <w:rPr>
          <w:rFonts w:ascii="GHEA Grapalat" w:hAnsi="GHEA Grapalat"/>
          <w:b/>
          <w:sz w:val="20"/>
          <w:szCs w:val="20"/>
          <w:lang w:val="hy-AM"/>
        </w:rPr>
        <w:t xml:space="preserve">N </w:t>
      </w:r>
      <w:r w:rsidR="00253817">
        <w:rPr>
          <w:rFonts w:ascii="GHEA Grapalat" w:hAnsi="GHEA Grapalat" w:cs="Sylfaen"/>
          <w:b/>
          <w:sz w:val="20"/>
          <w:szCs w:val="20"/>
          <w:lang w:val="hy-AM"/>
        </w:rPr>
        <w:t>ԳՄԳՀ-ՀԲՄԽԾՁԲ-24/10</w:t>
      </w:r>
    </w:p>
    <w:p w14:paraId="3E1AA91D" w14:textId="77777777" w:rsidR="007505C3" w:rsidRPr="00D66974" w:rsidRDefault="007505C3" w:rsidP="00FE5DDD">
      <w:pPr>
        <w:ind w:left="-142" w:firstLine="142"/>
        <w:jc w:val="center"/>
        <w:rPr>
          <w:rFonts w:ascii="GHEA Grapalat" w:hAnsi="GHEA Grapalat"/>
          <w:b/>
          <w:u w:val="single"/>
          <w:lang w:val="hy-AM"/>
        </w:rPr>
      </w:pPr>
    </w:p>
    <w:p w14:paraId="65ABB5C8" w14:textId="27600D8C"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w:t>
      </w:r>
      <w:r w:rsidR="007505C3" w:rsidRPr="002B7B88">
        <w:rPr>
          <w:rFonts w:ascii="GHEA Grapalat" w:hAnsi="GHEA Grapalat" w:cs="Sylfaen"/>
          <w:sz w:val="20"/>
          <w:lang w:val="hy-AM"/>
        </w:rPr>
        <w:t xml:space="preserve">            </w:t>
      </w:r>
      <w:r w:rsidRPr="00D66974">
        <w:rPr>
          <w:rFonts w:ascii="GHEA Grapalat" w:hAnsi="GHEA Grapalat" w:cs="Sylfaen"/>
          <w:sz w:val="20"/>
          <w:lang w:val="hy-AM"/>
        </w:rPr>
        <w:t xml:space="preserve">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526C1875" w:rsidR="007678FA" w:rsidRPr="00D66974" w:rsidRDefault="00FE5DDD" w:rsidP="007678FA">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38725A8B" w:rsidR="007678FA" w:rsidRPr="00D66974" w:rsidRDefault="00C224C5"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10CCFD74"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w:t>
      </w:r>
      <w:r w:rsidR="00FE5DDD" w:rsidRPr="00FE5DDD">
        <w:rPr>
          <w:rFonts w:ascii="GHEA Grapalat" w:hAnsi="GHEA Grapalat" w:cs="Sylfaen"/>
          <w:sz w:val="20"/>
          <w:lang w:val="hy-AM"/>
        </w:rPr>
        <w:t xml:space="preserve"> </w:t>
      </w:r>
      <w:r w:rsidR="00FE5DDD" w:rsidRPr="00D82337">
        <w:rPr>
          <w:rFonts w:ascii="GHEA Grapalat" w:hAnsi="GHEA Grapalat"/>
          <w:b/>
          <w:sz w:val="20"/>
          <w:szCs w:val="20"/>
          <w:lang w:val="af-ZA"/>
        </w:rPr>
        <w:t>նախագծանախահաշվային փաստաթղթերի կազմման խորհրդատվական ծառայությունների</w:t>
      </w:r>
      <w:r w:rsidR="00FE5DDD" w:rsidRPr="00FE5DDD">
        <w:rPr>
          <w:rFonts w:ascii="GHEA Grapalat" w:hAnsi="GHEA Grapalat"/>
          <w:b/>
          <w:sz w:val="20"/>
          <w:szCs w:val="20"/>
          <w:lang w:val="hy-AM"/>
        </w:rPr>
        <w:t xml:space="preserve"> </w:t>
      </w:r>
      <w:r w:rsidRPr="00FE5DDD">
        <w:rPr>
          <w:rFonts w:ascii="GHEA Grapalat" w:hAnsi="GHEA Grapalat" w:cs="Sylfaen"/>
          <w:b/>
          <w:sz w:val="20"/>
          <w:lang w:val="hy-AM"/>
        </w:rPr>
        <w:t>մատուցման</w:t>
      </w:r>
      <w:r w:rsidRPr="00D66974">
        <w:rPr>
          <w:rFonts w:ascii="GHEA Grapalat" w:hAnsi="GHEA Grapalat" w:cs="Sylfaen"/>
          <w:sz w:val="20"/>
          <w:lang w:val="hy-AM"/>
        </w:rPr>
        <w:t xml:space="preserve">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5D41A9E4"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B1F817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1B8E4C5E"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26A8FF14"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C224C5" w:rsidRPr="00C224C5">
        <w:rPr>
          <w:rFonts w:ascii="GHEA Grapalat" w:hAnsi="GHEA Grapalat" w:cs="Sylfaen"/>
          <w:sz w:val="20"/>
          <w:szCs w:val="20"/>
          <w:lang w:val="hy-AM"/>
        </w:rPr>
        <w:t xml:space="preserve">5 </w:t>
      </w:r>
      <w:r w:rsidRPr="00D66974">
        <w:rPr>
          <w:rFonts w:ascii="GHEA Grapalat" w:hAnsi="GHEA Grapalat" w:cs="Sylfaen"/>
          <w:sz w:val="20"/>
          <w:szCs w:val="20"/>
          <w:lang w:val="hy-AM"/>
        </w:rPr>
        <w:t xml:space="preserve">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1E57102D"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CF3747" w:rsidRPr="00CF3747">
        <w:rPr>
          <w:rFonts w:ascii="GHEA Grapalat" w:hAnsi="GHEA Grapalat"/>
          <w:sz w:val="20"/>
          <w:lang w:val="hy-AM"/>
        </w:rPr>
        <w:t>30</w:t>
      </w:r>
      <w:r w:rsidRPr="00D66974">
        <w:rPr>
          <w:rFonts w:ascii="GHEA Grapalat" w:hAnsi="GHEA Grapalat"/>
          <w:sz w:val="20"/>
          <w:lang w:val="hy-AM"/>
        </w:rPr>
        <w:t xml:space="preserve">-ը: </w:t>
      </w:r>
    </w:p>
    <w:p w14:paraId="0609C28D" w14:textId="3D14846C"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w:t>
      </w:r>
      <w:r w:rsidRPr="00D66974">
        <w:rPr>
          <w:rFonts w:ascii="GHEA Grapalat" w:hAnsi="GHEA Grapalat"/>
          <w:sz w:val="20"/>
          <w:lang w:val="hy-AM"/>
        </w:rPr>
        <w:lastRenderedPageBreak/>
        <w:t>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7590A738" w14:textId="77777777" w:rsidR="00396F13" w:rsidRPr="00D66974" w:rsidRDefault="00396F13" w:rsidP="007678FA">
      <w:pPr>
        <w:ind w:firstLine="720"/>
        <w:jc w:val="both"/>
        <w:rPr>
          <w:rFonts w:ascii="GHEA Grapalat" w:hAnsi="GHEA Grapalat" w:cs="Sylfaen"/>
          <w:sz w:val="20"/>
          <w:lang w:val="hy-AM"/>
        </w:rPr>
      </w:pPr>
    </w:p>
    <w:p w14:paraId="4F7B182D" w14:textId="64C9A6B7" w:rsidR="007678FA" w:rsidRPr="00AB06BC" w:rsidRDefault="007678FA" w:rsidP="006E44A8">
      <w:pPr>
        <w:pStyle w:val="aff4"/>
        <w:numPr>
          <w:ilvl w:val="0"/>
          <w:numId w:val="12"/>
        </w:numPr>
        <w:jc w:val="both"/>
        <w:rPr>
          <w:rFonts w:ascii="GHEA Grapalat" w:hAnsi="GHEA Grapalat" w:cs="Sylfaen"/>
          <w:b/>
          <w:sz w:val="20"/>
          <w:lang w:val="hy-AM"/>
        </w:rPr>
      </w:pPr>
      <w:r w:rsidRPr="00AB06BC">
        <w:rPr>
          <w:rFonts w:ascii="GHEA Grapalat" w:hAnsi="GHEA Grapalat" w:cs="Sylfaen"/>
          <w:b/>
          <w:sz w:val="20"/>
          <w:lang w:val="hy-AM"/>
        </w:rPr>
        <w:t>ԿՈՂՄԵՐԻ ՊԱՏԱՍԽԱՆԱՏՎՈՒԹՅՈՒՆԸ</w:t>
      </w: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5AEFB206" w:rsidR="00AC12AD" w:rsidRPr="00D66974" w:rsidRDefault="007678FA" w:rsidP="00C207D1">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5728E7A5"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388D7389" w:rsidR="007678FA" w:rsidRDefault="007678FA" w:rsidP="007678FA">
      <w:pPr>
        <w:ind w:firstLine="720"/>
        <w:jc w:val="both"/>
        <w:rPr>
          <w:rFonts w:ascii="GHEA Grapalat" w:hAnsi="GHEA Grapalat" w:cs="Sylfaen"/>
          <w:sz w:val="20"/>
          <w:lang w:val="hy-AM"/>
        </w:rPr>
      </w:pPr>
    </w:p>
    <w:p w14:paraId="515BC180" w14:textId="1D996B35"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165177D8"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lastRenderedPageBreak/>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 xml:space="preserve">և չեն կարող ազդել պայմանագրի կատարման արդյունքն ընդունելու վրա։ Այդ գործարքների և դրանցից բխող պարտավորությունների կատարման հետ </w:t>
      </w:r>
      <w:r w:rsidRPr="00D66974">
        <w:rPr>
          <w:rFonts w:ascii="GHEA Grapalat" w:hAnsi="GHEA Grapalat"/>
          <w:sz w:val="20"/>
          <w:lang w:val="hy-AM"/>
        </w:rPr>
        <w:lastRenderedPageBreak/>
        <w:t>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0DFFB37" w14:textId="1E38CFA6" w:rsidR="007678FA" w:rsidRPr="00D66974" w:rsidRDefault="007678FA" w:rsidP="00CF3747">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45E31978"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6D5850" w:rsidRPr="00186C8A">
        <w:rPr>
          <w:rFonts w:ascii="GHEA Grapalat" w:hAnsi="GHEA Grapalat"/>
          <w:i/>
          <w:sz w:val="18"/>
          <w:lang w:val="hy-AM"/>
        </w:rPr>
        <w:t>ԳՄԳՀ-ՀԲՄԽԾՁԲ-24/10</w:t>
      </w: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3C5880D" w:rsidR="007678FA"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7C015C7F" w14:textId="5B46650D" w:rsidR="00475667" w:rsidRDefault="00475667" w:rsidP="007678FA">
      <w:pPr>
        <w:jc w:val="center"/>
        <w:rPr>
          <w:rFonts w:ascii="GHEA Grapalat" w:hAnsi="GHEA Grapalat"/>
          <w:sz w:val="20"/>
          <w:lang w:val="hy-AM"/>
        </w:rPr>
      </w:pPr>
    </w:p>
    <w:p w14:paraId="369F99BC" w14:textId="23D99E5C" w:rsidR="00475667" w:rsidRDefault="00475667" w:rsidP="007678FA">
      <w:pPr>
        <w:jc w:val="center"/>
        <w:rPr>
          <w:rFonts w:ascii="GHEA Grapalat" w:hAnsi="GHEA Grapalat"/>
          <w:sz w:val="20"/>
          <w:lang w:val="hy-AM"/>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84"/>
        <w:gridCol w:w="1276"/>
        <w:gridCol w:w="883"/>
        <w:gridCol w:w="1026"/>
        <w:gridCol w:w="1026"/>
        <w:gridCol w:w="1450"/>
        <w:gridCol w:w="1842"/>
      </w:tblGrid>
      <w:tr w:rsidR="00475667" w:rsidRPr="00F566BF" w14:paraId="38EB0C93" w14:textId="77777777" w:rsidTr="008E03F5">
        <w:trPr>
          <w:jc w:val="center"/>
        </w:trPr>
        <w:tc>
          <w:tcPr>
            <w:tcW w:w="10201" w:type="dxa"/>
            <w:gridSpan w:val="8"/>
          </w:tcPr>
          <w:p w14:paraId="53C49DEA" w14:textId="77777777" w:rsidR="00475667" w:rsidRPr="00F566BF" w:rsidRDefault="00475667" w:rsidP="00CB3435">
            <w:pPr>
              <w:jc w:val="center"/>
              <w:rPr>
                <w:rFonts w:ascii="GHEA Grapalat" w:hAnsi="GHEA Grapalat"/>
                <w:sz w:val="18"/>
              </w:rPr>
            </w:pPr>
            <w:r w:rsidRPr="00F566BF">
              <w:rPr>
                <w:rFonts w:ascii="GHEA Grapalat" w:hAnsi="GHEA Grapalat"/>
                <w:sz w:val="18"/>
              </w:rPr>
              <w:t>Ծառայության</w:t>
            </w:r>
          </w:p>
        </w:tc>
      </w:tr>
      <w:tr w:rsidR="00475667" w:rsidRPr="00F566BF" w14:paraId="6CBE712E" w14:textId="77777777" w:rsidTr="008E03F5">
        <w:trPr>
          <w:trHeight w:val="219"/>
          <w:jc w:val="center"/>
        </w:trPr>
        <w:tc>
          <w:tcPr>
            <w:tcW w:w="1314" w:type="dxa"/>
            <w:vMerge w:val="restart"/>
            <w:vAlign w:val="center"/>
          </w:tcPr>
          <w:p w14:paraId="2C4E32D4" w14:textId="77777777" w:rsidR="00475667" w:rsidRPr="00E91FDB" w:rsidRDefault="00475667" w:rsidP="00CB3435">
            <w:pPr>
              <w:jc w:val="center"/>
              <w:rPr>
                <w:rFonts w:ascii="GHEA Grapalat" w:hAnsi="GHEA Grapalat"/>
                <w:sz w:val="16"/>
              </w:rPr>
            </w:pPr>
            <w:r w:rsidRPr="00E91FDB">
              <w:rPr>
                <w:rFonts w:ascii="GHEA Grapalat" w:hAnsi="GHEA Grapalat"/>
                <w:sz w:val="16"/>
              </w:rPr>
              <w:t>հրավերով նախատեսված չափաբաժնի համարը</w:t>
            </w:r>
          </w:p>
        </w:tc>
        <w:tc>
          <w:tcPr>
            <w:tcW w:w="1384" w:type="dxa"/>
            <w:vMerge w:val="restart"/>
            <w:vAlign w:val="center"/>
          </w:tcPr>
          <w:p w14:paraId="4F00B72C" w14:textId="77777777" w:rsidR="00475667" w:rsidRPr="00E91FDB" w:rsidRDefault="00475667" w:rsidP="00CB3435">
            <w:pPr>
              <w:jc w:val="center"/>
              <w:rPr>
                <w:rFonts w:ascii="GHEA Grapalat" w:hAnsi="GHEA Grapalat"/>
                <w:sz w:val="16"/>
              </w:rPr>
            </w:pPr>
            <w:r w:rsidRPr="00E91FDB">
              <w:rPr>
                <w:rFonts w:ascii="GHEA Grapalat" w:hAnsi="GHEA Grapalat"/>
                <w:sz w:val="16"/>
              </w:rPr>
              <w:t>գնումների պլանով նախատեսված միջանցիկ ծածկագիրը` ըստ ԳՄԱ դասակարգման (CPV)</w:t>
            </w:r>
          </w:p>
        </w:tc>
        <w:tc>
          <w:tcPr>
            <w:tcW w:w="1276" w:type="dxa"/>
            <w:vMerge w:val="restart"/>
            <w:vAlign w:val="center"/>
          </w:tcPr>
          <w:p w14:paraId="697FE9C0" w14:textId="77777777" w:rsidR="00475667" w:rsidRPr="00E91FDB" w:rsidRDefault="00475667" w:rsidP="00CB3435">
            <w:pPr>
              <w:jc w:val="center"/>
              <w:rPr>
                <w:rFonts w:ascii="GHEA Grapalat" w:hAnsi="GHEA Grapalat"/>
                <w:sz w:val="16"/>
              </w:rPr>
            </w:pPr>
            <w:r w:rsidRPr="00E91FDB">
              <w:rPr>
                <w:rFonts w:ascii="GHEA Grapalat" w:hAnsi="GHEA Grapalat"/>
                <w:sz w:val="16"/>
              </w:rPr>
              <w:t>տեխնիկական բնութագիրը</w:t>
            </w:r>
          </w:p>
        </w:tc>
        <w:tc>
          <w:tcPr>
            <w:tcW w:w="883" w:type="dxa"/>
            <w:vMerge w:val="restart"/>
            <w:vAlign w:val="center"/>
          </w:tcPr>
          <w:p w14:paraId="6B3751A0" w14:textId="77777777" w:rsidR="00475667" w:rsidRPr="00E91FDB" w:rsidRDefault="00475667" w:rsidP="00CB3435">
            <w:pPr>
              <w:jc w:val="center"/>
              <w:rPr>
                <w:rFonts w:ascii="GHEA Grapalat" w:hAnsi="GHEA Grapalat"/>
                <w:sz w:val="16"/>
              </w:rPr>
            </w:pPr>
            <w:r w:rsidRPr="00E91FDB">
              <w:rPr>
                <w:rFonts w:ascii="GHEA Grapalat" w:hAnsi="GHEA Grapalat"/>
                <w:sz w:val="16"/>
              </w:rPr>
              <w:t>չափման միավորը</w:t>
            </w:r>
          </w:p>
        </w:tc>
        <w:tc>
          <w:tcPr>
            <w:tcW w:w="1026" w:type="dxa"/>
            <w:vMerge w:val="restart"/>
            <w:vAlign w:val="center"/>
          </w:tcPr>
          <w:p w14:paraId="44435006" w14:textId="77777777" w:rsidR="00475667" w:rsidRPr="00E91FDB" w:rsidRDefault="00475667" w:rsidP="00CB3435">
            <w:pPr>
              <w:jc w:val="center"/>
              <w:rPr>
                <w:rFonts w:ascii="GHEA Grapalat" w:hAnsi="GHEA Grapalat"/>
                <w:sz w:val="16"/>
              </w:rPr>
            </w:pPr>
            <w:r w:rsidRPr="00E91FDB">
              <w:rPr>
                <w:rFonts w:ascii="GHEA Grapalat" w:hAnsi="GHEA Grapalat"/>
                <w:sz w:val="16"/>
              </w:rPr>
              <w:t>ընդհանուր գինը/ՀՀ դրամ</w:t>
            </w:r>
          </w:p>
        </w:tc>
        <w:tc>
          <w:tcPr>
            <w:tcW w:w="1026" w:type="dxa"/>
            <w:vMerge w:val="restart"/>
            <w:vAlign w:val="center"/>
          </w:tcPr>
          <w:p w14:paraId="6561DB68" w14:textId="77777777" w:rsidR="00475667" w:rsidRPr="00E91FDB" w:rsidRDefault="00475667" w:rsidP="00CB3435">
            <w:pPr>
              <w:jc w:val="center"/>
              <w:rPr>
                <w:rFonts w:ascii="GHEA Grapalat" w:hAnsi="GHEA Grapalat"/>
                <w:sz w:val="16"/>
              </w:rPr>
            </w:pPr>
            <w:r w:rsidRPr="00E91FDB">
              <w:rPr>
                <w:rFonts w:ascii="GHEA Grapalat" w:hAnsi="GHEA Grapalat"/>
                <w:sz w:val="16"/>
              </w:rPr>
              <w:t>ընդհանուր քանակը</w:t>
            </w:r>
          </w:p>
        </w:tc>
        <w:tc>
          <w:tcPr>
            <w:tcW w:w="3292" w:type="dxa"/>
            <w:gridSpan w:val="2"/>
            <w:vAlign w:val="center"/>
          </w:tcPr>
          <w:p w14:paraId="762B0DD4" w14:textId="77777777" w:rsidR="00475667" w:rsidRPr="00E91FDB" w:rsidRDefault="00475667" w:rsidP="00CB3435">
            <w:pPr>
              <w:jc w:val="center"/>
              <w:rPr>
                <w:rFonts w:ascii="GHEA Grapalat" w:hAnsi="GHEA Grapalat"/>
                <w:sz w:val="16"/>
              </w:rPr>
            </w:pPr>
            <w:r w:rsidRPr="00E91FDB">
              <w:rPr>
                <w:rFonts w:ascii="GHEA Grapalat" w:hAnsi="GHEA Grapalat"/>
                <w:sz w:val="16"/>
              </w:rPr>
              <w:t>մատուցման</w:t>
            </w:r>
          </w:p>
        </w:tc>
      </w:tr>
      <w:tr w:rsidR="00475667" w:rsidRPr="00F566BF" w14:paraId="7482CE04" w14:textId="77777777" w:rsidTr="008E03F5">
        <w:trPr>
          <w:trHeight w:val="445"/>
          <w:jc w:val="center"/>
        </w:trPr>
        <w:tc>
          <w:tcPr>
            <w:tcW w:w="1314" w:type="dxa"/>
            <w:vMerge/>
            <w:vAlign w:val="center"/>
          </w:tcPr>
          <w:p w14:paraId="6108D297" w14:textId="77777777" w:rsidR="00475667" w:rsidRPr="00E91FDB" w:rsidRDefault="00475667" w:rsidP="00CB3435">
            <w:pPr>
              <w:jc w:val="center"/>
              <w:rPr>
                <w:rFonts w:ascii="GHEA Grapalat" w:hAnsi="GHEA Grapalat"/>
                <w:sz w:val="16"/>
              </w:rPr>
            </w:pPr>
          </w:p>
        </w:tc>
        <w:tc>
          <w:tcPr>
            <w:tcW w:w="1384" w:type="dxa"/>
            <w:vMerge/>
            <w:vAlign w:val="center"/>
          </w:tcPr>
          <w:p w14:paraId="2A83E5D0" w14:textId="77777777" w:rsidR="00475667" w:rsidRPr="00E91FDB" w:rsidRDefault="00475667" w:rsidP="00CB3435">
            <w:pPr>
              <w:jc w:val="center"/>
              <w:rPr>
                <w:rFonts w:ascii="GHEA Grapalat" w:hAnsi="GHEA Grapalat"/>
                <w:sz w:val="16"/>
              </w:rPr>
            </w:pPr>
          </w:p>
        </w:tc>
        <w:tc>
          <w:tcPr>
            <w:tcW w:w="1276" w:type="dxa"/>
            <w:vMerge/>
            <w:vAlign w:val="center"/>
          </w:tcPr>
          <w:p w14:paraId="2114392D" w14:textId="77777777" w:rsidR="00475667" w:rsidRPr="00E91FDB" w:rsidRDefault="00475667" w:rsidP="00CB3435">
            <w:pPr>
              <w:jc w:val="center"/>
              <w:rPr>
                <w:rFonts w:ascii="GHEA Grapalat" w:hAnsi="GHEA Grapalat"/>
                <w:sz w:val="16"/>
              </w:rPr>
            </w:pPr>
          </w:p>
        </w:tc>
        <w:tc>
          <w:tcPr>
            <w:tcW w:w="883" w:type="dxa"/>
            <w:vMerge/>
            <w:vAlign w:val="center"/>
          </w:tcPr>
          <w:p w14:paraId="1FE23A4F" w14:textId="77777777" w:rsidR="00475667" w:rsidRPr="00E91FDB" w:rsidRDefault="00475667" w:rsidP="00CB3435">
            <w:pPr>
              <w:jc w:val="center"/>
              <w:rPr>
                <w:rFonts w:ascii="GHEA Grapalat" w:hAnsi="GHEA Grapalat"/>
                <w:sz w:val="16"/>
              </w:rPr>
            </w:pPr>
          </w:p>
        </w:tc>
        <w:tc>
          <w:tcPr>
            <w:tcW w:w="1026" w:type="dxa"/>
            <w:vMerge/>
            <w:vAlign w:val="center"/>
          </w:tcPr>
          <w:p w14:paraId="44E39CB3" w14:textId="77777777" w:rsidR="00475667" w:rsidRPr="00E91FDB" w:rsidRDefault="00475667" w:rsidP="00CB3435">
            <w:pPr>
              <w:jc w:val="center"/>
              <w:rPr>
                <w:rFonts w:ascii="GHEA Grapalat" w:hAnsi="GHEA Grapalat"/>
                <w:sz w:val="16"/>
              </w:rPr>
            </w:pPr>
          </w:p>
        </w:tc>
        <w:tc>
          <w:tcPr>
            <w:tcW w:w="1026" w:type="dxa"/>
            <w:vMerge/>
            <w:vAlign w:val="center"/>
          </w:tcPr>
          <w:p w14:paraId="6AFF5B1D" w14:textId="77777777" w:rsidR="00475667" w:rsidRPr="00E91FDB" w:rsidRDefault="00475667" w:rsidP="00CB3435">
            <w:pPr>
              <w:jc w:val="center"/>
              <w:rPr>
                <w:rFonts w:ascii="GHEA Grapalat" w:hAnsi="GHEA Grapalat"/>
                <w:sz w:val="16"/>
              </w:rPr>
            </w:pPr>
          </w:p>
        </w:tc>
        <w:tc>
          <w:tcPr>
            <w:tcW w:w="1450" w:type="dxa"/>
            <w:vAlign w:val="center"/>
          </w:tcPr>
          <w:p w14:paraId="61574A70" w14:textId="77777777" w:rsidR="00475667" w:rsidRPr="00E91FDB" w:rsidRDefault="00475667" w:rsidP="00CB3435">
            <w:pPr>
              <w:jc w:val="center"/>
              <w:rPr>
                <w:rFonts w:ascii="GHEA Grapalat" w:hAnsi="GHEA Grapalat"/>
                <w:sz w:val="16"/>
              </w:rPr>
            </w:pPr>
            <w:r w:rsidRPr="00E91FDB">
              <w:rPr>
                <w:rFonts w:ascii="GHEA Grapalat" w:hAnsi="GHEA Grapalat"/>
                <w:sz w:val="16"/>
              </w:rPr>
              <w:t>հասցեն</w:t>
            </w:r>
          </w:p>
        </w:tc>
        <w:tc>
          <w:tcPr>
            <w:tcW w:w="1842" w:type="dxa"/>
            <w:vAlign w:val="center"/>
          </w:tcPr>
          <w:p w14:paraId="6CCFA1E5" w14:textId="77777777" w:rsidR="00475667" w:rsidRPr="00E91FDB" w:rsidRDefault="00475667" w:rsidP="00CB3435">
            <w:pPr>
              <w:jc w:val="center"/>
              <w:rPr>
                <w:rFonts w:ascii="GHEA Grapalat" w:hAnsi="GHEA Grapalat"/>
                <w:sz w:val="16"/>
              </w:rPr>
            </w:pPr>
            <w:r w:rsidRPr="00E91FDB">
              <w:rPr>
                <w:rFonts w:ascii="GHEA Grapalat" w:hAnsi="GHEA Grapalat"/>
                <w:sz w:val="16"/>
              </w:rPr>
              <w:t>Ժամկետը**</w:t>
            </w:r>
          </w:p>
        </w:tc>
      </w:tr>
      <w:tr w:rsidR="006A6E3C" w:rsidRPr="00F566BF" w14:paraId="043CE13C" w14:textId="77777777" w:rsidTr="008E03F5">
        <w:trPr>
          <w:jc w:val="center"/>
        </w:trPr>
        <w:tc>
          <w:tcPr>
            <w:tcW w:w="1314" w:type="dxa"/>
            <w:vAlign w:val="center"/>
          </w:tcPr>
          <w:p w14:paraId="070BAAC5" w14:textId="14F3E304" w:rsidR="006A6E3C" w:rsidRPr="00067C2A" w:rsidRDefault="0097311E" w:rsidP="006A6E3C">
            <w:pPr>
              <w:jc w:val="center"/>
              <w:rPr>
                <w:rFonts w:ascii="GHEA Grapalat" w:hAnsi="GHEA Grapalat"/>
                <w:sz w:val="16"/>
                <w:szCs w:val="16"/>
                <w:lang w:val="ru-RU"/>
              </w:rPr>
            </w:pPr>
            <w:r w:rsidRPr="00067C2A">
              <w:rPr>
                <w:rFonts w:ascii="GHEA Grapalat" w:hAnsi="GHEA Grapalat"/>
                <w:sz w:val="16"/>
                <w:szCs w:val="16"/>
                <w:lang w:val="ru-RU"/>
              </w:rPr>
              <w:t>1</w:t>
            </w:r>
          </w:p>
        </w:tc>
        <w:tc>
          <w:tcPr>
            <w:tcW w:w="1384" w:type="dxa"/>
            <w:vAlign w:val="center"/>
          </w:tcPr>
          <w:p w14:paraId="65A3011C" w14:textId="7C522533" w:rsidR="006A6E3C" w:rsidRPr="00067C2A" w:rsidRDefault="006A6E3C" w:rsidP="006A6E3C">
            <w:pPr>
              <w:jc w:val="center"/>
              <w:rPr>
                <w:rFonts w:ascii="GHEA Grapalat" w:hAnsi="GHEA Grapalat"/>
                <w:sz w:val="16"/>
                <w:szCs w:val="16"/>
                <w:lang w:val="ru-RU"/>
              </w:rPr>
            </w:pPr>
            <w:r w:rsidRPr="00067C2A">
              <w:rPr>
                <w:rFonts w:ascii="GHEA Grapalat" w:hAnsi="GHEA Grapalat"/>
                <w:sz w:val="16"/>
                <w:szCs w:val="16"/>
                <w:lang w:val="es-ES"/>
              </w:rPr>
              <w:t>71241200</w:t>
            </w:r>
          </w:p>
        </w:tc>
        <w:tc>
          <w:tcPr>
            <w:tcW w:w="1276" w:type="dxa"/>
            <w:vAlign w:val="center"/>
          </w:tcPr>
          <w:p w14:paraId="396E7C31" w14:textId="77777777" w:rsidR="006A6E3C" w:rsidRPr="00067C2A" w:rsidRDefault="006A6E3C" w:rsidP="006A6E3C">
            <w:pPr>
              <w:jc w:val="center"/>
              <w:rPr>
                <w:rFonts w:ascii="GHEA Grapalat" w:hAnsi="GHEA Grapalat"/>
                <w:sz w:val="16"/>
                <w:szCs w:val="16"/>
              </w:rPr>
            </w:pPr>
            <w:r w:rsidRPr="00067C2A">
              <w:rPr>
                <w:rFonts w:ascii="GHEA Grapalat" w:hAnsi="GHEA Grapalat"/>
                <w:sz w:val="16"/>
                <w:szCs w:val="16"/>
                <w:lang w:val="hy-AM"/>
              </w:rPr>
              <w:t>Տես ստորև</w:t>
            </w:r>
          </w:p>
        </w:tc>
        <w:tc>
          <w:tcPr>
            <w:tcW w:w="883" w:type="dxa"/>
            <w:vAlign w:val="center"/>
          </w:tcPr>
          <w:p w14:paraId="5E9F48A7" w14:textId="77777777" w:rsidR="006A6E3C" w:rsidRPr="00067C2A" w:rsidRDefault="006A6E3C" w:rsidP="006A6E3C">
            <w:pPr>
              <w:jc w:val="center"/>
              <w:rPr>
                <w:rFonts w:ascii="GHEA Grapalat" w:hAnsi="GHEA Grapalat"/>
                <w:sz w:val="16"/>
                <w:szCs w:val="16"/>
              </w:rPr>
            </w:pPr>
            <w:r w:rsidRPr="00067C2A">
              <w:rPr>
                <w:rFonts w:ascii="GHEA Grapalat" w:hAnsi="GHEA Grapalat"/>
                <w:sz w:val="16"/>
                <w:szCs w:val="16"/>
              </w:rPr>
              <w:t>դրամ</w:t>
            </w:r>
          </w:p>
        </w:tc>
        <w:tc>
          <w:tcPr>
            <w:tcW w:w="1026" w:type="dxa"/>
            <w:vAlign w:val="center"/>
          </w:tcPr>
          <w:p w14:paraId="1FB31B3E" w14:textId="77777777" w:rsidR="006A6E3C" w:rsidRPr="00067C2A" w:rsidRDefault="006A6E3C" w:rsidP="006A6E3C">
            <w:pPr>
              <w:jc w:val="center"/>
              <w:rPr>
                <w:rFonts w:ascii="GHEA Grapalat" w:hAnsi="GHEA Grapalat"/>
                <w:sz w:val="16"/>
                <w:szCs w:val="16"/>
              </w:rPr>
            </w:pPr>
          </w:p>
        </w:tc>
        <w:tc>
          <w:tcPr>
            <w:tcW w:w="1026" w:type="dxa"/>
            <w:vAlign w:val="center"/>
          </w:tcPr>
          <w:p w14:paraId="3528D491" w14:textId="77777777" w:rsidR="006A6E3C" w:rsidRPr="00067C2A" w:rsidRDefault="006A6E3C" w:rsidP="006A6E3C">
            <w:pPr>
              <w:jc w:val="center"/>
              <w:rPr>
                <w:rFonts w:ascii="GHEA Grapalat" w:hAnsi="GHEA Grapalat"/>
                <w:sz w:val="16"/>
                <w:szCs w:val="16"/>
              </w:rPr>
            </w:pPr>
            <w:r w:rsidRPr="00067C2A">
              <w:rPr>
                <w:rFonts w:ascii="GHEA Grapalat" w:hAnsi="GHEA Grapalat"/>
                <w:sz w:val="16"/>
                <w:szCs w:val="16"/>
              </w:rPr>
              <w:t>1</w:t>
            </w:r>
          </w:p>
        </w:tc>
        <w:tc>
          <w:tcPr>
            <w:tcW w:w="1450" w:type="dxa"/>
            <w:vAlign w:val="center"/>
          </w:tcPr>
          <w:p w14:paraId="7A6F9D9B" w14:textId="77777777" w:rsidR="006A6E3C" w:rsidRPr="00067C2A" w:rsidRDefault="006A6E3C" w:rsidP="006A6E3C">
            <w:pPr>
              <w:jc w:val="center"/>
              <w:rPr>
                <w:rFonts w:ascii="GHEA Grapalat" w:hAnsi="GHEA Grapalat"/>
                <w:sz w:val="16"/>
                <w:szCs w:val="16"/>
              </w:rPr>
            </w:pPr>
            <w:r w:rsidRPr="00067C2A">
              <w:rPr>
                <w:rFonts w:ascii="GHEA Grapalat" w:hAnsi="GHEA Grapalat"/>
                <w:sz w:val="16"/>
                <w:szCs w:val="16"/>
              </w:rPr>
              <w:t>ք.Գավառ, Գր.Լուսավորչի 12</w:t>
            </w:r>
          </w:p>
        </w:tc>
        <w:tc>
          <w:tcPr>
            <w:tcW w:w="1842" w:type="dxa"/>
            <w:vAlign w:val="center"/>
          </w:tcPr>
          <w:p w14:paraId="26FE48D5" w14:textId="64A66034" w:rsidR="006A6E3C" w:rsidRPr="00067C2A" w:rsidRDefault="006A6E3C" w:rsidP="0063305C">
            <w:pPr>
              <w:jc w:val="center"/>
              <w:rPr>
                <w:rFonts w:ascii="GHEA Grapalat" w:hAnsi="GHEA Grapalat"/>
                <w:sz w:val="16"/>
                <w:szCs w:val="16"/>
              </w:rPr>
            </w:pPr>
            <w:r w:rsidRPr="00067C2A">
              <w:rPr>
                <w:rFonts w:ascii="GHEA Grapalat" w:hAnsi="GHEA Grapalat" w:cs="Sylfaen"/>
                <w:sz w:val="16"/>
                <w:szCs w:val="16"/>
                <w:lang w:val="ru-RU"/>
              </w:rPr>
              <w:t>Պայմանագրի</w:t>
            </w:r>
            <w:r w:rsidRPr="00067C2A">
              <w:rPr>
                <w:rFonts w:ascii="GHEA Grapalat" w:hAnsi="GHEA Grapalat" w:cs="Sylfaen"/>
                <w:sz w:val="16"/>
                <w:szCs w:val="16"/>
              </w:rPr>
              <w:t xml:space="preserve"> </w:t>
            </w:r>
            <w:r w:rsidRPr="00067C2A">
              <w:rPr>
                <w:rFonts w:ascii="GHEA Grapalat" w:hAnsi="GHEA Grapalat" w:cs="Sylfaen"/>
                <w:sz w:val="16"/>
                <w:szCs w:val="16"/>
                <w:lang w:val="ru-RU"/>
              </w:rPr>
              <w:t>կնքման</w:t>
            </w:r>
            <w:r w:rsidRPr="00067C2A">
              <w:rPr>
                <w:rFonts w:ascii="GHEA Grapalat" w:hAnsi="GHEA Grapalat" w:cs="Sylfaen"/>
                <w:sz w:val="16"/>
                <w:szCs w:val="16"/>
                <w:lang w:val="pt-BR"/>
              </w:rPr>
              <w:t xml:space="preserve"> օրվանից </w:t>
            </w:r>
            <w:r w:rsidR="0063305C" w:rsidRPr="00067C2A">
              <w:rPr>
                <w:rFonts w:ascii="GHEA Grapalat" w:hAnsi="GHEA Grapalat" w:cs="Sylfaen"/>
                <w:sz w:val="16"/>
                <w:szCs w:val="16"/>
              </w:rPr>
              <w:t>20</w:t>
            </w:r>
            <w:r w:rsidRPr="00067C2A">
              <w:rPr>
                <w:rFonts w:ascii="GHEA Grapalat" w:hAnsi="GHEA Grapalat" w:cs="Sylfaen"/>
                <w:sz w:val="16"/>
                <w:szCs w:val="16"/>
                <w:lang w:val="pt-BR"/>
              </w:rPr>
              <w:t xml:space="preserve"> օրացուցային օր</w:t>
            </w:r>
          </w:p>
        </w:tc>
      </w:tr>
      <w:tr w:rsidR="00497129" w:rsidRPr="00F566BF" w14:paraId="5AF24AB4" w14:textId="77777777" w:rsidTr="008E03F5">
        <w:trPr>
          <w:jc w:val="center"/>
        </w:trPr>
        <w:tc>
          <w:tcPr>
            <w:tcW w:w="1314" w:type="dxa"/>
            <w:vAlign w:val="center"/>
          </w:tcPr>
          <w:p w14:paraId="2B47C995" w14:textId="6E44CA1E" w:rsidR="00497129" w:rsidRPr="00067C2A" w:rsidRDefault="00497129" w:rsidP="00497129">
            <w:pPr>
              <w:jc w:val="center"/>
              <w:rPr>
                <w:rFonts w:ascii="GHEA Grapalat" w:hAnsi="GHEA Grapalat"/>
                <w:sz w:val="16"/>
                <w:szCs w:val="16"/>
                <w:lang w:val="ru-RU"/>
              </w:rPr>
            </w:pPr>
            <w:r w:rsidRPr="00067C2A">
              <w:rPr>
                <w:rFonts w:ascii="GHEA Grapalat" w:hAnsi="GHEA Grapalat"/>
                <w:sz w:val="16"/>
                <w:szCs w:val="16"/>
                <w:lang w:val="ru-RU"/>
              </w:rPr>
              <w:t>2</w:t>
            </w:r>
          </w:p>
        </w:tc>
        <w:tc>
          <w:tcPr>
            <w:tcW w:w="1384" w:type="dxa"/>
            <w:vAlign w:val="center"/>
          </w:tcPr>
          <w:p w14:paraId="7C0D2DCB" w14:textId="14985D3C" w:rsidR="00497129" w:rsidRPr="00067C2A" w:rsidRDefault="00497129" w:rsidP="00497129">
            <w:pPr>
              <w:jc w:val="center"/>
              <w:rPr>
                <w:rFonts w:ascii="GHEA Grapalat" w:hAnsi="GHEA Grapalat"/>
                <w:sz w:val="16"/>
                <w:szCs w:val="16"/>
                <w:lang w:val="es-ES"/>
              </w:rPr>
            </w:pPr>
            <w:r w:rsidRPr="00067C2A">
              <w:rPr>
                <w:rFonts w:ascii="GHEA Grapalat" w:hAnsi="GHEA Grapalat"/>
                <w:sz w:val="16"/>
                <w:szCs w:val="16"/>
                <w:lang w:val="es-ES"/>
              </w:rPr>
              <w:t>71241200</w:t>
            </w:r>
          </w:p>
        </w:tc>
        <w:tc>
          <w:tcPr>
            <w:tcW w:w="1276" w:type="dxa"/>
            <w:vAlign w:val="center"/>
          </w:tcPr>
          <w:p w14:paraId="20A2CEB1" w14:textId="343D898F" w:rsidR="00497129" w:rsidRPr="00067C2A" w:rsidRDefault="00497129" w:rsidP="00497129">
            <w:pPr>
              <w:jc w:val="center"/>
              <w:rPr>
                <w:rFonts w:ascii="GHEA Grapalat" w:hAnsi="GHEA Grapalat"/>
                <w:sz w:val="16"/>
                <w:szCs w:val="16"/>
                <w:lang w:val="hy-AM"/>
              </w:rPr>
            </w:pPr>
            <w:r w:rsidRPr="00067C2A">
              <w:rPr>
                <w:rFonts w:ascii="GHEA Grapalat" w:hAnsi="GHEA Grapalat"/>
                <w:sz w:val="16"/>
                <w:szCs w:val="16"/>
                <w:lang w:val="hy-AM"/>
              </w:rPr>
              <w:t>Տես ստորև</w:t>
            </w:r>
          </w:p>
        </w:tc>
        <w:tc>
          <w:tcPr>
            <w:tcW w:w="883" w:type="dxa"/>
            <w:vAlign w:val="center"/>
          </w:tcPr>
          <w:p w14:paraId="20E01F37" w14:textId="37D306B8" w:rsidR="00497129" w:rsidRPr="00067C2A" w:rsidRDefault="00497129" w:rsidP="00497129">
            <w:pPr>
              <w:jc w:val="center"/>
              <w:rPr>
                <w:rFonts w:ascii="GHEA Grapalat" w:hAnsi="GHEA Grapalat"/>
                <w:sz w:val="16"/>
                <w:szCs w:val="16"/>
              </w:rPr>
            </w:pPr>
            <w:r w:rsidRPr="00067C2A">
              <w:rPr>
                <w:rFonts w:ascii="GHEA Grapalat" w:hAnsi="GHEA Grapalat"/>
                <w:sz w:val="16"/>
                <w:szCs w:val="16"/>
              </w:rPr>
              <w:t>դրամ</w:t>
            </w:r>
          </w:p>
        </w:tc>
        <w:tc>
          <w:tcPr>
            <w:tcW w:w="1026" w:type="dxa"/>
            <w:vAlign w:val="center"/>
          </w:tcPr>
          <w:p w14:paraId="511A3C53" w14:textId="77777777" w:rsidR="00497129" w:rsidRPr="00067C2A" w:rsidRDefault="00497129" w:rsidP="00497129">
            <w:pPr>
              <w:jc w:val="center"/>
              <w:rPr>
                <w:rFonts w:ascii="GHEA Grapalat" w:hAnsi="GHEA Grapalat"/>
                <w:sz w:val="16"/>
                <w:szCs w:val="16"/>
              </w:rPr>
            </w:pPr>
          </w:p>
        </w:tc>
        <w:tc>
          <w:tcPr>
            <w:tcW w:w="1026" w:type="dxa"/>
            <w:vAlign w:val="center"/>
          </w:tcPr>
          <w:p w14:paraId="76891098" w14:textId="35B59D88" w:rsidR="00497129" w:rsidRPr="00067C2A" w:rsidRDefault="00497129" w:rsidP="00497129">
            <w:pPr>
              <w:jc w:val="center"/>
              <w:rPr>
                <w:rFonts w:ascii="GHEA Grapalat" w:hAnsi="GHEA Grapalat"/>
                <w:sz w:val="16"/>
                <w:szCs w:val="16"/>
              </w:rPr>
            </w:pPr>
            <w:r w:rsidRPr="00067C2A">
              <w:rPr>
                <w:rFonts w:ascii="GHEA Grapalat" w:hAnsi="GHEA Grapalat"/>
                <w:sz w:val="16"/>
                <w:szCs w:val="16"/>
              </w:rPr>
              <w:t>1</w:t>
            </w:r>
          </w:p>
        </w:tc>
        <w:tc>
          <w:tcPr>
            <w:tcW w:w="1450" w:type="dxa"/>
            <w:vAlign w:val="center"/>
          </w:tcPr>
          <w:p w14:paraId="034E8C43" w14:textId="13693856" w:rsidR="00497129" w:rsidRPr="00067C2A" w:rsidRDefault="00497129" w:rsidP="00497129">
            <w:pPr>
              <w:jc w:val="center"/>
              <w:rPr>
                <w:rFonts w:ascii="GHEA Grapalat" w:hAnsi="GHEA Grapalat"/>
                <w:sz w:val="16"/>
                <w:szCs w:val="16"/>
              </w:rPr>
            </w:pPr>
            <w:r w:rsidRPr="00067C2A">
              <w:rPr>
                <w:rFonts w:ascii="GHEA Grapalat" w:hAnsi="GHEA Grapalat"/>
                <w:sz w:val="16"/>
                <w:szCs w:val="16"/>
              </w:rPr>
              <w:t>ք.Գավառ, Գր.Լուսավորչի 12</w:t>
            </w:r>
          </w:p>
        </w:tc>
        <w:tc>
          <w:tcPr>
            <w:tcW w:w="1842" w:type="dxa"/>
            <w:vAlign w:val="center"/>
          </w:tcPr>
          <w:p w14:paraId="77678F53" w14:textId="46C13155" w:rsidR="00497129" w:rsidRPr="00067C2A" w:rsidRDefault="00497129" w:rsidP="00497129">
            <w:pPr>
              <w:jc w:val="center"/>
              <w:rPr>
                <w:rFonts w:ascii="GHEA Grapalat" w:hAnsi="GHEA Grapalat" w:cs="Sylfaen"/>
                <w:sz w:val="16"/>
                <w:szCs w:val="16"/>
              </w:rPr>
            </w:pPr>
            <w:r w:rsidRPr="00067C2A">
              <w:rPr>
                <w:rFonts w:ascii="GHEA Grapalat" w:hAnsi="GHEA Grapalat" w:cs="Sylfaen"/>
                <w:sz w:val="16"/>
                <w:szCs w:val="16"/>
                <w:lang w:val="ru-RU"/>
              </w:rPr>
              <w:t>Պայմանագրի</w:t>
            </w:r>
            <w:r w:rsidRPr="00067C2A">
              <w:rPr>
                <w:rFonts w:ascii="GHEA Grapalat" w:hAnsi="GHEA Grapalat" w:cs="Sylfaen"/>
                <w:sz w:val="16"/>
                <w:szCs w:val="16"/>
              </w:rPr>
              <w:t xml:space="preserve"> </w:t>
            </w:r>
            <w:r w:rsidRPr="00067C2A">
              <w:rPr>
                <w:rFonts w:ascii="GHEA Grapalat" w:hAnsi="GHEA Grapalat" w:cs="Sylfaen"/>
                <w:sz w:val="16"/>
                <w:szCs w:val="16"/>
                <w:lang w:val="ru-RU"/>
              </w:rPr>
              <w:t>կնքման</w:t>
            </w:r>
            <w:r w:rsidRPr="00067C2A">
              <w:rPr>
                <w:rFonts w:ascii="GHEA Grapalat" w:hAnsi="GHEA Grapalat" w:cs="Sylfaen"/>
                <w:sz w:val="16"/>
                <w:szCs w:val="16"/>
                <w:lang w:val="pt-BR"/>
              </w:rPr>
              <w:t xml:space="preserve"> օրվանից </w:t>
            </w:r>
            <w:r w:rsidR="0063305C" w:rsidRPr="00067C2A">
              <w:rPr>
                <w:rFonts w:ascii="GHEA Grapalat" w:hAnsi="GHEA Grapalat" w:cs="Sylfaen"/>
                <w:sz w:val="16"/>
                <w:szCs w:val="16"/>
              </w:rPr>
              <w:t>2</w:t>
            </w:r>
            <w:r w:rsidRPr="00067C2A">
              <w:rPr>
                <w:rFonts w:ascii="GHEA Grapalat" w:hAnsi="GHEA Grapalat" w:cs="Sylfaen"/>
                <w:sz w:val="16"/>
                <w:szCs w:val="16"/>
              </w:rPr>
              <w:t>0</w:t>
            </w:r>
            <w:r w:rsidRPr="00067C2A">
              <w:rPr>
                <w:rFonts w:ascii="GHEA Grapalat" w:hAnsi="GHEA Grapalat" w:cs="Sylfaen"/>
                <w:sz w:val="16"/>
                <w:szCs w:val="16"/>
                <w:lang w:val="pt-BR"/>
              </w:rPr>
              <w:t xml:space="preserve"> օրացուցային օր</w:t>
            </w:r>
          </w:p>
        </w:tc>
      </w:tr>
      <w:tr w:rsidR="00497129" w:rsidRPr="00F566BF" w14:paraId="31A3A6DA" w14:textId="77777777" w:rsidTr="008E03F5">
        <w:trPr>
          <w:jc w:val="center"/>
        </w:trPr>
        <w:tc>
          <w:tcPr>
            <w:tcW w:w="1314" w:type="dxa"/>
            <w:vAlign w:val="center"/>
          </w:tcPr>
          <w:p w14:paraId="661D5B88" w14:textId="600AC154" w:rsidR="00497129" w:rsidRPr="00067C2A" w:rsidRDefault="00497129" w:rsidP="00497129">
            <w:pPr>
              <w:jc w:val="center"/>
              <w:rPr>
                <w:rFonts w:ascii="GHEA Grapalat" w:hAnsi="GHEA Grapalat"/>
                <w:sz w:val="16"/>
                <w:szCs w:val="16"/>
                <w:lang w:val="ru-RU"/>
              </w:rPr>
            </w:pPr>
            <w:r w:rsidRPr="00067C2A">
              <w:rPr>
                <w:rFonts w:ascii="GHEA Grapalat" w:hAnsi="GHEA Grapalat"/>
                <w:sz w:val="16"/>
                <w:szCs w:val="16"/>
                <w:lang w:val="ru-RU"/>
              </w:rPr>
              <w:t>3</w:t>
            </w:r>
          </w:p>
        </w:tc>
        <w:tc>
          <w:tcPr>
            <w:tcW w:w="1384" w:type="dxa"/>
            <w:vAlign w:val="center"/>
          </w:tcPr>
          <w:p w14:paraId="0F4D4EBF" w14:textId="7322E0B8" w:rsidR="00497129" w:rsidRPr="00067C2A" w:rsidRDefault="00497129" w:rsidP="00497129">
            <w:pPr>
              <w:jc w:val="center"/>
              <w:rPr>
                <w:rFonts w:ascii="GHEA Grapalat" w:hAnsi="GHEA Grapalat"/>
                <w:sz w:val="16"/>
                <w:szCs w:val="16"/>
                <w:lang w:val="es-ES"/>
              </w:rPr>
            </w:pPr>
            <w:r w:rsidRPr="00067C2A">
              <w:rPr>
                <w:rFonts w:ascii="GHEA Grapalat" w:hAnsi="GHEA Grapalat"/>
                <w:sz w:val="16"/>
                <w:szCs w:val="16"/>
                <w:lang w:val="es-ES"/>
              </w:rPr>
              <w:t>71241200</w:t>
            </w:r>
          </w:p>
        </w:tc>
        <w:tc>
          <w:tcPr>
            <w:tcW w:w="1276" w:type="dxa"/>
            <w:vAlign w:val="center"/>
          </w:tcPr>
          <w:p w14:paraId="23D29CCD" w14:textId="1C13F898" w:rsidR="00497129" w:rsidRPr="00067C2A" w:rsidRDefault="00497129" w:rsidP="00497129">
            <w:pPr>
              <w:jc w:val="center"/>
              <w:rPr>
                <w:rFonts w:ascii="GHEA Grapalat" w:hAnsi="GHEA Grapalat"/>
                <w:sz w:val="16"/>
                <w:szCs w:val="16"/>
                <w:lang w:val="hy-AM"/>
              </w:rPr>
            </w:pPr>
            <w:r w:rsidRPr="00067C2A">
              <w:rPr>
                <w:rFonts w:ascii="GHEA Grapalat" w:hAnsi="GHEA Grapalat"/>
                <w:sz w:val="16"/>
                <w:szCs w:val="16"/>
                <w:lang w:val="hy-AM"/>
              </w:rPr>
              <w:t>Տես ստորև</w:t>
            </w:r>
          </w:p>
        </w:tc>
        <w:tc>
          <w:tcPr>
            <w:tcW w:w="883" w:type="dxa"/>
            <w:vAlign w:val="center"/>
          </w:tcPr>
          <w:p w14:paraId="61D62CC7" w14:textId="45349B89" w:rsidR="00497129" w:rsidRPr="00067C2A" w:rsidRDefault="00497129" w:rsidP="00497129">
            <w:pPr>
              <w:jc w:val="center"/>
              <w:rPr>
                <w:rFonts w:ascii="GHEA Grapalat" w:hAnsi="GHEA Grapalat"/>
                <w:sz w:val="16"/>
                <w:szCs w:val="16"/>
              </w:rPr>
            </w:pPr>
            <w:r w:rsidRPr="00067C2A">
              <w:rPr>
                <w:rFonts w:ascii="GHEA Grapalat" w:hAnsi="GHEA Grapalat"/>
                <w:sz w:val="16"/>
                <w:szCs w:val="16"/>
              </w:rPr>
              <w:t>դրամ</w:t>
            </w:r>
          </w:p>
        </w:tc>
        <w:tc>
          <w:tcPr>
            <w:tcW w:w="1026" w:type="dxa"/>
            <w:vAlign w:val="center"/>
          </w:tcPr>
          <w:p w14:paraId="7080B2FE" w14:textId="77777777" w:rsidR="00497129" w:rsidRPr="00067C2A" w:rsidRDefault="00497129" w:rsidP="00497129">
            <w:pPr>
              <w:jc w:val="center"/>
              <w:rPr>
                <w:rFonts w:ascii="GHEA Grapalat" w:hAnsi="GHEA Grapalat"/>
                <w:sz w:val="16"/>
                <w:szCs w:val="16"/>
              </w:rPr>
            </w:pPr>
          </w:p>
        </w:tc>
        <w:tc>
          <w:tcPr>
            <w:tcW w:w="1026" w:type="dxa"/>
            <w:vAlign w:val="center"/>
          </w:tcPr>
          <w:p w14:paraId="145FBF46" w14:textId="0E3FB914" w:rsidR="00497129" w:rsidRPr="00067C2A" w:rsidRDefault="00497129" w:rsidP="00497129">
            <w:pPr>
              <w:jc w:val="center"/>
              <w:rPr>
                <w:rFonts w:ascii="GHEA Grapalat" w:hAnsi="GHEA Grapalat"/>
                <w:sz w:val="16"/>
                <w:szCs w:val="16"/>
              </w:rPr>
            </w:pPr>
            <w:r w:rsidRPr="00067C2A">
              <w:rPr>
                <w:rFonts w:ascii="GHEA Grapalat" w:hAnsi="GHEA Grapalat"/>
                <w:sz w:val="16"/>
                <w:szCs w:val="16"/>
              </w:rPr>
              <w:t>1</w:t>
            </w:r>
          </w:p>
        </w:tc>
        <w:tc>
          <w:tcPr>
            <w:tcW w:w="1450" w:type="dxa"/>
            <w:vAlign w:val="center"/>
          </w:tcPr>
          <w:p w14:paraId="3839A3CB" w14:textId="3DABF3BB" w:rsidR="00497129" w:rsidRPr="00067C2A" w:rsidRDefault="00497129" w:rsidP="00497129">
            <w:pPr>
              <w:jc w:val="center"/>
              <w:rPr>
                <w:rFonts w:ascii="GHEA Grapalat" w:hAnsi="GHEA Grapalat"/>
                <w:sz w:val="16"/>
                <w:szCs w:val="16"/>
              </w:rPr>
            </w:pPr>
            <w:r w:rsidRPr="00067C2A">
              <w:rPr>
                <w:rFonts w:ascii="GHEA Grapalat" w:hAnsi="GHEA Grapalat"/>
                <w:sz w:val="16"/>
                <w:szCs w:val="16"/>
              </w:rPr>
              <w:t>ք.Գավառ, Գր.Լուսավորչի 12</w:t>
            </w:r>
          </w:p>
        </w:tc>
        <w:tc>
          <w:tcPr>
            <w:tcW w:w="1842" w:type="dxa"/>
            <w:vAlign w:val="center"/>
          </w:tcPr>
          <w:p w14:paraId="164D618A" w14:textId="4D48017D" w:rsidR="00497129" w:rsidRPr="00067C2A" w:rsidRDefault="00497129" w:rsidP="00497129">
            <w:pPr>
              <w:jc w:val="center"/>
              <w:rPr>
                <w:rFonts w:ascii="GHEA Grapalat" w:hAnsi="GHEA Grapalat" w:cs="Sylfaen"/>
                <w:sz w:val="16"/>
                <w:szCs w:val="16"/>
              </w:rPr>
            </w:pPr>
            <w:r w:rsidRPr="00067C2A">
              <w:rPr>
                <w:rFonts w:ascii="GHEA Grapalat" w:hAnsi="GHEA Grapalat" w:cs="Sylfaen"/>
                <w:sz w:val="16"/>
                <w:szCs w:val="16"/>
                <w:lang w:val="ru-RU"/>
              </w:rPr>
              <w:t>Պայմանագրի</w:t>
            </w:r>
            <w:r w:rsidRPr="00067C2A">
              <w:rPr>
                <w:rFonts w:ascii="GHEA Grapalat" w:hAnsi="GHEA Grapalat" w:cs="Sylfaen"/>
                <w:sz w:val="16"/>
                <w:szCs w:val="16"/>
              </w:rPr>
              <w:t xml:space="preserve"> </w:t>
            </w:r>
            <w:r w:rsidRPr="00067C2A">
              <w:rPr>
                <w:rFonts w:ascii="GHEA Grapalat" w:hAnsi="GHEA Grapalat" w:cs="Sylfaen"/>
                <w:sz w:val="16"/>
                <w:szCs w:val="16"/>
                <w:lang w:val="ru-RU"/>
              </w:rPr>
              <w:t>կնքման</w:t>
            </w:r>
            <w:r w:rsidRPr="00067C2A">
              <w:rPr>
                <w:rFonts w:ascii="GHEA Grapalat" w:hAnsi="GHEA Grapalat" w:cs="Sylfaen"/>
                <w:sz w:val="16"/>
                <w:szCs w:val="16"/>
                <w:lang w:val="pt-BR"/>
              </w:rPr>
              <w:t xml:space="preserve"> օրվանից </w:t>
            </w:r>
            <w:r w:rsidRPr="00067C2A">
              <w:rPr>
                <w:rFonts w:ascii="GHEA Grapalat" w:hAnsi="GHEA Grapalat" w:cs="Sylfaen"/>
                <w:sz w:val="16"/>
                <w:szCs w:val="16"/>
              </w:rPr>
              <w:t>20</w:t>
            </w:r>
            <w:r w:rsidRPr="00067C2A">
              <w:rPr>
                <w:rFonts w:ascii="GHEA Grapalat" w:hAnsi="GHEA Grapalat" w:cs="Sylfaen"/>
                <w:sz w:val="16"/>
                <w:szCs w:val="16"/>
                <w:lang w:val="pt-BR"/>
              </w:rPr>
              <w:t xml:space="preserve"> օրացուցային օր</w:t>
            </w:r>
          </w:p>
        </w:tc>
      </w:tr>
      <w:tr w:rsidR="00497129" w:rsidRPr="00F566BF" w14:paraId="2D942A58" w14:textId="77777777" w:rsidTr="008E03F5">
        <w:trPr>
          <w:jc w:val="center"/>
        </w:trPr>
        <w:tc>
          <w:tcPr>
            <w:tcW w:w="1314" w:type="dxa"/>
            <w:vAlign w:val="center"/>
          </w:tcPr>
          <w:p w14:paraId="4B36E1B5" w14:textId="17A7AB07" w:rsidR="00497129" w:rsidRPr="00067C2A" w:rsidRDefault="00497129" w:rsidP="00497129">
            <w:pPr>
              <w:jc w:val="center"/>
              <w:rPr>
                <w:rFonts w:ascii="GHEA Grapalat" w:hAnsi="GHEA Grapalat"/>
                <w:sz w:val="16"/>
                <w:szCs w:val="16"/>
                <w:lang w:val="ru-RU"/>
              </w:rPr>
            </w:pPr>
            <w:r w:rsidRPr="00067C2A">
              <w:rPr>
                <w:rFonts w:ascii="GHEA Grapalat" w:hAnsi="GHEA Grapalat"/>
                <w:sz w:val="16"/>
                <w:szCs w:val="16"/>
                <w:lang w:val="ru-RU"/>
              </w:rPr>
              <w:t>4</w:t>
            </w:r>
          </w:p>
        </w:tc>
        <w:tc>
          <w:tcPr>
            <w:tcW w:w="1384" w:type="dxa"/>
            <w:vAlign w:val="center"/>
          </w:tcPr>
          <w:p w14:paraId="137DC2CF" w14:textId="34A8F590" w:rsidR="00497129" w:rsidRPr="00067C2A" w:rsidRDefault="00497129" w:rsidP="00497129">
            <w:pPr>
              <w:jc w:val="center"/>
              <w:rPr>
                <w:rFonts w:ascii="GHEA Grapalat" w:hAnsi="GHEA Grapalat"/>
                <w:sz w:val="16"/>
                <w:szCs w:val="16"/>
                <w:lang w:val="es-ES"/>
              </w:rPr>
            </w:pPr>
            <w:r w:rsidRPr="00067C2A">
              <w:rPr>
                <w:rFonts w:ascii="GHEA Grapalat" w:hAnsi="GHEA Grapalat"/>
                <w:sz w:val="16"/>
                <w:szCs w:val="16"/>
                <w:lang w:val="es-ES"/>
              </w:rPr>
              <w:t>71241200</w:t>
            </w:r>
          </w:p>
        </w:tc>
        <w:tc>
          <w:tcPr>
            <w:tcW w:w="1276" w:type="dxa"/>
            <w:vAlign w:val="center"/>
          </w:tcPr>
          <w:p w14:paraId="5AA741CF" w14:textId="50E152C1" w:rsidR="00497129" w:rsidRPr="00067C2A" w:rsidRDefault="00497129" w:rsidP="00497129">
            <w:pPr>
              <w:jc w:val="center"/>
              <w:rPr>
                <w:rFonts w:ascii="GHEA Grapalat" w:hAnsi="GHEA Grapalat"/>
                <w:sz w:val="16"/>
                <w:szCs w:val="16"/>
                <w:lang w:val="hy-AM"/>
              </w:rPr>
            </w:pPr>
            <w:r w:rsidRPr="00067C2A">
              <w:rPr>
                <w:rFonts w:ascii="GHEA Grapalat" w:hAnsi="GHEA Grapalat"/>
                <w:sz w:val="16"/>
                <w:szCs w:val="16"/>
                <w:lang w:val="hy-AM"/>
              </w:rPr>
              <w:t>Տես ստորև</w:t>
            </w:r>
          </w:p>
        </w:tc>
        <w:tc>
          <w:tcPr>
            <w:tcW w:w="883" w:type="dxa"/>
            <w:vAlign w:val="center"/>
          </w:tcPr>
          <w:p w14:paraId="5D948E65" w14:textId="6F308DDA" w:rsidR="00497129" w:rsidRPr="00067C2A" w:rsidRDefault="00497129" w:rsidP="00497129">
            <w:pPr>
              <w:jc w:val="center"/>
              <w:rPr>
                <w:rFonts w:ascii="GHEA Grapalat" w:hAnsi="GHEA Grapalat"/>
                <w:sz w:val="16"/>
                <w:szCs w:val="16"/>
              </w:rPr>
            </w:pPr>
            <w:r w:rsidRPr="00067C2A">
              <w:rPr>
                <w:rFonts w:ascii="GHEA Grapalat" w:hAnsi="GHEA Grapalat"/>
                <w:sz w:val="16"/>
                <w:szCs w:val="16"/>
              </w:rPr>
              <w:t>դրամ</w:t>
            </w:r>
          </w:p>
        </w:tc>
        <w:tc>
          <w:tcPr>
            <w:tcW w:w="1026" w:type="dxa"/>
            <w:vAlign w:val="center"/>
          </w:tcPr>
          <w:p w14:paraId="27279D9F" w14:textId="77777777" w:rsidR="00497129" w:rsidRPr="00067C2A" w:rsidRDefault="00497129" w:rsidP="00497129">
            <w:pPr>
              <w:jc w:val="center"/>
              <w:rPr>
                <w:rFonts w:ascii="GHEA Grapalat" w:hAnsi="GHEA Grapalat"/>
                <w:sz w:val="16"/>
                <w:szCs w:val="16"/>
              </w:rPr>
            </w:pPr>
          </w:p>
        </w:tc>
        <w:tc>
          <w:tcPr>
            <w:tcW w:w="1026" w:type="dxa"/>
            <w:vAlign w:val="center"/>
          </w:tcPr>
          <w:p w14:paraId="35D6A9F0" w14:textId="34BED8EF" w:rsidR="00497129" w:rsidRPr="00067C2A" w:rsidRDefault="00497129" w:rsidP="00497129">
            <w:pPr>
              <w:jc w:val="center"/>
              <w:rPr>
                <w:rFonts w:ascii="GHEA Grapalat" w:hAnsi="GHEA Grapalat"/>
                <w:sz w:val="16"/>
                <w:szCs w:val="16"/>
              </w:rPr>
            </w:pPr>
            <w:r w:rsidRPr="00067C2A">
              <w:rPr>
                <w:rFonts w:ascii="GHEA Grapalat" w:hAnsi="GHEA Grapalat"/>
                <w:sz w:val="16"/>
                <w:szCs w:val="16"/>
              </w:rPr>
              <w:t>1</w:t>
            </w:r>
          </w:p>
        </w:tc>
        <w:tc>
          <w:tcPr>
            <w:tcW w:w="1450" w:type="dxa"/>
            <w:vAlign w:val="center"/>
          </w:tcPr>
          <w:p w14:paraId="0742397A" w14:textId="189522AA" w:rsidR="00497129" w:rsidRPr="00067C2A" w:rsidRDefault="00497129" w:rsidP="00497129">
            <w:pPr>
              <w:jc w:val="center"/>
              <w:rPr>
                <w:rFonts w:ascii="GHEA Grapalat" w:hAnsi="GHEA Grapalat"/>
                <w:sz w:val="16"/>
                <w:szCs w:val="16"/>
              </w:rPr>
            </w:pPr>
            <w:r w:rsidRPr="00067C2A">
              <w:rPr>
                <w:rFonts w:ascii="GHEA Grapalat" w:hAnsi="GHEA Grapalat"/>
                <w:sz w:val="16"/>
                <w:szCs w:val="16"/>
              </w:rPr>
              <w:t>ք.Գավառ, Գր.Լուսավորչի 12</w:t>
            </w:r>
          </w:p>
        </w:tc>
        <w:tc>
          <w:tcPr>
            <w:tcW w:w="1842" w:type="dxa"/>
            <w:vAlign w:val="center"/>
          </w:tcPr>
          <w:p w14:paraId="12A3B645" w14:textId="72DE7B59" w:rsidR="00497129" w:rsidRPr="00067C2A" w:rsidRDefault="00497129" w:rsidP="00497129">
            <w:pPr>
              <w:jc w:val="center"/>
              <w:rPr>
                <w:rFonts w:ascii="GHEA Grapalat" w:hAnsi="GHEA Grapalat" w:cs="Sylfaen"/>
                <w:sz w:val="16"/>
                <w:szCs w:val="16"/>
              </w:rPr>
            </w:pPr>
            <w:r w:rsidRPr="00067C2A">
              <w:rPr>
                <w:rFonts w:ascii="GHEA Grapalat" w:hAnsi="GHEA Grapalat" w:cs="Sylfaen"/>
                <w:sz w:val="16"/>
                <w:szCs w:val="16"/>
                <w:lang w:val="ru-RU"/>
              </w:rPr>
              <w:t>Պայմանագրի</w:t>
            </w:r>
            <w:r w:rsidRPr="00067C2A">
              <w:rPr>
                <w:rFonts w:ascii="GHEA Grapalat" w:hAnsi="GHEA Grapalat" w:cs="Sylfaen"/>
                <w:sz w:val="16"/>
                <w:szCs w:val="16"/>
              </w:rPr>
              <w:t xml:space="preserve"> </w:t>
            </w:r>
            <w:r w:rsidRPr="00067C2A">
              <w:rPr>
                <w:rFonts w:ascii="GHEA Grapalat" w:hAnsi="GHEA Grapalat" w:cs="Sylfaen"/>
                <w:sz w:val="16"/>
                <w:szCs w:val="16"/>
                <w:lang w:val="ru-RU"/>
              </w:rPr>
              <w:t>կնքման</w:t>
            </w:r>
            <w:r w:rsidRPr="00067C2A">
              <w:rPr>
                <w:rFonts w:ascii="GHEA Grapalat" w:hAnsi="GHEA Grapalat" w:cs="Sylfaen"/>
                <w:sz w:val="16"/>
                <w:szCs w:val="16"/>
                <w:lang w:val="pt-BR"/>
              </w:rPr>
              <w:t xml:space="preserve"> օրվանից </w:t>
            </w:r>
            <w:r w:rsidRPr="00067C2A">
              <w:rPr>
                <w:rFonts w:ascii="GHEA Grapalat" w:hAnsi="GHEA Grapalat" w:cs="Sylfaen"/>
                <w:sz w:val="16"/>
                <w:szCs w:val="16"/>
              </w:rPr>
              <w:t>20</w:t>
            </w:r>
            <w:r w:rsidRPr="00067C2A">
              <w:rPr>
                <w:rFonts w:ascii="GHEA Grapalat" w:hAnsi="GHEA Grapalat" w:cs="Sylfaen"/>
                <w:sz w:val="16"/>
                <w:szCs w:val="16"/>
                <w:lang w:val="pt-BR"/>
              </w:rPr>
              <w:t xml:space="preserve"> օրացուցային օր</w:t>
            </w:r>
          </w:p>
        </w:tc>
      </w:tr>
    </w:tbl>
    <w:p w14:paraId="6E9CF9D3" w14:textId="0AEF2BF7" w:rsidR="00475667" w:rsidRDefault="00475667" w:rsidP="007678FA">
      <w:pPr>
        <w:jc w:val="center"/>
        <w:rPr>
          <w:rFonts w:ascii="GHEA Grapalat" w:hAnsi="GHEA Grapalat"/>
          <w:sz w:val="20"/>
        </w:rPr>
      </w:pPr>
    </w:p>
    <w:p w14:paraId="336F03C7" w14:textId="75B03D0E" w:rsidR="00B53F47" w:rsidRDefault="00B53F47" w:rsidP="00B53F47">
      <w:pPr>
        <w:jc w:val="center"/>
        <w:rPr>
          <w:rFonts w:ascii="GHEA Grapalat" w:hAnsi="GHEA Grapalat" w:cs="Sylfaen"/>
          <w:b/>
          <w:sz w:val="20"/>
          <w:szCs w:val="18"/>
          <w:lang w:val="ru-RU"/>
        </w:rPr>
      </w:pPr>
      <w:r w:rsidRPr="003B76E4">
        <w:rPr>
          <w:rFonts w:ascii="GHEA Grapalat" w:hAnsi="GHEA Grapalat" w:cs="Sylfaen"/>
          <w:b/>
          <w:sz w:val="20"/>
          <w:szCs w:val="18"/>
          <w:lang w:val="hy-AM"/>
        </w:rPr>
        <w:t xml:space="preserve">Չափաբաժին </w:t>
      </w:r>
      <w:r>
        <w:rPr>
          <w:rFonts w:ascii="GHEA Grapalat" w:hAnsi="GHEA Grapalat" w:cs="Sylfaen"/>
          <w:b/>
          <w:sz w:val="20"/>
          <w:szCs w:val="18"/>
          <w:lang w:val="ru-RU"/>
        </w:rPr>
        <w:t>1</w:t>
      </w:r>
    </w:p>
    <w:tbl>
      <w:tblPr>
        <w:tblStyle w:val="aff3"/>
        <w:tblW w:w="10349" w:type="dxa"/>
        <w:jc w:val="center"/>
        <w:tblLook w:val="04A0" w:firstRow="1" w:lastRow="0" w:firstColumn="1" w:lastColumn="0" w:noHBand="0" w:noVBand="1"/>
      </w:tblPr>
      <w:tblGrid>
        <w:gridCol w:w="355"/>
        <w:gridCol w:w="2447"/>
        <w:gridCol w:w="7547"/>
      </w:tblGrid>
      <w:tr w:rsidR="0063305C" w:rsidRPr="00186C8A" w14:paraId="147B2DA5" w14:textId="77777777" w:rsidTr="0055639F">
        <w:trPr>
          <w:trHeight w:val="338"/>
          <w:jc w:val="center"/>
        </w:trPr>
        <w:tc>
          <w:tcPr>
            <w:tcW w:w="355" w:type="dxa"/>
          </w:tcPr>
          <w:p w14:paraId="30AAF0FC" w14:textId="77777777" w:rsidR="0063305C" w:rsidRPr="006C64B5" w:rsidRDefault="0063305C" w:rsidP="0055639F">
            <w:pPr>
              <w:jc w:val="center"/>
              <w:rPr>
                <w:rFonts w:ascii="Arial Unicode" w:hAnsi="Arial Unicode"/>
                <w:color w:val="000000"/>
                <w:sz w:val="20"/>
                <w:szCs w:val="18"/>
                <w:lang w:val="af-ZA"/>
              </w:rPr>
            </w:pPr>
          </w:p>
        </w:tc>
        <w:tc>
          <w:tcPr>
            <w:tcW w:w="2447" w:type="dxa"/>
          </w:tcPr>
          <w:p w14:paraId="28EBBC3B" w14:textId="77777777" w:rsidR="0063305C" w:rsidRPr="006C64B5" w:rsidRDefault="0063305C" w:rsidP="0055639F">
            <w:pPr>
              <w:shd w:val="clear" w:color="auto" w:fill="FFFFFF"/>
              <w:ind w:firstLine="269"/>
              <w:jc w:val="center"/>
              <w:rPr>
                <w:rFonts w:ascii="GHEA Grapalat" w:hAnsi="GHEA Grapalat" w:cs="Sylfaen"/>
                <w:sz w:val="20"/>
                <w:szCs w:val="18"/>
                <w:lang w:val="af-ZA"/>
              </w:rPr>
            </w:pPr>
            <w:r w:rsidRPr="006C64B5">
              <w:rPr>
                <w:rFonts w:ascii="GHEA Grapalat" w:hAnsi="GHEA Grapalat" w:cs="Sylfaen"/>
                <w:sz w:val="20"/>
                <w:szCs w:val="18"/>
              </w:rPr>
              <w:t>Օբյեկտի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նկարագիրը</w:t>
            </w:r>
            <w:r w:rsidRPr="006C64B5">
              <w:rPr>
                <w:rFonts w:ascii="GHEA Grapalat" w:hAnsi="GHEA Grapalat" w:cs="Sylfaen"/>
                <w:sz w:val="20"/>
                <w:szCs w:val="18"/>
                <w:lang w:val="af-ZA"/>
              </w:rPr>
              <w:t xml:space="preserve"> (</w:t>
            </w:r>
            <w:r w:rsidRPr="006C64B5">
              <w:rPr>
                <w:rFonts w:ascii="GHEA Grapalat" w:hAnsi="GHEA Grapalat" w:cs="Sylfaen"/>
                <w:sz w:val="20"/>
                <w:szCs w:val="18"/>
              </w:rPr>
              <w:t>փաստացի</w:t>
            </w:r>
            <w:r w:rsidRPr="006C64B5">
              <w:rPr>
                <w:rFonts w:ascii="GHEA Grapalat" w:hAnsi="GHEA Grapalat" w:cs="Sylfaen"/>
                <w:sz w:val="20"/>
                <w:szCs w:val="18"/>
                <w:lang w:val="af-ZA"/>
              </w:rPr>
              <w:t xml:space="preserve"> </w:t>
            </w:r>
            <w:r w:rsidRPr="006C64B5">
              <w:rPr>
                <w:rFonts w:ascii="GHEA Grapalat" w:hAnsi="GHEA Grapalat" w:cs="Sylfaen"/>
                <w:sz w:val="20"/>
                <w:szCs w:val="18"/>
              </w:rPr>
              <w:t>վիճակը</w:t>
            </w:r>
            <w:r w:rsidRPr="006C64B5">
              <w:rPr>
                <w:rFonts w:ascii="GHEA Grapalat" w:hAnsi="GHEA Grapalat" w:cs="Sylfaen"/>
                <w:sz w:val="20"/>
                <w:szCs w:val="18"/>
                <w:lang w:val="af-ZA"/>
              </w:rPr>
              <w:t xml:space="preserve">), </w:t>
            </w:r>
            <w:r w:rsidRPr="006C64B5">
              <w:rPr>
                <w:rFonts w:ascii="GHEA Grapalat" w:hAnsi="GHEA Grapalat" w:cs="Sylfaen"/>
                <w:sz w:val="20"/>
                <w:szCs w:val="18"/>
              </w:rPr>
              <w:t>տեղակայման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վայրը</w:t>
            </w:r>
          </w:p>
        </w:tc>
        <w:tc>
          <w:tcPr>
            <w:tcW w:w="7547" w:type="dxa"/>
            <w:vAlign w:val="center"/>
          </w:tcPr>
          <w:p w14:paraId="76A0DE40" w14:textId="62A5A08D" w:rsidR="0063305C" w:rsidRPr="001174C1" w:rsidRDefault="001174C1" w:rsidP="0055639F">
            <w:pPr>
              <w:shd w:val="clear" w:color="auto" w:fill="FFFFFF"/>
              <w:tabs>
                <w:tab w:val="left" w:pos="601"/>
              </w:tabs>
              <w:jc w:val="center"/>
              <w:rPr>
                <w:rFonts w:ascii="GHEA Grapalat" w:hAnsi="GHEA Grapalat"/>
                <w:b/>
                <w:sz w:val="20"/>
                <w:szCs w:val="16"/>
                <w:lang w:val="af-ZA"/>
              </w:rPr>
            </w:pPr>
            <w:r w:rsidRPr="001174C1">
              <w:rPr>
                <w:rFonts w:ascii="GHEA Grapalat" w:hAnsi="GHEA Grapalat"/>
                <w:sz w:val="20"/>
                <w:szCs w:val="16"/>
                <w:lang w:val="hy-AM"/>
              </w:rPr>
              <w:t>Գանձակ բնակավայրում խաղարանի կառուցման աշխատանքների նախագծանախահաշվային փաստաթղթերի կազմման խորհրդատվական ծառայությունների ձեռբերում</w:t>
            </w:r>
          </w:p>
        </w:tc>
      </w:tr>
      <w:tr w:rsidR="0063305C" w:rsidRPr="00560006" w14:paraId="467737A6" w14:textId="77777777" w:rsidTr="0055639F">
        <w:trPr>
          <w:trHeight w:val="1069"/>
          <w:jc w:val="center"/>
        </w:trPr>
        <w:tc>
          <w:tcPr>
            <w:tcW w:w="355" w:type="dxa"/>
          </w:tcPr>
          <w:p w14:paraId="5492D819" w14:textId="77777777" w:rsidR="0063305C" w:rsidRPr="006C64B5" w:rsidRDefault="0063305C" w:rsidP="0055639F">
            <w:pPr>
              <w:jc w:val="center"/>
              <w:rPr>
                <w:rFonts w:ascii="Arial Unicode" w:hAnsi="Arial Unicode"/>
                <w:color w:val="000000"/>
                <w:sz w:val="20"/>
                <w:szCs w:val="18"/>
                <w:lang w:val="af-ZA"/>
              </w:rPr>
            </w:pPr>
          </w:p>
        </w:tc>
        <w:tc>
          <w:tcPr>
            <w:tcW w:w="2447" w:type="dxa"/>
            <w:vAlign w:val="center"/>
          </w:tcPr>
          <w:p w14:paraId="20792A06" w14:textId="77777777" w:rsidR="0063305C" w:rsidRPr="006C64B5" w:rsidRDefault="0063305C" w:rsidP="0055639F">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Կատարման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ենթակա</w:t>
            </w:r>
            <w:r w:rsidRPr="006C64B5">
              <w:rPr>
                <w:rFonts w:ascii="GHEA Grapalat" w:hAnsi="GHEA Grapalat" w:cs="Sylfaen"/>
                <w:sz w:val="20"/>
                <w:szCs w:val="18"/>
                <w:lang w:val="af-ZA"/>
              </w:rPr>
              <w:t xml:space="preserve"> (</w:t>
            </w:r>
            <w:r w:rsidRPr="006C64B5">
              <w:rPr>
                <w:rFonts w:ascii="GHEA Grapalat" w:hAnsi="GHEA Grapalat" w:cs="Sylfaen"/>
                <w:sz w:val="20"/>
                <w:szCs w:val="18"/>
              </w:rPr>
              <w:t>նախատեսվող</w:t>
            </w:r>
            <w:r w:rsidRPr="006C64B5">
              <w:rPr>
                <w:rFonts w:ascii="GHEA Grapalat" w:hAnsi="GHEA Grapalat" w:cs="Sylfaen"/>
                <w:sz w:val="20"/>
                <w:szCs w:val="18"/>
                <w:lang w:val="af-ZA"/>
              </w:rPr>
              <w:t xml:space="preserve">) </w:t>
            </w:r>
            <w:r w:rsidRPr="006C64B5">
              <w:rPr>
                <w:rFonts w:ascii="GHEA Grapalat" w:hAnsi="GHEA Grapalat" w:cs="Sylfaen"/>
                <w:sz w:val="20"/>
                <w:szCs w:val="18"/>
              </w:rPr>
              <w:t>աշխատանքների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բնութագիրը</w:t>
            </w:r>
          </w:p>
          <w:p w14:paraId="634DF415" w14:textId="77777777" w:rsidR="0063305C" w:rsidRPr="006C64B5" w:rsidRDefault="0063305C" w:rsidP="0055639F">
            <w:pPr>
              <w:shd w:val="clear" w:color="auto" w:fill="FFFFFF"/>
              <w:ind w:firstLine="269"/>
              <w:jc w:val="center"/>
              <w:rPr>
                <w:rFonts w:ascii="GHEA Grapalat" w:hAnsi="GHEA Grapalat" w:cs="Sylfaen"/>
                <w:sz w:val="20"/>
                <w:szCs w:val="18"/>
                <w:lang w:val="af-ZA"/>
              </w:rPr>
            </w:pPr>
          </w:p>
        </w:tc>
        <w:tc>
          <w:tcPr>
            <w:tcW w:w="7547" w:type="dxa"/>
          </w:tcPr>
          <w:p w14:paraId="4099A38B" w14:textId="77777777" w:rsidR="0063305C" w:rsidRPr="001174C1" w:rsidRDefault="0063305C" w:rsidP="0055639F">
            <w:pPr>
              <w:shd w:val="clear" w:color="auto" w:fill="FFFFFF"/>
              <w:ind w:left="96" w:hanging="96"/>
              <w:rPr>
                <w:rFonts w:ascii="GHEA Grapalat" w:hAnsi="GHEA Grapalat" w:cs="Sylfaen"/>
                <w:b/>
                <w:sz w:val="20"/>
                <w:szCs w:val="20"/>
                <w:lang w:val="af-ZA"/>
              </w:rPr>
            </w:pPr>
            <w:r w:rsidRPr="001174C1">
              <w:rPr>
                <w:rFonts w:ascii="GHEA Grapalat" w:hAnsi="GHEA Grapalat" w:cs="Sylfaen"/>
                <w:b/>
                <w:sz w:val="20"/>
                <w:szCs w:val="20"/>
              </w:rPr>
              <w:t>Նախատեսվում</w:t>
            </w:r>
            <w:r w:rsidRPr="001174C1">
              <w:rPr>
                <w:rFonts w:ascii="GHEA Grapalat" w:hAnsi="GHEA Grapalat" w:cs="Sylfaen"/>
                <w:b/>
                <w:sz w:val="20"/>
                <w:szCs w:val="20"/>
                <w:lang w:val="af-ZA"/>
              </w:rPr>
              <w:t xml:space="preserve"> </w:t>
            </w:r>
            <w:r w:rsidRPr="001174C1">
              <w:rPr>
                <w:rFonts w:ascii="GHEA Grapalat" w:hAnsi="GHEA Grapalat" w:cs="Sylfaen"/>
                <w:b/>
                <w:sz w:val="20"/>
                <w:szCs w:val="20"/>
              </w:rPr>
              <w:t>է</w:t>
            </w:r>
          </w:p>
          <w:p w14:paraId="4FFD9FFB" w14:textId="1169FCC4" w:rsidR="001174C1" w:rsidRPr="001174C1" w:rsidRDefault="001174C1" w:rsidP="001174C1">
            <w:pPr>
              <w:pStyle w:val="af4"/>
              <w:shd w:val="clear" w:color="auto" w:fill="FFFFFF"/>
              <w:spacing w:before="0" w:beforeAutospacing="0" w:after="0" w:afterAutospacing="0"/>
              <w:ind w:right="6"/>
              <w:rPr>
                <w:rFonts w:ascii="GHEA Grapalat" w:hAnsi="GHEA Grapalat"/>
                <w:sz w:val="20"/>
                <w:szCs w:val="20"/>
                <w:lang w:val="hy-AM"/>
              </w:rPr>
            </w:pPr>
            <w:r w:rsidRPr="001174C1">
              <w:rPr>
                <w:rFonts w:ascii="GHEA Grapalat" w:hAnsi="GHEA Grapalat" w:cs="GHEA Grapalat"/>
                <w:sz w:val="20"/>
                <w:szCs w:val="20"/>
                <w:lang w:val="af-ZA"/>
              </w:rPr>
              <w:t>-</w:t>
            </w:r>
            <w:r w:rsidRPr="001174C1">
              <w:rPr>
                <w:rFonts w:ascii="GHEA Grapalat" w:hAnsi="GHEA Grapalat" w:cs="GHEA Grapalat"/>
                <w:sz w:val="20"/>
                <w:szCs w:val="20"/>
                <w:lang w:val="hy-AM"/>
              </w:rPr>
              <w:t>Հողի քանդում</w:t>
            </w:r>
            <w:r w:rsidRPr="001174C1">
              <w:rPr>
                <w:rFonts w:ascii="GHEA Grapalat" w:hAnsi="GHEA Grapalat" w:cs="GHEA Grapalat"/>
                <w:sz w:val="20"/>
                <w:szCs w:val="20"/>
                <w:lang w:val="ru-RU"/>
              </w:rPr>
              <w:t>՝</w:t>
            </w:r>
            <w:r w:rsidRPr="001174C1">
              <w:rPr>
                <w:rFonts w:ascii="GHEA Grapalat" w:hAnsi="GHEA Grapalat" w:cs="GHEA Grapalat"/>
                <w:sz w:val="20"/>
                <w:szCs w:val="20"/>
                <w:lang w:val="hy-AM"/>
              </w:rPr>
              <w:t xml:space="preserve"> հարթեցման նպատակո</w:t>
            </w:r>
            <w:r w:rsidRPr="001174C1">
              <w:rPr>
                <w:rFonts w:ascii="GHEA Grapalat" w:hAnsi="GHEA Grapalat"/>
                <w:sz w:val="20"/>
                <w:szCs w:val="20"/>
                <w:lang w:val="hy-AM"/>
              </w:rPr>
              <w:t>վ</w:t>
            </w:r>
          </w:p>
          <w:p w14:paraId="4FEF4E54" w14:textId="2A12B7EE" w:rsidR="001174C1" w:rsidRPr="001174C1" w:rsidRDefault="001174C1" w:rsidP="001174C1">
            <w:pPr>
              <w:pStyle w:val="af4"/>
              <w:shd w:val="clear" w:color="auto" w:fill="FFFFFF"/>
              <w:spacing w:before="0" w:beforeAutospacing="0" w:after="0" w:afterAutospacing="0"/>
              <w:ind w:right="6"/>
              <w:rPr>
                <w:rFonts w:ascii="GHEA Grapalat" w:hAnsi="GHEA Grapalat"/>
                <w:sz w:val="20"/>
                <w:szCs w:val="20"/>
                <w:lang w:val="hy-AM"/>
              </w:rPr>
            </w:pPr>
            <w:r w:rsidRPr="001174C1">
              <w:rPr>
                <w:rFonts w:ascii="GHEA Grapalat" w:hAnsi="GHEA Grapalat"/>
                <w:sz w:val="20"/>
                <w:szCs w:val="20"/>
                <w:lang w:val="af-ZA"/>
              </w:rPr>
              <w:t>-</w:t>
            </w:r>
            <w:r w:rsidRPr="001174C1">
              <w:rPr>
                <w:rFonts w:ascii="GHEA Grapalat" w:hAnsi="GHEA Grapalat"/>
                <w:sz w:val="20"/>
                <w:szCs w:val="20"/>
                <w:lang w:val="hy-AM"/>
              </w:rPr>
              <w:t>Տարածքի հարթեցում</w:t>
            </w:r>
          </w:p>
          <w:p w14:paraId="2A9CC6CE" w14:textId="2B26FF4D" w:rsidR="001174C1" w:rsidRPr="001174C1" w:rsidRDefault="001174C1" w:rsidP="001174C1">
            <w:pPr>
              <w:pStyle w:val="af4"/>
              <w:shd w:val="clear" w:color="auto" w:fill="FFFFFF"/>
              <w:spacing w:before="0" w:beforeAutospacing="0" w:after="0" w:afterAutospacing="0"/>
              <w:ind w:right="6"/>
              <w:rPr>
                <w:rFonts w:ascii="GHEA Grapalat" w:hAnsi="GHEA Grapalat" w:cs="Arial"/>
                <w:sz w:val="20"/>
                <w:szCs w:val="20"/>
                <w:lang w:val="hy-AM"/>
              </w:rPr>
            </w:pPr>
            <w:r w:rsidRPr="001174C1">
              <w:rPr>
                <w:rFonts w:ascii="GHEA Grapalat" w:hAnsi="GHEA Grapalat"/>
                <w:sz w:val="20"/>
                <w:szCs w:val="20"/>
                <w:lang w:val="hy-AM"/>
              </w:rPr>
              <w:t>-Անցուղիների կառուցում և սալիկապատում, գունավոր սալիկներով /50 մմ, ռետրո տեսակի/</w:t>
            </w:r>
          </w:p>
          <w:p w14:paraId="5B83A1F4" w14:textId="121CFEA6" w:rsidR="001174C1" w:rsidRPr="001174C1" w:rsidRDefault="001174C1" w:rsidP="001174C1">
            <w:pPr>
              <w:pStyle w:val="af4"/>
              <w:shd w:val="clear" w:color="auto" w:fill="FFFFFF"/>
              <w:spacing w:before="0" w:beforeAutospacing="0" w:after="0" w:afterAutospacing="0"/>
              <w:ind w:right="6"/>
              <w:rPr>
                <w:rFonts w:ascii="GHEA Grapalat" w:hAnsi="GHEA Grapalat" w:cs="Arial"/>
                <w:sz w:val="20"/>
                <w:szCs w:val="20"/>
                <w:lang w:val="hy-AM"/>
              </w:rPr>
            </w:pPr>
            <w:r w:rsidRPr="001174C1">
              <w:rPr>
                <w:rFonts w:ascii="GHEA Grapalat" w:hAnsi="GHEA Grapalat"/>
                <w:sz w:val="20"/>
                <w:szCs w:val="20"/>
                <w:lang w:val="hy-AM"/>
              </w:rPr>
              <w:t>-Նստարանների տեղադրում</w:t>
            </w:r>
          </w:p>
          <w:p w14:paraId="63E8F4AA" w14:textId="7D61D954" w:rsidR="001174C1" w:rsidRPr="001174C1" w:rsidRDefault="001174C1" w:rsidP="001174C1">
            <w:pPr>
              <w:pStyle w:val="af4"/>
              <w:shd w:val="clear" w:color="auto" w:fill="FFFFFF"/>
              <w:spacing w:before="0" w:beforeAutospacing="0" w:after="0" w:afterAutospacing="0"/>
              <w:ind w:right="6"/>
              <w:rPr>
                <w:rFonts w:ascii="GHEA Grapalat" w:hAnsi="GHEA Grapalat" w:cs="Arial"/>
                <w:sz w:val="20"/>
                <w:szCs w:val="20"/>
                <w:lang w:val="hy-AM"/>
              </w:rPr>
            </w:pPr>
            <w:r w:rsidRPr="001174C1">
              <w:rPr>
                <w:rFonts w:ascii="GHEA Grapalat" w:hAnsi="GHEA Grapalat"/>
                <w:sz w:val="20"/>
                <w:szCs w:val="20"/>
                <w:lang w:val="hy-AM"/>
              </w:rPr>
              <w:t>-Զրուցատաղավարի տեղադրում, մետաղական կարկասով՝ ուղղանկյուն և քառակուսի խողովակներից</w:t>
            </w:r>
          </w:p>
          <w:p w14:paraId="7AFF1497" w14:textId="2DDB601B" w:rsidR="001174C1" w:rsidRPr="001174C1" w:rsidRDefault="001174C1" w:rsidP="001174C1">
            <w:pPr>
              <w:pStyle w:val="af4"/>
              <w:shd w:val="clear" w:color="auto" w:fill="FFFFFF"/>
              <w:spacing w:before="0" w:beforeAutospacing="0" w:after="0" w:afterAutospacing="0"/>
              <w:ind w:right="6"/>
              <w:rPr>
                <w:rFonts w:ascii="GHEA Grapalat" w:hAnsi="GHEA Grapalat" w:cs="Arial"/>
                <w:sz w:val="20"/>
                <w:szCs w:val="20"/>
                <w:lang w:val="hy-AM"/>
              </w:rPr>
            </w:pPr>
            <w:r w:rsidRPr="001174C1">
              <w:rPr>
                <w:rFonts w:ascii="GHEA Grapalat" w:hAnsi="GHEA Grapalat"/>
                <w:sz w:val="20"/>
                <w:szCs w:val="20"/>
                <w:lang w:val="ru-RU"/>
              </w:rPr>
              <w:t>-</w:t>
            </w:r>
            <w:r w:rsidRPr="001174C1">
              <w:rPr>
                <w:rFonts w:ascii="GHEA Grapalat" w:hAnsi="GHEA Grapalat"/>
                <w:sz w:val="20"/>
                <w:szCs w:val="20"/>
                <w:lang w:val="hy-AM"/>
              </w:rPr>
              <w:t>Աղբարկղերի տեղադրում</w:t>
            </w:r>
          </w:p>
          <w:p w14:paraId="0BBC00CC" w14:textId="26C5E835" w:rsidR="0063305C" w:rsidRPr="001174C1" w:rsidRDefault="001174C1" w:rsidP="006E44A8">
            <w:pPr>
              <w:pStyle w:val="aff4"/>
              <w:numPr>
                <w:ilvl w:val="0"/>
                <w:numId w:val="10"/>
              </w:numPr>
              <w:ind w:left="96" w:hanging="96"/>
              <w:contextualSpacing/>
              <w:rPr>
                <w:rFonts w:ascii="GHEA Grapalat" w:hAnsi="GHEA Grapalat" w:cs="Sylfaen"/>
                <w:b/>
                <w:sz w:val="20"/>
                <w:szCs w:val="20"/>
                <w:lang w:val="af-ZA"/>
              </w:rPr>
            </w:pPr>
            <w:r w:rsidRPr="001174C1">
              <w:rPr>
                <w:rFonts w:ascii="GHEA Grapalat" w:hAnsi="GHEA Grapalat"/>
                <w:sz w:val="20"/>
                <w:szCs w:val="20"/>
                <w:lang w:val="hy-AM"/>
              </w:rPr>
              <w:t>Լուսավորության ցանցի կառուցում</w:t>
            </w:r>
          </w:p>
        </w:tc>
      </w:tr>
      <w:tr w:rsidR="0063305C" w:rsidRPr="00186C8A" w14:paraId="07E8371C" w14:textId="77777777" w:rsidTr="0055639F">
        <w:trPr>
          <w:trHeight w:val="1249"/>
          <w:jc w:val="center"/>
        </w:trPr>
        <w:tc>
          <w:tcPr>
            <w:tcW w:w="355" w:type="dxa"/>
          </w:tcPr>
          <w:p w14:paraId="669EB537" w14:textId="77777777" w:rsidR="0063305C" w:rsidRPr="006C64B5" w:rsidRDefault="0063305C" w:rsidP="0055639F">
            <w:pPr>
              <w:jc w:val="center"/>
              <w:rPr>
                <w:rFonts w:ascii="Arial Unicode" w:hAnsi="Arial Unicode"/>
                <w:color w:val="000000"/>
                <w:sz w:val="20"/>
                <w:szCs w:val="18"/>
                <w:lang w:val="af-ZA"/>
              </w:rPr>
            </w:pPr>
          </w:p>
        </w:tc>
        <w:tc>
          <w:tcPr>
            <w:tcW w:w="2447" w:type="dxa"/>
            <w:vAlign w:val="center"/>
          </w:tcPr>
          <w:p w14:paraId="719AFDFB" w14:textId="77777777" w:rsidR="0063305C" w:rsidRPr="006C64B5" w:rsidRDefault="0063305C" w:rsidP="0055639F">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Նախագծման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հիմնավորում</w:t>
            </w:r>
            <w:r w:rsidRPr="006C64B5">
              <w:rPr>
                <w:rFonts w:ascii="GHEA Grapalat" w:hAnsi="GHEA Grapalat" w:cs="Sylfaen"/>
                <w:sz w:val="20"/>
                <w:szCs w:val="18"/>
                <w:lang w:val="af-ZA"/>
              </w:rPr>
              <w:t xml:space="preserve"> </w:t>
            </w:r>
            <w:r w:rsidRPr="006C64B5">
              <w:rPr>
                <w:rFonts w:ascii="GHEA Grapalat" w:hAnsi="GHEA Grapalat" w:cs="Sylfaen"/>
                <w:sz w:val="20"/>
                <w:szCs w:val="18"/>
              </w:rPr>
              <w:t>և</w:t>
            </w:r>
            <w:r w:rsidRPr="006C64B5">
              <w:rPr>
                <w:rFonts w:ascii="GHEA Grapalat" w:hAnsi="GHEA Grapalat" w:cs="Sylfaen"/>
                <w:sz w:val="20"/>
                <w:szCs w:val="18"/>
                <w:lang w:val="af-ZA"/>
              </w:rPr>
              <w:t xml:space="preserve"> </w:t>
            </w:r>
            <w:r w:rsidRPr="006C64B5">
              <w:rPr>
                <w:rFonts w:ascii="GHEA Grapalat" w:hAnsi="GHEA Grapalat" w:cs="Sylfaen"/>
                <w:sz w:val="20"/>
                <w:szCs w:val="18"/>
              </w:rPr>
              <w:t>նորմատիվային</w:t>
            </w:r>
            <w:r w:rsidRPr="006C64B5">
              <w:rPr>
                <w:rFonts w:ascii="GHEA Grapalat" w:hAnsi="GHEA Grapalat" w:cs="Sylfaen"/>
                <w:sz w:val="20"/>
                <w:szCs w:val="18"/>
                <w:lang w:val="af-ZA"/>
              </w:rPr>
              <w:t xml:space="preserve"> </w:t>
            </w:r>
            <w:r w:rsidRPr="006C64B5">
              <w:rPr>
                <w:rFonts w:ascii="GHEA Grapalat" w:hAnsi="GHEA Grapalat" w:cs="Sylfaen"/>
                <w:sz w:val="20"/>
                <w:szCs w:val="18"/>
              </w:rPr>
              <w:t>պահանջներ</w:t>
            </w:r>
          </w:p>
        </w:tc>
        <w:tc>
          <w:tcPr>
            <w:tcW w:w="7547" w:type="dxa"/>
          </w:tcPr>
          <w:p w14:paraId="620E81D0" w14:textId="77777777" w:rsidR="0063305C" w:rsidRPr="006C64B5" w:rsidRDefault="0063305C" w:rsidP="0055639F">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Հիմնավորում՝</w:t>
            </w:r>
          </w:p>
          <w:p w14:paraId="6196FDAC" w14:textId="77777777" w:rsidR="0063305C" w:rsidRPr="006C64B5" w:rsidRDefault="0063305C" w:rsidP="0055639F">
            <w:pPr>
              <w:pStyle w:val="aff4"/>
              <w:shd w:val="clear" w:color="auto" w:fill="FFFFFF"/>
              <w:ind w:left="96" w:hanging="96"/>
              <w:rPr>
                <w:rFonts w:ascii="GHEA Grapalat" w:hAnsi="GHEA Grapalat" w:cs="Sylfaen"/>
                <w:sz w:val="20"/>
                <w:szCs w:val="16"/>
                <w:lang w:val="af-ZA"/>
              </w:rPr>
            </w:pPr>
            <w:r w:rsidRPr="006C64B5">
              <w:rPr>
                <w:rFonts w:ascii="GHEA Grapalat" w:hAnsi="GHEA Grapalat" w:cs="Sylfaen"/>
                <w:sz w:val="20"/>
                <w:szCs w:val="16"/>
                <w:lang w:val="hy-AM"/>
              </w:rPr>
              <w:t>Համայնքային բյուջեի ծրագիր 2024թ</w:t>
            </w:r>
            <w:r w:rsidRPr="006C64B5">
              <w:rPr>
                <w:rFonts w:ascii="GHEA Grapalat" w:hAnsi="GHEA Grapalat" w:cs="Sylfaen"/>
                <w:sz w:val="20"/>
                <w:szCs w:val="16"/>
                <w:lang w:val="af-ZA"/>
              </w:rPr>
              <w:t xml:space="preserve">. </w:t>
            </w:r>
          </w:p>
          <w:p w14:paraId="788EAC03" w14:textId="77777777" w:rsidR="0063305C" w:rsidRPr="006C64B5" w:rsidRDefault="0063305C" w:rsidP="0055639F">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Նախագծման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համար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հիմք</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հանդիսացող</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փաստաթղթեր՝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ելակետային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տվյալներ</w:t>
            </w:r>
          </w:p>
          <w:p w14:paraId="1469EAF3" w14:textId="77777777" w:rsidR="0063305C" w:rsidRPr="006C64B5" w:rsidRDefault="0063305C" w:rsidP="006E44A8">
            <w:pPr>
              <w:pStyle w:val="aff4"/>
              <w:numPr>
                <w:ilvl w:val="0"/>
                <w:numId w:val="9"/>
              </w:numPr>
              <w:shd w:val="clear" w:color="auto" w:fill="FFFFFF"/>
              <w:ind w:left="96" w:hanging="96"/>
              <w:contextualSpacing/>
              <w:rPr>
                <w:rFonts w:ascii="GHEA Grapalat" w:hAnsi="GHEA Grapalat" w:cs="Sylfaen"/>
                <w:sz w:val="20"/>
                <w:szCs w:val="16"/>
                <w:lang w:val="af-ZA"/>
              </w:rPr>
            </w:pPr>
            <w:r w:rsidRPr="006C64B5">
              <w:rPr>
                <w:rFonts w:ascii="GHEA Grapalat" w:hAnsi="GHEA Grapalat" w:cs="Sylfaen"/>
                <w:sz w:val="20"/>
                <w:szCs w:val="16"/>
              </w:rPr>
              <w:t>ճարտարապետահատակագծային</w:t>
            </w:r>
            <w:r w:rsidRPr="006C64B5">
              <w:rPr>
                <w:rFonts w:ascii="GHEA Grapalat" w:hAnsi="GHEA Grapalat" w:cs="Sylfaen"/>
                <w:sz w:val="20"/>
                <w:szCs w:val="16"/>
                <w:lang w:val="af-ZA"/>
              </w:rPr>
              <w:t xml:space="preserve"> </w:t>
            </w:r>
            <w:r w:rsidRPr="006C64B5">
              <w:rPr>
                <w:rFonts w:ascii="GHEA Grapalat" w:hAnsi="GHEA Grapalat" w:cs="Sylfaen"/>
                <w:sz w:val="20"/>
                <w:szCs w:val="16"/>
              </w:rPr>
              <w:t>առաջադրանք</w:t>
            </w:r>
            <w:r w:rsidRPr="006C64B5">
              <w:rPr>
                <w:rFonts w:ascii="GHEA Grapalat" w:hAnsi="GHEA Grapalat" w:cs="Sylfaen"/>
                <w:sz w:val="20"/>
                <w:szCs w:val="16"/>
                <w:lang w:val="af-ZA"/>
              </w:rPr>
              <w:t xml:space="preserve"> (-</w:t>
            </w:r>
            <w:r w:rsidRPr="006C64B5">
              <w:rPr>
                <w:rFonts w:ascii="GHEA Grapalat" w:hAnsi="GHEA Grapalat" w:cs="Sylfaen"/>
                <w:sz w:val="20"/>
                <w:szCs w:val="16"/>
              </w:rPr>
              <w:t>ներ</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տեխնիկական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պայմաններ</w:t>
            </w:r>
            <w:r w:rsidRPr="006C64B5">
              <w:rPr>
                <w:rFonts w:ascii="GHEA Grapalat" w:hAnsi="GHEA Grapalat" w:cs="Sylfaen"/>
                <w:sz w:val="20"/>
                <w:szCs w:val="16"/>
                <w:lang w:val="af-ZA"/>
              </w:rPr>
              <w:t>,</w:t>
            </w:r>
          </w:p>
          <w:p w14:paraId="3E67297F" w14:textId="77777777" w:rsidR="0063305C" w:rsidRPr="006C64B5" w:rsidRDefault="0063305C" w:rsidP="006E44A8">
            <w:pPr>
              <w:pStyle w:val="aff4"/>
              <w:numPr>
                <w:ilvl w:val="0"/>
                <w:numId w:val="9"/>
              </w:numPr>
              <w:shd w:val="clear" w:color="auto" w:fill="FFFFFF"/>
              <w:ind w:left="96" w:hanging="96"/>
              <w:contextualSpacing/>
              <w:rPr>
                <w:rFonts w:ascii="GHEA Grapalat" w:hAnsi="GHEA Grapalat" w:cs="Sylfaen"/>
                <w:sz w:val="20"/>
                <w:szCs w:val="16"/>
              </w:rPr>
            </w:pPr>
            <w:r w:rsidRPr="006C64B5">
              <w:rPr>
                <w:rFonts w:ascii="GHEA Grapalat" w:hAnsi="GHEA Grapalat" w:cs="Sylfaen"/>
                <w:sz w:val="20"/>
                <w:szCs w:val="16"/>
              </w:rPr>
              <w:t>չափագրություններ,</w:t>
            </w:r>
          </w:p>
          <w:p w14:paraId="16AFAFFA" w14:textId="77777777" w:rsidR="0063305C" w:rsidRPr="006C64B5" w:rsidRDefault="0063305C" w:rsidP="0055639F">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Նախագծի մշակում ըստ նորմատիվային պահանջների՝</w:t>
            </w:r>
          </w:p>
          <w:p w14:paraId="6CFEBE31" w14:textId="77777777" w:rsidR="0063305C" w:rsidRPr="006C64B5" w:rsidRDefault="0063305C" w:rsidP="006E44A8">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&lt;Քաղաքաշինության մասին&gt; օրենք</w:t>
            </w:r>
          </w:p>
          <w:p w14:paraId="03D35CBC" w14:textId="77777777" w:rsidR="0063305C" w:rsidRPr="006C64B5" w:rsidRDefault="0063305C" w:rsidP="006E44A8">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&lt;Քաղաքացիական պաշտպանության մասին&gt; օրենք</w:t>
            </w:r>
          </w:p>
          <w:p w14:paraId="5E994062" w14:textId="77777777" w:rsidR="0063305C" w:rsidRPr="006C64B5" w:rsidRDefault="0063305C" w:rsidP="006E44A8">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&lt;Շրջակա միջավայրի վրա ազդեցության գնահատման և փորձաքննության մասին&gt; օրենք</w:t>
            </w:r>
          </w:p>
          <w:p w14:paraId="3847D043" w14:textId="77777777" w:rsidR="0063305C" w:rsidRPr="006C64B5" w:rsidRDefault="0063305C" w:rsidP="006E44A8">
            <w:pPr>
              <w:numPr>
                <w:ilvl w:val="0"/>
                <w:numId w:val="8"/>
              </w:numPr>
              <w:tabs>
                <w:tab w:val="left" w:pos="466"/>
              </w:tabs>
              <w:ind w:left="96" w:hanging="96"/>
              <w:rPr>
                <w:rFonts w:ascii="GHEA Grapalat" w:eastAsia="Calibri" w:hAnsi="GHEA Grapalat" w:cs="Sylfaen"/>
                <w:b/>
                <w:sz w:val="20"/>
                <w:szCs w:val="16"/>
                <w:lang w:val="af-ZA"/>
              </w:rPr>
            </w:pPr>
            <w:r w:rsidRPr="006C64B5">
              <w:rPr>
                <w:rFonts w:ascii="GHEA Grapalat" w:hAnsi="GHEA Grapalat"/>
                <w:color w:val="000000"/>
                <w:sz w:val="20"/>
                <w:szCs w:val="16"/>
                <w:shd w:val="clear" w:color="auto" w:fill="FFFFFF"/>
              </w:rPr>
              <w:t>ՀՀ</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քաղաքաշինության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կոմիտեի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նախագահի</w:t>
            </w:r>
            <w:r w:rsidRPr="006C64B5">
              <w:rPr>
                <w:rFonts w:ascii="GHEA Grapalat" w:hAnsi="GHEA Grapalat"/>
                <w:color w:val="000000"/>
                <w:sz w:val="20"/>
                <w:szCs w:val="16"/>
                <w:shd w:val="clear" w:color="auto" w:fill="FFFFFF"/>
                <w:lang w:val="af-ZA"/>
              </w:rPr>
              <w:t xml:space="preserve">  2020 </w:t>
            </w:r>
            <w:r w:rsidRPr="006C64B5">
              <w:rPr>
                <w:rFonts w:ascii="GHEA Grapalat" w:hAnsi="GHEA Grapalat"/>
                <w:color w:val="000000"/>
                <w:sz w:val="20"/>
                <w:szCs w:val="16"/>
                <w:shd w:val="clear" w:color="auto" w:fill="FFFFFF"/>
              </w:rPr>
              <w:t>թվականի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դեկտեմբերի</w:t>
            </w:r>
            <w:r w:rsidRPr="006C64B5">
              <w:rPr>
                <w:rFonts w:ascii="GHEA Grapalat" w:hAnsi="GHEA Grapalat"/>
                <w:color w:val="000000"/>
                <w:sz w:val="20"/>
                <w:szCs w:val="16"/>
                <w:shd w:val="clear" w:color="auto" w:fill="FFFFFF"/>
                <w:lang w:val="af-ZA"/>
              </w:rPr>
              <w:t xml:space="preserve"> 10-</w:t>
            </w:r>
            <w:r w:rsidRPr="006C64B5">
              <w:rPr>
                <w:rFonts w:ascii="GHEA Grapalat" w:hAnsi="GHEA Grapalat"/>
                <w:color w:val="000000"/>
                <w:sz w:val="20"/>
                <w:szCs w:val="16"/>
                <w:shd w:val="clear" w:color="auto" w:fill="FFFFFF"/>
              </w:rPr>
              <w:t>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ՀՀՇՆ</w:t>
            </w:r>
            <w:r w:rsidRPr="006C64B5">
              <w:rPr>
                <w:rFonts w:ascii="GHEA Grapalat" w:hAnsi="GHEA Grapalat"/>
                <w:color w:val="000000"/>
                <w:sz w:val="20"/>
                <w:szCs w:val="16"/>
                <w:shd w:val="clear" w:color="auto" w:fill="FFFFFF"/>
                <w:lang w:val="af-ZA"/>
              </w:rPr>
              <w:t xml:space="preserve"> 31-03-&lt;</w:t>
            </w:r>
            <w:r w:rsidRPr="006C64B5">
              <w:rPr>
                <w:rFonts w:ascii="GHEA Grapalat" w:hAnsi="GHEA Grapalat"/>
                <w:color w:val="000000"/>
                <w:sz w:val="20"/>
                <w:szCs w:val="16"/>
                <w:shd w:val="clear" w:color="auto" w:fill="FFFFFF"/>
              </w:rPr>
              <w:t>Հասարակական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շենքեր</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և</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շինություններ</w:t>
            </w:r>
            <w:r w:rsidRPr="006C64B5">
              <w:rPr>
                <w:rFonts w:ascii="GHEA Grapalat" w:hAnsi="GHEA Grapalat"/>
                <w:color w:val="000000"/>
                <w:sz w:val="20"/>
                <w:szCs w:val="16"/>
                <w:shd w:val="clear" w:color="auto" w:fill="FFFFFF"/>
                <w:lang w:val="af-ZA"/>
              </w:rPr>
              <w:t xml:space="preserve">&gt; </w:t>
            </w:r>
            <w:r w:rsidRPr="006C64B5">
              <w:rPr>
                <w:rFonts w:ascii="GHEA Grapalat" w:hAnsi="GHEA Grapalat"/>
                <w:color w:val="000000"/>
                <w:sz w:val="20"/>
                <w:szCs w:val="16"/>
                <w:shd w:val="clear" w:color="auto" w:fill="FFFFFF"/>
              </w:rPr>
              <w:t>Հայաստանի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lastRenderedPageBreak/>
              <w:t>Հանրապետության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շինարարական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նորմերը</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s="Sylfaen"/>
                <w:sz w:val="20"/>
                <w:szCs w:val="16"/>
              </w:rPr>
              <w:t>հաստատելու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Հայաստանի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Հանրապետության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քաղաքաշինության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նախարարի</w:t>
            </w:r>
            <w:r w:rsidRPr="006C64B5">
              <w:rPr>
                <w:rFonts w:ascii="GHEA Grapalat" w:hAnsi="GHEA Grapalat" w:cs="Sylfaen"/>
                <w:sz w:val="20"/>
                <w:szCs w:val="16"/>
                <w:lang w:val="af-ZA"/>
              </w:rPr>
              <w:t xml:space="preserve"> 2001 </w:t>
            </w:r>
            <w:r w:rsidRPr="006C64B5">
              <w:rPr>
                <w:rFonts w:ascii="GHEA Grapalat" w:hAnsi="GHEA Grapalat" w:cs="Sylfaen"/>
                <w:sz w:val="20"/>
                <w:szCs w:val="16"/>
              </w:rPr>
              <w:t>թվականի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հոկտեմբերի</w:t>
            </w:r>
            <w:r w:rsidRPr="006C64B5">
              <w:rPr>
                <w:rFonts w:ascii="GHEA Grapalat" w:hAnsi="GHEA Grapalat" w:cs="Sylfaen"/>
                <w:sz w:val="20"/>
                <w:szCs w:val="16"/>
                <w:lang w:val="af-ZA"/>
              </w:rPr>
              <w:t xml:space="preserve"> 1-</w:t>
            </w:r>
            <w:r w:rsidRPr="006C64B5">
              <w:rPr>
                <w:rFonts w:ascii="GHEA Grapalat" w:hAnsi="GHEA Grapalat" w:cs="Sylfaen"/>
                <w:sz w:val="20"/>
                <w:szCs w:val="16"/>
              </w:rPr>
              <w:t>ի</w:t>
            </w:r>
            <w:r w:rsidRPr="006C64B5">
              <w:rPr>
                <w:rFonts w:ascii="GHEA Grapalat" w:hAnsi="GHEA Grapalat" w:cs="Sylfaen"/>
                <w:sz w:val="20"/>
                <w:szCs w:val="16"/>
                <w:lang w:val="af-ZA"/>
              </w:rPr>
              <w:t xml:space="preserve"> N 82 </w:t>
            </w:r>
            <w:r w:rsidRPr="006C64B5">
              <w:rPr>
                <w:rFonts w:ascii="GHEA Grapalat" w:hAnsi="GHEA Grapalat" w:cs="Sylfaen"/>
                <w:sz w:val="20"/>
                <w:szCs w:val="16"/>
              </w:rPr>
              <w:t>հրամանում</w:t>
            </w:r>
            <w:r w:rsidRPr="006C64B5">
              <w:rPr>
                <w:rFonts w:ascii="GHEA Grapalat" w:hAnsi="GHEA Grapalat" w:cs="Sylfaen"/>
                <w:sz w:val="20"/>
                <w:szCs w:val="16"/>
                <w:lang w:val="af-ZA"/>
              </w:rPr>
              <w:t xml:space="preserve"> </w:t>
            </w:r>
            <w:r w:rsidRPr="006C64B5">
              <w:rPr>
                <w:rFonts w:ascii="GHEA Grapalat" w:hAnsi="GHEA Grapalat" w:cs="Sylfaen"/>
                <w:sz w:val="20"/>
                <w:szCs w:val="16"/>
              </w:rPr>
              <w:t>փոփոխություն</w:t>
            </w:r>
            <w:r w:rsidRPr="006C64B5">
              <w:rPr>
                <w:rFonts w:ascii="GHEA Grapalat" w:hAnsi="GHEA Grapalat" w:cs="Sylfaen"/>
                <w:sz w:val="20"/>
                <w:szCs w:val="16"/>
                <w:lang w:val="af-ZA"/>
              </w:rPr>
              <w:t xml:space="preserve"> </w:t>
            </w:r>
            <w:r w:rsidRPr="006C64B5">
              <w:rPr>
                <w:rFonts w:ascii="GHEA Grapalat" w:hAnsi="GHEA Grapalat" w:cs="Sylfaen"/>
                <w:sz w:val="20"/>
                <w:szCs w:val="16"/>
              </w:rPr>
              <w:t>կատարելու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մասին</w:t>
            </w:r>
            <w:r w:rsidRPr="006C64B5">
              <w:rPr>
                <w:rFonts w:ascii="GHEA Grapalat" w:hAnsi="GHEA Grapalat" w:cs="Sylfaen"/>
                <w:sz w:val="20"/>
                <w:szCs w:val="16"/>
                <w:lang w:val="af-ZA"/>
              </w:rPr>
              <w:t xml:space="preserve">&gt; </w:t>
            </w:r>
            <w:r w:rsidRPr="006C64B5">
              <w:rPr>
                <w:rFonts w:ascii="GHEA Grapalat" w:hAnsi="GHEA Grapalat" w:cs="Sylfaen"/>
                <w:b/>
                <w:sz w:val="20"/>
                <w:szCs w:val="16"/>
                <w:lang w:val="af-ZA"/>
              </w:rPr>
              <w:t>N 95-</w:t>
            </w:r>
            <w:r w:rsidRPr="006C64B5">
              <w:rPr>
                <w:rFonts w:ascii="GHEA Grapalat" w:hAnsi="GHEA Grapalat" w:cs="Sylfaen"/>
                <w:b/>
                <w:sz w:val="20"/>
                <w:szCs w:val="16"/>
              </w:rPr>
              <w:t>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հրաման</w:t>
            </w:r>
            <w:r w:rsidRPr="006C64B5">
              <w:rPr>
                <w:rFonts w:ascii="GHEA Grapalat" w:hAnsi="GHEA Grapalat" w:cs="Sylfaen"/>
                <w:b/>
                <w:sz w:val="20"/>
                <w:szCs w:val="16"/>
                <w:lang w:val="af-ZA"/>
              </w:rPr>
              <w:t>,</w:t>
            </w:r>
          </w:p>
          <w:p w14:paraId="360D59F4" w14:textId="77777777" w:rsidR="0063305C" w:rsidRPr="006C64B5" w:rsidRDefault="0063305C" w:rsidP="0055639F">
            <w:pPr>
              <w:pStyle w:val="af4"/>
              <w:shd w:val="clear" w:color="auto" w:fill="FFFFFF"/>
              <w:spacing w:before="0" w:beforeAutospacing="0" w:after="0" w:afterAutospacing="0"/>
              <w:ind w:left="96" w:hanging="96"/>
              <w:rPr>
                <w:rFonts w:ascii="GHEA Grapalat" w:hAnsi="GHEA Grapalat" w:cs="Sylfaen"/>
                <w:b/>
                <w:sz w:val="20"/>
                <w:szCs w:val="16"/>
                <w:lang w:val="af-ZA"/>
              </w:rPr>
            </w:pPr>
            <w:r w:rsidRPr="006C64B5">
              <w:rPr>
                <w:rFonts w:ascii="GHEA Grapalat" w:hAnsi="GHEA Grapalat" w:cs="Sylfaen"/>
                <w:b/>
                <w:sz w:val="20"/>
                <w:szCs w:val="16"/>
                <w:lang w:val="af-ZA" w:eastAsia="ru-RU"/>
              </w:rPr>
              <w:t xml:space="preserve">- </w:t>
            </w:r>
            <w:r w:rsidRPr="006C64B5">
              <w:rPr>
                <w:rFonts w:ascii="GHEA Grapalat" w:hAnsi="GHEA Grapalat" w:cs="Sylfaen"/>
                <w:sz w:val="20"/>
                <w:szCs w:val="16"/>
                <w:lang w:eastAsia="ru-RU"/>
              </w:rPr>
              <w:t>ՀՀ</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կառավարությանն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առընթեր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պետական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կոմիտեի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նախագահի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ՀՀՇՆ</w:t>
            </w:r>
            <w:r w:rsidRPr="006C64B5">
              <w:rPr>
                <w:rFonts w:ascii="GHEA Grapalat" w:hAnsi="GHEA Grapalat" w:cs="Sylfaen"/>
                <w:sz w:val="20"/>
                <w:szCs w:val="16"/>
                <w:lang w:val="af-ZA" w:eastAsia="ru-RU"/>
              </w:rPr>
              <w:t xml:space="preserve"> 22-03-2017 «</w:t>
            </w:r>
            <w:r w:rsidRPr="006C64B5">
              <w:rPr>
                <w:rFonts w:ascii="GHEA Grapalat" w:hAnsi="GHEA Grapalat" w:cs="Sylfaen"/>
                <w:sz w:val="20"/>
                <w:szCs w:val="16"/>
                <w:lang w:eastAsia="ru-RU"/>
              </w:rPr>
              <w:t>Արհեստական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բնական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լուսավորում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շինարարական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հորմերը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հաստատելու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Հայաստանի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Հանրապետության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նախարարի</w:t>
            </w:r>
            <w:r w:rsidRPr="006C64B5">
              <w:rPr>
                <w:rFonts w:ascii="GHEA Grapalat" w:hAnsi="GHEA Grapalat" w:cs="Sylfaen"/>
                <w:sz w:val="20"/>
                <w:szCs w:val="16"/>
                <w:lang w:val="af-ZA" w:eastAsia="ru-RU"/>
              </w:rPr>
              <w:t xml:space="preserve"> 2001 </w:t>
            </w:r>
            <w:r w:rsidRPr="006C64B5">
              <w:rPr>
                <w:rFonts w:ascii="GHEA Grapalat" w:hAnsi="GHEA Grapalat" w:cs="Sylfaen"/>
                <w:sz w:val="20"/>
                <w:szCs w:val="16"/>
                <w:lang w:eastAsia="ru-RU"/>
              </w:rPr>
              <w:t>թվականի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հոկտեմբերի</w:t>
            </w:r>
            <w:r w:rsidRPr="006C64B5">
              <w:rPr>
                <w:rFonts w:ascii="GHEA Grapalat" w:hAnsi="GHEA Grapalat" w:cs="Sylfaen"/>
                <w:sz w:val="20"/>
                <w:szCs w:val="16"/>
                <w:lang w:val="af-ZA" w:eastAsia="ru-RU"/>
              </w:rPr>
              <w:t xml:space="preserve"> 1-</w:t>
            </w:r>
            <w:r w:rsidRPr="006C64B5">
              <w:rPr>
                <w:rFonts w:ascii="GHEA Grapalat" w:hAnsi="GHEA Grapalat" w:cs="Sylfaen"/>
                <w:sz w:val="20"/>
                <w:szCs w:val="16"/>
                <w:lang w:eastAsia="ru-RU"/>
              </w:rPr>
              <w:t>ի</w:t>
            </w:r>
            <w:r w:rsidRPr="006C64B5">
              <w:rPr>
                <w:rFonts w:ascii="GHEA Grapalat" w:hAnsi="GHEA Grapalat" w:cs="Sylfaen"/>
                <w:sz w:val="20"/>
                <w:szCs w:val="16"/>
                <w:lang w:val="af-ZA" w:eastAsia="ru-RU"/>
              </w:rPr>
              <w:t xml:space="preserve"> N 82 </w:t>
            </w:r>
            <w:r w:rsidRPr="006C64B5">
              <w:rPr>
                <w:rFonts w:ascii="GHEA Grapalat" w:hAnsi="GHEA Grapalat" w:cs="Sylfaen"/>
                <w:sz w:val="20"/>
                <w:szCs w:val="16"/>
                <w:lang w:eastAsia="ru-RU"/>
              </w:rPr>
              <w:t>հրամանում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փոփոխություն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կատարելու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շարք</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հրամաններ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ուժը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կորցրած</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ճանաչելու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մասին</w:t>
            </w:r>
            <w:r w:rsidRPr="006C64B5">
              <w:rPr>
                <w:rFonts w:ascii="GHEA Grapalat" w:hAnsi="GHEA Grapalat" w:cs="Sylfaen"/>
                <w:sz w:val="20"/>
                <w:szCs w:val="16"/>
                <w:lang w:val="af-ZA" w:eastAsia="ru-RU"/>
              </w:rPr>
              <w:t>»</w:t>
            </w:r>
            <w:r w:rsidRPr="006C64B5">
              <w:rPr>
                <w:rFonts w:ascii="GHEA Grapalat" w:hAnsi="GHEA Grapalat" w:cs="Sylfaen"/>
                <w:b/>
                <w:sz w:val="20"/>
                <w:szCs w:val="16"/>
                <w:lang w:val="af-ZA" w:eastAsia="ru-RU"/>
              </w:rPr>
              <w:t xml:space="preserve"> N 56-</w:t>
            </w:r>
            <w:r w:rsidRPr="006C64B5">
              <w:rPr>
                <w:rFonts w:ascii="GHEA Grapalat" w:hAnsi="GHEA Grapalat" w:cs="Sylfaen"/>
                <w:b/>
                <w:sz w:val="20"/>
                <w:szCs w:val="16"/>
                <w:lang w:eastAsia="ru-RU"/>
              </w:rPr>
              <w:t>Ն</w:t>
            </w:r>
            <w:r w:rsidRPr="006C64B5">
              <w:rPr>
                <w:rFonts w:ascii="GHEA Grapalat" w:hAnsi="GHEA Grapalat" w:cs="Sylfaen"/>
                <w:b/>
                <w:sz w:val="20"/>
                <w:szCs w:val="16"/>
                <w:lang w:val="af-ZA" w:eastAsia="ru-RU"/>
              </w:rPr>
              <w:t xml:space="preserve"> </w:t>
            </w:r>
            <w:r w:rsidRPr="006C64B5">
              <w:rPr>
                <w:rFonts w:ascii="GHEA Grapalat" w:hAnsi="GHEA Grapalat" w:cs="Sylfaen"/>
                <w:b/>
                <w:sz w:val="20"/>
                <w:szCs w:val="16"/>
                <w:lang w:eastAsia="ru-RU"/>
              </w:rPr>
              <w:t>հրաման</w:t>
            </w:r>
            <w:r w:rsidRPr="006C64B5">
              <w:rPr>
                <w:rFonts w:ascii="GHEA Grapalat" w:hAnsi="GHEA Grapalat" w:cs="Sylfaen"/>
                <w:b/>
                <w:sz w:val="20"/>
                <w:szCs w:val="16"/>
                <w:lang w:val="af-ZA" w:eastAsia="ru-RU"/>
              </w:rPr>
              <w:t>,</w:t>
            </w:r>
          </w:p>
          <w:p w14:paraId="3940C7A6" w14:textId="77777777" w:rsidR="0063305C" w:rsidRPr="006C64B5" w:rsidRDefault="0063305C" w:rsidP="0055639F">
            <w:pPr>
              <w:pStyle w:val="af4"/>
              <w:shd w:val="clear" w:color="auto" w:fill="FFFFFF"/>
              <w:spacing w:before="0" w:beforeAutospacing="0" w:after="0" w:afterAutospacing="0"/>
              <w:ind w:left="96" w:hanging="96"/>
              <w:rPr>
                <w:rFonts w:ascii="GHEA Grapalat" w:eastAsia="Calibri" w:hAnsi="GHEA Grapalat" w:cs="Sylfaen"/>
                <w:sz w:val="20"/>
                <w:szCs w:val="16"/>
                <w:lang w:val="af-ZA"/>
              </w:rPr>
            </w:pPr>
            <w:r w:rsidRPr="006C64B5">
              <w:rPr>
                <w:rFonts w:ascii="GHEA Grapalat" w:hAnsi="GHEA Grapalat" w:cs="Sylfaen"/>
                <w:b/>
                <w:sz w:val="20"/>
                <w:szCs w:val="16"/>
                <w:lang w:val="af-ZA" w:eastAsia="ru-RU"/>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2014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դեկտեմբերի</w:t>
            </w:r>
            <w:r w:rsidRPr="006C64B5">
              <w:rPr>
                <w:rFonts w:ascii="GHEA Grapalat" w:eastAsia="Calibri" w:hAnsi="GHEA Grapalat" w:cs="Sylfaen"/>
                <w:sz w:val="20"/>
                <w:szCs w:val="16"/>
                <w:lang w:val="af-ZA"/>
              </w:rPr>
              <w:t xml:space="preserve"> 25-</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ab/>
              <w:t xml:space="preserve"> «</w:t>
            </w:r>
            <w:r w:rsidRPr="006C64B5">
              <w:rPr>
                <w:rFonts w:ascii="GHEA Grapalat" w:eastAsia="Calibri" w:hAnsi="GHEA Grapalat" w:cs="Sylfaen"/>
                <w:sz w:val="20"/>
                <w:szCs w:val="16"/>
              </w:rPr>
              <w:t>Պետական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հաշվին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վերակառուցվող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նորոգվող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օբյեկտներում</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էներգախնայողության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էներգաարդյունավետության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բարձրացմանն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ուղղված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միջոցառումների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կիրառման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1504-</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որոշում</w:t>
            </w:r>
            <w:r w:rsidRPr="006C64B5">
              <w:rPr>
                <w:rFonts w:ascii="GHEA Grapalat" w:eastAsia="Calibri" w:hAnsi="GHEA Grapalat" w:cs="Sylfaen"/>
                <w:sz w:val="20"/>
                <w:szCs w:val="16"/>
                <w:lang w:val="af-ZA"/>
              </w:rPr>
              <w:t>,</w:t>
            </w:r>
          </w:p>
          <w:p w14:paraId="0537F543" w14:textId="77777777" w:rsidR="0063305C" w:rsidRPr="006C64B5" w:rsidRDefault="0063305C" w:rsidP="006E44A8">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2017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մայիսի</w:t>
            </w:r>
            <w:r w:rsidRPr="006C64B5">
              <w:rPr>
                <w:rFonts w:ascii="GHEA Grapalat" w:eastAsia="Calibri" w:hAnsi="GHEA Grapalat" w:cs="Sylfaen"/>
                <w:sz w:val="20"/>
                <w:szCs w:val="16"/>
                <w:lang w:val="af-ZA"/>
              </w:rPr>
              <w:t xml:space="preserve"> 4-</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Գնումների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գործընթացի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կազմակերպման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կարգը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հաստատելու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2011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փետրվարի</w:t>
            </w:r>
            <w:r w:rsidRPr="006C64B5">
              <w:rPr>
                <w:rFonts w:ascii="GHEA Grapalat" w:eastAsia="Calibri" w:hAnsi="GHEA Grapalat" w:cs="Sylfaen"/>
                <w:sz w:val="20"/>
                <w:szCs w:val="16"/>
                <w:lang w:val="af-ZA"/>
              </w:rPr>
              <w:t xml:space="preserve"> 10-</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N 168-</w:t>
            </w:r>
            <w:r w:rsidRPr="006C64B5">
              <w:rPr>
                <w:rFonts w:ascii="GHEA Grapalat" w:eastAsia="Calibri" w:hAnsi="GHEA Grapalat" w:cs="Sylfaen"/>
                <w:sz w:val="20"/>
                <w:szCs w:val="16"/>
              </w:rPr>
              <w:t>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որոշումը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ուժը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կորցրած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ճանաչելու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526-</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որոշման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Կարգի</w:t>
            </w:r>
            <w:r w:rsidRPr="006C64B5">
              <w:rPr>
                <w:rFonts w:ascii="GHEA Grapalat" w:eastAsia="Calibri" w:hAnsi="GHEA Grapalat" w:cs="Sylfaen"/>
                <w:b/>
                <w:sz w:val="20"/>
                <w:szCs w:val="16"/>
                <w:lang w:val="af-ZA"/>
              </w:rPr>
              <w:t xml:space="preserve"> </w:t>
            </w:r>
            <w:r w:rsidRPr="006C64B5">
              <w:rPr>
                <w:rFonts w:ascii="GHEA Grapalat" w:hAnsi="GHEA Grapalat" w:cs="Sylfaen"/>
                <w:sz w:val="20"/>
                <w:szCs w:val="16"/>
                <w:lang w:val="af-ZA"/>
              </w:rPr>
              <w:t>33-</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կետի</w:t>
            </w:r>
            <w:r w:rsidRPr="006C64B5">
              <w:rPr>
                <w:rFonts w:ascii="GHEA Grapalat" w:hAnsi="GHEA Grapalat" w:cs="Sylfaen"/>
                <w:sz w:val="20"/>
                <w:szCs w:val="16"/>
                <w:lang w:val="af-ZA"/>
              </w:rPr>
              <w:t xml:space="preserve"> 10-</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ենթակետի</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պահանջներ</w:t>
            </w:r>
          </w:p>
          <w:p w14:paraId="4EC8C988" w14:textId="77777777" w:rsidR="0063305C" w:rsidRPr="006C64B5" w:rsidRDefault="0063305C" w:rsidP="006E44A8">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2015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մարտի</w:t>
            </w:r>
            <w:r w:rsidRPr="006C64B5">
              <w:rPr>
                <w:rFonts w:ascii="GHEA Grapalat" w:eastAsia="Calibri" w:hAnsi="GHEA Grapalat" w:cs="Sylfaen"/>
                <w:sz w:val="20"/>
                <w:szCs w:val="16"/>
                <w:lang w:val="af-ZA"/>
              </w:rPr>
              <w:t xml:space="preserve"> 19-</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&lt;Հայաստանի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մասին&gt; </w:t>
            </w:r>
            <w:r w:rsidRPr="006C64B5">
              <w:rPr>
                <w:rFonts w:ascii="GHEA Grapalat" w:eastAsia="Calibri" w:hAnsi="GHEA Grapalat" w:cs="Sylfaen"/>
                <w:b/>
                <w:sz w:val="20"/>
                <w:szCs w:val="16"/>
                <w:lang w:val="af-ZA"/>
              </w:rPr>
              <w:t>N596-Ն որոշում</w:t>
            </w:r>
          </w:p>
        </w:tc>
      </w:tr>
      <w:tr w:rsidR="0063305C" w:rsidRPr="006C64B5" w14:paraId="55EA3AA2" w14:textId="77777777" w:rsidTr="0055639F">
        <w:trPr>
          <w:trHeight w:val="410"/>
          <w:jc w:val="center"/>
        </w:trPr>
        <w:tc>
          <w:tcPr>
            <w:tcW w:w="355" w:type="dxa"/>
          </w:tcPr>
          <w:p w14:paraId="7296D255" w14:textId="77777777" w:rsidR="0063305C" w:rsidRPr="006C64B5" w:rsidRDefault="0063305C" w:rsidP="0055639F">
            <w:pPr>
              <w:jc w:val="center"/>
              <w:rPr>
                <w:rFonts w:ascii="Arial Unicode" w:hAnsi="Arial Unicode"/>
                <w:color w:val="000000"/>
                <w:sz w:val="20"/>
                <w:szCs w:val="18"/>
                <w:lang w:val="af-ZA"/>
              </w:rPr>
            </w:pPr>
          </w:p>
        </w:tc>
        <w:tc>
          <w:tcPr>
            <w:tcW w:w="2447" w:type="dxa"/>
            <w:vAlign w:val="center"/>
          </w:tcPr>
          <w:p w14:paraId="1F100AAE" w14:textId="77777777" w:rsidR="0063305C" w:rsidRPr="006C64B5" w:rsidRDefault="0063305C" w:rsidP="0055639F">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Նախագծման փուլերը</w:t>
            </w:r>
          </w:p>
        </w:tc>
        <w:tc>
          <w:tcPr>
            <w:tcW w:w="7547" w:type="dxa"/>
          </w:tcPr>
          <w:p w14:paraId="45767C2B" w14:textId="77777777" w:rsidR="0063305C" w:rsidRPr="006C64B5" w:rsidRDefault="0063305C" w:rsidP="0055639F">
            <w:pPr>
              <w:jc w:val="both"/>
              <w:rPr>
                <w:rFonts w:ascii="GHEA Grapalat" w:hAnsi="GHEA Grapalat" w:cs="Sylfaen"/>
                <w:sz w:val="20"/>
                <w:szCs w:val="16"/>
              </w:rPr>
            </w:pPr>
            <w:r w:rsidRPr="006C64B5">
              <w:rPr>
                <w:rFonts w:ascii="GHEA Grapalat" w:hAnsi="GHEA Grapalat" w:cs="Sylfaen"/>
                <w:b/>
                <w:sz w:val="20"/>
                <w:szCs w:val="16"/>
              </w:rPr>
              <w:t>Նախագծանախահաշվային փաստաթղթերի կազմը և բովանդակությունը սահմանող կանոնների ապահովում</w:t>
            </w:r>
            <w:r w:rsidRPr="006C64B5">
              <w:rPr>
                <w:rFonts w:ascii="GHEA Grapalat" w:hAnsi="GHEA Grapalat" w:cs="Sylfaen"/>
                <w:sz w:val="20"/>
                <w:szCs w:val="16"/>
              </w:rPr>
              <w:t xml:space="preserve">՝ </w:t>
            </w:r>
          </w:p>
          <w:p w14:paraId="6D8657FB" w14:textId="77777777" w:rsidR="0063305C" w:rsidRPr="006C64B5" w:rsidRDefault="0063305C" w:rsidP="0055639F">
            <w:pPr>
              <w:jc w:val="both"/>
              <w:rPr>
                <w:rFonts w:ascii="GHEA Grapalat" w:hAnsi="GHEA Grapalat" w:cs="Sylfaen"/>
                <w:sz w:val="20"/>
                <w:szCs w:val="16"/>
              </w:rPr>
            </w:pPr>
            <w:r w:rsidRPr="006C64B5">
              <w:rPr>
                <w:rFonts w:ascii="GHEA Grapalat" w:hAnsi="GHEA Grapalat" w:cs="Sylfaen"/>
                <w:sz w:val="20"/>
                <w:szCs w:val="16"/>
              </w:rPr>
              <w:t xml:space="preserve">ՀՀ քաղաքաշինության նախարարի 11.09.2017թ N 128-Ն հրամանի համաձայն Նախագծային աշխատանքների իրականացում </w:t>
            </w:r>
            <w:r w:rsidRPr="006C64B5">
              <w:rPr>
                <w:rFonts w:ascii="GHEA Grapalat" w:hAnsi="GHEA Grapalat" w:cs="Sylfaen"/>
                <w:b/>
                <w:sz w:val="20"/>
                <w:szCs w:val="16"/>
              </w:rPr>
              <w:t>«Նախագիծ»</w:t>
            </w:r>
            <w:r w:rsidRPr="006C64B5">
              <w:rPr>
                <w:rFonts w:ascii="Courier New" w:hAnsi="Courier New" w:cs="Courier New"/>
                <w:sz w:val="20"/>
                <w:szCs w:val="16"/>
              </w:rPr>
              <w:t xml:space="preserve"> </w:t>
            </w:r>
            <w:r w:rsidRPr="006C64B5">
              <w:rPr>
                <w:rFonts w:ascii="GHEA Grapalat" w:hAnsi="GHEA Grapalat" w:cs="Sylfaen"/>
                <w:sz w:val="20"/>
                <w:szCs w:val="16"/>
              </w:rPr>
              <w:t>և</w:t>
            </w:r>
            <w:r w:rsidRPr="006C64B5">
              <w:rPr>
                <w:rFonts w:ascii="Courier New" w:hAnsi="Courier New" w:cs="Courier New"/>
                <w:sz w:val="20"/>
                <w:szCs w:val="16"/>
              </w:rPr>
              <w:t> </w:t>
            </w:r>
            <w:r w:rsidRPr="006C64B5">
              <w:rPr>
                <w:rFonts w:ascii="GHEA Grapalat" w:hAnsi="GHEA Grapalat" w:cs="Sylfaen"/>
                <w:b/>
                <w:sz w:val="20"/>
                <w:szCs w:val="16"/>
              </w:rPr>
              <w:t>«Աշխատանքային</w:t>
            </w:r>
            <w:r w:rsidRPr="006C64B5">
              <w:rPr>
                <w:rFonts w:ascii="Courier New" w:hAnsi="Courier New" w:cs="Courier New"/>
                <w:b/>
                <w:sz w:val="20"/>
                <w:szCs w:val="16"/>
              </w:rPr>
              <w:t> </w:t>
            </w:r>
            <w:r w:rsidRPr="006C64B5">
              <w:rPr>
                <w:rFonts w:ascii="GHEA Grapalat" w:hAnsi="GHEA Grapalat" w:cs="Sylfaen"/>
                <w:b/>
                <w:sz w:val="20"/>
                <w:szCs w:val="16"/>
              </w:rPr>
              <w:t>փաստաթղթեր»</w:t>
            </w:r>
            <w:r w:rsidRPr="006C64B5">
              <w:rPr>
                <w:rFonts w:ascii="Courier New" w:hAnsi="Courier New" w:cs="Courier New"/>
                <w:sz w:val="20"/>
                <w:szCs w:val="16"/>
              </w:rPr>
              <w:t> </w:t>
            </w:r>
            <w:r w:rsidRPr="006C64B5">
              <w:rPr>
                <w:rFonts w:ascii="GHEA Grapalat" w:hAnsi="GHEA Grapalat" w:cs="Sylfaen"/>
                <w:sz w:val="20"/>
                <w:szCs w:val="16"/>
              </w:rPr>
              <w:t xml:space="preserve">փուլերով(այդ թվում՝ </w:t>
            </w:r>
            <w:r w:rsidRPr="006C64B5">
              <w:rPr>
                <w:rFonts w:ascii="GHEA Grapalat" w:hAnsi="GHEA Grapalat" w:cs="Sylfaen"/>
                <w:b/>
                <w:sz w:val="20"/>
                <w:szCs w:val="16"/>
              </w:rPr>
              <w:t>Էսքիզային նախագիծ</w:t>
            </w:r>
            <w:r w:rsidRPr="006C64B5">
              <w:rPr>
                <w:rFonts w:ascii="GHEA Grapalat" w:hAnsi="GHEA Grapalat" w:cs="Sylfaen"/>
                <w:sz w:val="20"/>
                <w:szCs w:val="16"/>
              </w:rPr>
              <w:t>՝ ծավալատարածական և ճարտարապետահատակագծային լուծումները պատվիրատուի և իրավասու մարմնի հետ նախապես համաձայնեցնելու նպատակով)</w:t>
            </w:r>
          </w:p>
        </w:tc>
      </w:tr>
      <w:tr w:rsidR="0063305C" w:rsidRPr="006C64B5" w14:paraId="063DAD99" w14:textId="77777777" w:rsidTr="0055639F">
        <w:trPr>
          <w:trHeight w:val="3459"/>
          <w:jc w:val="center"/>
        </w:trPr>
        <w:tc>
          <w:tcPr>
            <w:tcW w:w="355" w:type="dxa"/>
          </w:tcPr>
          <w:p w14:paraId="15D83BD6" w14:textId="77777777" w:rsidR="0063305C" w:rsidRPr="006C64B5" w:rsidRDefault="0063305C" w:rsidP="0055639F">
            <w:pPr>
              <w:jc w:val="center"/>
              <w:rPr>
                <w:rFonts w:ascii="Arial Unicode" w:hAnsi="Arial Unicode"/>
                <w:color w:val="000000"/>
                <w:sz w:val="20"/>
                <w:szCs w:val="18"/>
                <w:lang w:val="af-ZA"/>
              </w:rPr>
            </w:pPr>
          </w:p>
        </w:tc>
        <w:tc>
          <w:tcPr>
            <w:tcW w:w="2447" w:type="dxa"/>
            <w:vAlign w:val="center"/>
          </w:tcPr>
          <w:p w14:paraId="237C3232" w14:textId="77777777" w:rsidR="0063305C" w:rsidRPr="006C64B5" w:rsidRDefault="0063305C" w:rsidP="0055639F">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Նախագծի կազմը</w:t>
            </w:r>
          </w:p>
          <w:p w14:paraId="6E9E7D81" w14:textId="77777777" w:rsidR="0063305C" w:rsidRPr="006C64B5" w:rsidRDefault="0063305C" w:rsidP="0055639F">
            <w:pPr>
              <w:shd w:val="clear" w:color="auto" w:fill="FFFFFF"/>
              <w:ind w:firstLine="269"/>
              <w:jc w:val="center"/>
              <w:rPr>
                <w:rFonts w:ascii="GHEA Grapalat" w:hAnsi="GHEA Grapalat" w:cs="Sylfaen"/>
                <w:sz w:val="20"/>
                <w:szCs w:val="18"/>
              </w:rPr>
            </w:pPr>
          </w:p>
        </w:tc>
        <w:tc>
          <w:tcPr>
            <w:tcW w:w="7547" w:type="dxa"/>
          </w:tcPr>
          <w:p w14:paraId="5141B9CB" w14:textId="77777777" w:rsidR="0063305C" w:rsidRPr="006C64B5" w:rsidRDefault="0063305C" w:rsidP="0055639F">
            <w:pPr>
              <w:ind w:left="96" w:hanging="96"/>
              <w:jc w:val="both"/>
              <w:rPr>
                <w:rFonts w:ascii="GHEA Grapalat" w:hAnsi="GHEA Grapalat" w:cs="Sylfaen"/>
                <w:b/>
                <w:sz w:val="20"/>
                <w:szCs w:val="16"/>
                <w:u w:val="single"/>
              </w:rPr>
            </w:pPr>
            <w:r w:rsidRPr="006C64B5">
              <w:rPr>
                <w:rFonts w:ascii="GHEA Grapalat" w:hAnsi="GHEA Grapalat" w:cs="Sylfaen"/>
                <w:b/>
                <w:sz w:val="20"/>
                <w:szCs w:val="16"/>
              </w:rPr>
              <w:t>«Նախագիծ»</w:t>
            </w:r>
            <w:r w:rsidRPr="006C64B5">
              <w:rPr>
                <w:rFonts w:ascii="Courier New" w:hAnsi="Courier New" w:cs="Courier New"/>
                <w:sz w:val="20"/>
                <w:szCs w:val="16"/>
              </w:rPr>
              <w:t> </w:t>
            </w:r>
            <w:r w:rsidRPr="006C64B5">
              <w:rPr>
                <w:rFonts w:ascii="GHEA Grapalat" w:hAnsi="GHEA Grapalat" w:cs="Sylfaen"/>
                <w:sz w:val="20"/>
                <w:szCs w:val="16"/>
              </w:rPr>
              <w:t>և</w:t>
            </w:r>
            <w:r w:rsidRPr="006C64B5">
              <w:rPr>
                <w:rFonts w:ascii="Courier New" w:hAnsi="Courier New" w:cs="Courier New"/>
                <w:sz w:val="20"/>
                <w:szCs w:val="16"/>
              </w:rPr>
              <w:t> </w:t>
            </w:r>
            <w:r w:rsidRPr="006C64B5">
              <w:rPr>
                <w:rFonts w:ascii="GHEA Grapalat" w:hAnsi="GHEA Grapalat" w:cs="Sylfaen"/>
                <w:b/>
                <w:sz w:val="20"/>
                <w:szCs w:val="16"/>
              </w:rPr>
              <w:t>«Աշխատանքային</w:t>
            </w:r>
            <w:r w:rsidRPr="006C64B5">
              <w:rPr>
                <w:rFonts w:ascii="Courier New" w:hAnsi="Courier New" w:cs="Courier New"/>
                <w:b/>
                <w:sz w:val="20"/>
                <w:szCs w:val="16"/>
              </w:rPr>
              <w:t> </w:t>
            </w:r>
            <w:r w:rsidRPr="006C64B5">
              <w:rPr>
                <w:rFonts w:ascii="GHEA Grapalat" w:hAnsi="GHEA Grapalat" w:cs="Sylfaen"/>
                <w:b/>
                <w:sz w:val="20"/>
                <w:szCs w:val="16"/>
              </w:rPr>
              <w:t>փաստաթղթեր»</w:t>
            </w:r>
            <w:r w:rsidRPr="006C64B5">
              <w:rPr>
                <w:rFonts w:ascii="Courier New" w:hAnsi="Courier New" w:cs="Courier New"/>
                <w:sz w:val="20"/>
                <w:szCs w:val="16"/>
              </w:rPr>
              <w:t> </w:t>
            </w:r>
            <w:r w:rsidRPr="006C64B5">
              <w:rPr>
                <w:rFonts w:ascii="GHEA Grapalat" w:hAnsi="GHEA Grapalat" w:cs="Sylfaen"/>
                <w:b/>
                <w:sz w:val="20"/>
                <w:szCs w:val="16"/>
                <w:u w:val="single"/>
              </w:rPr>
              <w:t>փաթեթի լրակազմում ընդգրկվող (մշակվող) փաստաթղթեր</w:t>
            </w:r>
          </w:p>
          <w:p w14:paraId="61818B5E" w14:textId="77777777" w:rsidR="0063305C" w:rsidRPr="006C64B5" w:rsidRDefault="0063305C" w:rsidP="006E44A8">
            <w:pPr>
              <w:pStyle w:val="aff4"/>
              <w:numPr>
                <w:ilvl w:val="0"/>
                <w:numId w:val="7"/>
              </w:numPr>
              <w:ind w:left="96" w:hanging="96"/>
              <w:contextualSpacing/>
              <w:jc w:val="both"/>
              <w:rPr>
                <w:rFonts w:ascii="GHEA Grapalat" w:hAnsi="GHEA Grapalat"/>
                <w:b/>
                <w:color w:val="000000"/>
                <w:sz w:val="20"/>
                <w:szCs w:val="16"/>
                <w:shd w:val="clear" w:color="auto" w:fill="FFFFFF"/>
              </w:rPr>
            </w:pPr>
            <w:r w:rsidRPr="006C64B5">
              <w:rPr>
                <w:rFonts w:ascii="GHEA Grapalat" w:hAnsi="GHEA Grapalat" w:cs="Sylfaen"/>
                <w:b/>
                <w:color w:val="000000"/>
                <w:sz w:val="20"/>
                <w:szCs w:val="16"/>
                <w:shd w:val="clear" w:color="auto" w:fill="FFFFFF"/>
              </w:rPr>
              <w:t>Ընդհանուր</w:t>
            </w:r>
            <w:r w:rsidRPr="006C64B5">
              <w:rPr>
                <w:rFonts w:ascii="GHEA Grapalat" w:hAnsi="GHEA Grapalat"/>
                <w:b/>
                <w:color w:val="000000"/>
                <w:sz w:val="20"/>
                <w:szCs w:val="16"/>
                <w:shd w:val="clear" w:color="auto" w:fill="FFFFFF"/>
              </w:rPr>
              <w:t xml:space="preserve"> բացատրագիր</w:t>
            </w:r>
          </w:p>
          <w:p w14:paraId="41CC8132" w14:textId="77777777" w:rsidR="0063305C" w:rsidRPr="006C64B5" w:rsidRDefault="0063305C" w:rsidP="006E44A8">
            <w:pPr>
              <w:pStyle w:val="aff4"/>
              <w:numPr>
                <w:ilvl w:val="0"/>
                <w:numId w:val="7"/>
              </w:numPr>
              <w:spacing w:after="200"/>
              <w:ind w:left="96" w:hanging="96"/>
              <w:contextualSpacing/>
              <w:jc w:val="both"/>
              <w:rPr>
                <w:rFonts w:ascii="GHEA Grapalat" w:hAnsi="GHEA Grapalat" w:cs="Sylfaen"/>
                <w:sz w:val="20"/>
                <w:szCs w:val="16"/>
              </w:rPr>
            </w:pPr>
            <w:r w:rsidRPr="006C64B5">
              <w:rPr>
                <w:rFonts w:ascii="GHEA Grapalat" w:hAnsi="GHEA Grapalat" w:cs="Sylfaen"/>
                <w:b/>
                <w:sz w:val="20"/>
                <w:szCs w:val="16"/>
              </w:rPr>
              <w:t>Ճարտարապետաշինարարական մաս</w:t>
            </w:r>
          </w:p>
          <w:p w14:paraId="5D853228" w14:textId="77777777" w:rsidR="0063305C" w:rsidRPr="006C64B5" w:rsidRDefault="0063305C" w:rsidP="006E44A8">
            <w:pPr>
              <w:pStyle w:val="aff4"/>
              <w:numPr>
                <w:ilvl w:val="0"/>
                <w:numId w:val="6"/>
              </w:numPr>
              <w:spacing w:after="200"/>
              <w:ind w:left="96" w:hanging="96"/>
              <w:contextualSpacing/>
              <w:jc w:val="both"/>
              <w:rPr>
                <w:rFonts w:ascii="GHEA Grapalat" w:hAnsi="GHEA Grapalat" w:cs="Sylfaen"/>
                <w:b/>
                <w:sz w:val="20"/>
                <w:szCs w:val="16"/>
              </w:rPr>
            </w:pPr>
            <w:r w:rsidRPr="006C64B5">
              <w:rPr>
                <w:rFonts w:ascii="GHEA Grapalat" w:hAnsi="GHEA Grapalat" w:cs="Sylfaen"/>
                <w:sz w:val="20"/>
                <w:szCs w:val="16"/>
              </w:rPr>
              <w:t>Ծավալահատակագծային լուծումներ, մասնագրեր և հանգույցներ /այդ թվում սենքերի կահավորման հատակագիծ/</w:t>
            </w:r>
          </w:p>
          <w:p w14:paraId="59E1FDF3" w14:textId="77777777" w:rsidR="0063305C" w:rsidRPr="006C64B5" w:rsidRDefault="0063305C" w:rsidP="006E44A8">
            <w:pPr>
              <w:pStyle w:val="aff4"/>
              <w:numPr>
                <w:ilvl w:val="0"/>
                <w:numId w:val="7"/>
              </w:numPr>
              <w:spacing w:after="200"/>
              <w:ind w:left="96" w:hanging="96"/>
              <w:contextualSpacing/>
              <w:jc w:val="both"/>
              <w:rPr>
                <w:rFonts w:ascii="GHEA Grapalat" w:hAnsi="GHEA Grapalat" w:cs="Sylfaen"/>
                <w:sz w:val="20"/>
                <w:szCs w:val="16"/>
              </w:rPr>
            </w:pPr>
            <w:r w:rsidRPr="006C64B5">
              <w:rPr>
                <w:rFonts w:ascii="GHEA Grapalat" w:hAnsi="GHEA Grapalat" w:cs="Sylfaen"/>
                <w:b/>
                <w:sz w:val="20"/>
                <w:szCs w:val="16"/>
              </w:rPr>
              <w:t>Կոնստրուկտիվ  մաս</w:t>
            </w:r>
          </w:p>
          <w:p w14:paraId="4DD82FD0" w14:textId="77777777" w:rsidR="0063305C" w:rsidRPr="006C64B5" w:rsidRDefault="0063305C" w:rsidP="006E44A8">
            <w:pPr>
              <w:pStyle w:val="aff4"/>
              <w:numPr>
                <w:ilvl w:val="0"/>
                <w:numId w:val="6"/>
              </w:numPr>
              <w:spacing w:after="200"/>
              <w:ind w:left="96" w:hanging="96"/>
              <w:contextualSpacing/>
              <w:jc w:val="both"/>
              <w:rPr>
                <w:rFonts w:ascii="GHEA Grapalat" w:hAnsi="GHEA Grapalat" w:cs="Sylfaen"/>
                <w:sz w:val="20"/>
                <w:szCs w:val="16"/>
              </w:rPr>
            </w:pPr>
            <w:r w:rsidRPr="006C64B5">
              <w:rPr>
                <w:rFonts w:ascii="GHEA Grapalat" w:hAnsi="GHEA Grapalat" w:cs="Sylfaen"/>
                <w:sz w:val="20"/>
                <w:szCs w:val="16"/>
              </w:rPr>
              <w:t>Կոնստրուկտիվ լուծումներ,</w:t>
            </w:r>
          </w:p>
          <w:p w14:paraId="79AF24E9" w14:textId="77777777" w:rsidR="0063305C" w:rsidRPr="006C64B5" w:rsidRDefault="0063305C" w:rsidP="006E44A8">
            <w:pPr>
              <w:pStyle w:val="aff4"/>
              <w:numPr>
                <w:ilvl w:val="0"/>
                <w:numId w:val="6"/>
              </w:numPr>
              <w:spacing w:after="200"/>
              <w:ind w:left="96" w:hanging="96"/>
              <w:contextualSpacing/>
              <w:jc w:val="both"/>
              <w:rPr>
                <w:rFonts w:ascii="GHEA Grapalat" w:hAnsi="GHEA Grapalat" w:cs="Sylfaen"/>
                <w:sz w:val="20"/>
                <w:szCs w:val="16"/>
              </w:rPr>
            </w:pPr>
            <w:r w:rsidRPr="006C64B5">
              <w:rPr>
                <w:rFonts w:ascii="GHEA Grapalat" w:hAnsi="GHEA Grapalat" w:cs="Sylfaen"/>
                <w:sz w:val="20"/>
                <w:szCs w:val="16"/>
              </w:rPr>
              <w:t>կոնստրուկտորական հաշվարկների հաշվետվություն</w:t>
            </w:r>
          </w:p>
          <w:p w14:paraId="4F28037E" w14:textId="77777777" w:rsidR="0063305C" w:rsidRPr="006C64B5" w:rsidRDefault="0063305C" w:rsidP="006E44A8">
            <w:pPr>
              <w:pStyle w:val="aff4"/>
              <w:numPr>
                <w:ilvl w:val="0"/>
                <w:numId w:val="7"/>
              </w:numPr>
              <w:tabs>
                <w:tab w:val="left" w:pos="740"/>
              </w:tabs>
              <w:ind w:left="96" w:hanging="96"/>
              <w:contextualSpacing/>
              <w:jc w:val="both"/>
              <w:rPr>
                <w:rFonts w:ascii="GHEA Grapalat" w:hAnsi="GHEA Grapalat" w:cs="Sylfaen"/>
                <w:color w:val="000000"/>
                <w:sz w:val="20"/>
                <w:szCs w:val="16"/>
                <w:shd w:val="clear" w:color="auto" w:fill="FFFFFF"/>
              </w:rPr>
            </w:pPr>
            <w:r w:rsidRPr="006C64B5">
              <w:rPr>
                <w:rFonts w:ascii="GHEA Grapalat" w:hAnsi="GHEA Grapalat" w:cs="Sylfaen"/>
                <w:color w:val="000000"/>
                <w:sz w:val="20"/>
                <w:szCs w:val="16"/>
                <w:shd w:val="clear" w:color="auto" w:fill="FFFFFF"/>
              </w:rPr>
              <w:t>Շինմոնտաժային աշխատանքների նախահաշիվ</w:t>
            </w:r>
          </w:p>
          <w:p w14:paraId="4D1AD48F" w14:textId="77777777" w:rsidR="0063305C" w:rsidRPr="006C64B5" w:rsidRDefault="0063305C" w:rsidP="006E44A8">
            <w:pPr>
              <w:pStyle w:val="aff4"/>
              <w:numPr>
                <w:ilvl w:val="0"/>
                <w:numId w:val="7"/>
              </w:numPr>
              <w:spacing w:after="200"/>
              <w:ind w:left="96" w:hanging="96"/>
              <w:contextualSpacing/>
              <w:jc w:val="both"/>
              <w:rPr>
                <w:rFonts w:ascii="GHEA Grapalat" w:hAnsi="GHEA Grapalat"/>
                <w:color w:val="000000"/>
                <w:sz w:val="20"/>
                <w:szCs w:val="16"/>
                <w:shd w:val="clear" w:color="auto" w:fill="FFFFFF"/>
              </w:rPr>
            </w:pPr>
            <w:r w:rsidRPr="006C64B5">
              <w:rPr>
                <w:rFonts w:ascii="GHEA Grapalat" w:hAnsi="GHEA Grapalat" w:cs="Sylfaen"/>
                <w:color w:val="000000"/>
                <w:sz w:val="20"/>
                <w:szCs w:val="16"/>
                <w:shd w:val="clear" w:color="auto" w:fill="FFFFFF"/>
              </w:rPr>
              <w:t>Շինարարության</w:t>
            </w:r>
            <w:r w:rsidRPr="006C64B5">
              <w:rPr>
                <w:rFonts w:ascii="GHEA Grapalat" w:hAnsi="GHEA Grapalat"/>
                <w:color w:val="000000"/>
                <w:sz w:val="20"/>
                <w:szCs w:val="16"/>
                <w:shd w:val="clear" w:color="auto" w:fill="FFFFFF"/>
              </w:rPr>
              <w:t xml:space="preserve"> կազմակերպման նախագիծ</w:t>
            </w:r>
          </w:p>
          <w:p w14:paraId="19595F59" w14:textId="77777777" w:rsidR="0063305C" w:rsidRPr="006C64B5" w:rsidRDefault="0063305C" w:rsidP="006E44A8">
            <w:pPr>
              <w:pStyle w:val="aff4"/>
              <w:numPr>
                <w:ilvl w:val="0"/>
                <w:numId w:val="7"/>
              </w:numPr>
              <w:spacing w:after="200"/>
              <w:ind w:left="96" w:hanging="96"/>
              <w:contextualSpacing/>
              <w:jc w:val="both"/>
              <w:rPr>
                <w:rFonts w:ascii="GHEA Grapalat" w:hAnsi="GHEA Grapalat"/>
                <w:color w:val="000000"/>
                <w:sz w:val="20"/>
                <w:szCs w:val="16"/>
                <w:shd w:val="clear" w:color="auto" w:fill="FFFFFF"/>
              </w:rPr>
            </w:pPr>
            <w:r w:rsidRPr="006C64B5">
              <w:rPr>
                <w:rFonts w:ascii="GHEA Grapalat" w:hAnsi="GHEA Grapalat" w:cs="Sylfaen"/>
                <w:color w:val="000000"/>
                <w:sz w:val="20"/>
                <w:szCs w:val="16"/>
                <w:shd w:val="clear" w:color="auto" w:fill="FFFFFF"/>
              </w:rPr>
              <w:t>Շրջակա</w:t>
            </w:r>
            <w:r w:rsidRPr="006C64B5">
              <w:rPr>
                <w:rFonts w:ascii="GHEA Grapalat" w:hAnsi="GHEA Grapalat"/>
                <w:color w:val="000000"/>
                <w:sz w:val="20"/>
                <w:szCs w:val="16"/>
                <w:shd w:val="clear" w:color="auto" w:fill="FFFFFF"/>
              </w:rPr>
              <w:t xml:space="preserve"> միջավայրի պահպանմանն ուղղված միջոցառումներ</w:t>
            </w:r>
          </w:p>
          <w:p w14:paraId="14AB944E" w14:textId="77777777" w:rsidR="0063305C" w:rsidRPr="006C64B5" w:rsidRDefault="0063305C" w:rsidP="006E44A8">
            <w:pPr>
              <w:pStyle w:val="aff4"/>
              <w:numPr>
                <w:ilvl w:val="0"/>
                <w:numId w:val="7"/>
              </w:numPr>
              <w:spacing w:after="200"/>
              <w:ind w:left="96" w:hanging="96"/>
              <w:contextualSpacing/>
              <w:jc w:val="both"/>
              <w:rPr>
                <w:rFonts w:ascii="GHEA Grapalat" w:hAnsi="GHEA Grapalat"/>
                <w:color w:val="000000"/>
                <w:sz w:val="20"/>
                <w:szCs w:val="16"/>
                <w:shd w:val="clear" w:color="auto" w:fill="FFFFFF"/>
              </w:rPr>
            </w:pPr>
            <w:r w:rsidRPr="006C64B5">
              <w:rPr>
                <w:rFonts w:ascii="GHEA Grapalat" w:hAnsi="GHEA Grapalat"/>
                <w:color w:val="000000"/>
                <w:sz w:val="20"/>
                <w:szCs w:val="16"/>
                <w:shd w:val="clear" w:color="auto" w:fill="FFFFFF"/>
              </w:rPr>
              <w:t>Էներգախնայողությանն և էներգաարդյունավետությանն ուղղված միջոցառումներ:</w:t>
            </w:r>
          </w:p>
          <w:p w14:paraId="156525F1" w14:textId="77777777" w:rsidR="0063305C" w:rsidRPr="006C64B5" w:rsidRDefault="0063305C" w:rsidP="0055639F">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lang w:val="ru-RU"/>
              </w:rPr>
            </w:pPr>
            <w:r w:rsidRPr="006C64B5">
              <w:rPr>
                <w:rFonts w:ascii="GHEA Grapalat" w:eastAsiaTheme="minorHAnsi" w:hAnsi="GHEA Grapalat" w:cs="Sylfaen"/>
                <w:b/>
                <w:sz w:val="20"/>
                <w:szCs w:val="16"/>
              </w:rPr>
              <w:t>Համաձայնեցումներ</w:t>
            </w:r>
          </w:p>
          <w:p w14:paraId="646D4B77" w14:textId="77777777" w:rsidR="0063305C" w:rsidRPr="006C64B5" w:rsidRDefault="0063305C" w:rsidP="0055639F">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sz w:val="20"/>
                <w:szCs w:val="16"/>
                <w:lang w:val="ru-RU"/>
              </w:rPr>
            </w:pPr>
            <w:r w:rsidRPr="006C64B5">
              <w:rPr>
                <w:rFonts w:ascii="GHEA Grapalat" w:eastAsiaTheme="minorHAnsi" w:hAnsi="GHEA Grapalat" w:cs="Sylfaen"/>
                <w:i/>
                <w:sz w:val="20"/>
                <w:szCs w:val="16"/>
                <w:u w:val="single"/>
              </w:rPr>
              <w:t>Նախագծի</w:t>
            </w:r>
            <w:r w:rsidRPr="006C64B5">
              <w:rPr>
                <w:rFonts w:ascii="GHEA Grapalat" w:eastAsiaTheme="minorHAnsi" w:hAnsi="GHEA Grapalat" w:cs="Sylfaen"/>
                <w:i/>
                <w:sz w:val="20"/>
                <w:szCs w:val="16"/>
                <w:u w:val="single"/>
                <w:lang w:val="ru-RU"/>
              </w:rPr>
              <w:t xml:space="preserve"> </w:t>
            </w:r>
            <w:r w:rsidRPr="006C64B5">
              <w:rPr>
                <w:rFonts w:ascii="GHEA Grapalat" w:eastAsiaTheme="minorHAnsi" w:hAnsi="GHEA Grapalat" w:cs="Sylfaen"/>
                <w:i/>
                <w:sz w:val="20"/>
                <w:szCs w:val="16"/>
                <w:u w:val="single"/>
              </w:rPr>
              <w:t>համաձայնեցում</w:t>
            </w:r>
          </w:p>
          <w:p w14:paraId="4FF507EB" w14:textId="77777777" w:rsidR="0063305C" w:rsidRPr="006C64B5" w:rsidRDefault="0063305C" w:rsidP="006E44A8">
            <w:pPr>
              <w:pStyle w:val="af4"/>
              <w:numPr>
                <w:ilvl w:val="0"/>
                <w:numId w:val="11"/>
              </w:numPr>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rPr>
            </w:pPr>
            <w:r w:rsidRPr="006C64B5">
              <w:rPr>
                <w:rFonts w:ascii="GHEA Grapalat" w:eastAsiaTheme="minorHAnsi" w:hAnsi="GHEA Grapalat" w:cs="Sylfaen"/>
                <w:b/>
                <w:sz w:val="20"/>
                <w:szCs w:val="16"/>
              </w:rPr>
              <w:t>Համայնքի ղեկավարի հետ</w:t>
            </w:r>
            <w:r w:rsidRPr="006C64B5">
              <w:rPr>
                <w:rFonts w:ascii="GHEA Grapalat" w:eastAsiaTheme="minorHAnsi" w:hAnsi="GHEA Grapalat"/>
                <w:sz w:val="20"/>
                <w:szCs w:val="16"/>
              </w:rPr>
              <w:t>:</w:t>
            </w:r>
          </w:p>
        </w:tc>
      </w:tr>
      <w:tr w:rsidR="0063305C" w:rsidRPr="006C64B5" w14:paraId="292643DC" w14:textId="77777777" w:rsidTr="0055639F">
        <w:trPr>
          <w:trHeight w:val="619"/>
          <w:jc w:val="center"/>
        </w:trPr>
        <w:tc>
          <w:tcPr>
            <w:tcW w:w="355" w:type="dxa"/>
          </w:tcPr>
          <w:p w14:paraId="0739774A" w14:textId="77777777" w:rsidR="0063305C" w:rsidRPr="006C64B5" w:rsidRDefault="0063305C" w:rsidP="0055639F">
            <w:pPr>
              <w:jc w:val="center"/>
              <w:rPr>
                <w:rFonts w:ascii="Arial Unicode" w:hAnsi="Arial Unicode"/>
                <w:color w:val="000000"/>
                <w:sz w:val="20"/>
                <w:szCs w:val="18"/>
                <w:lang w:val="af-ZA"/>
              </w:rPr>
            </w:pPr>
          </w:p>
        </w:tc>
        <w:tc>
          <w:tcPr>
            <w:tcW w:w="2447" w:type="dxa"/>
            <w:vAlign w:val="center"/>
          </w:tcPr>
          <w:p w14:paraId="42A207E8" w14:textId="77777777" w:rsidR="0063305C" w:rsidRPr="006C64B5" w:rsidRDefault="0063305C" w:rsidP="0055639F">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Այլ  պահանջներ</w:t>
            </w:r>
          </w:p>
        </w:tc>
        <w:tc>
          <w:tcPr>
            <w:tcW w:w="7547" w:type="dxa"/>
          </w:tcPr>
          <w:p w14:paraId="5D1627B2" w14:textId="77777777" w:rsidR="0063305C" w:rsidRPr="006C64B5" w:rsidRDefault="0063305C" w:rsidP="0055639F">
            <w:pPr>
              <w:pStyle w:val="af4"/>
              <w:shd w:val="clear" w:color="auto" w:fill="FFFFFF"/>
              <w:spacing w:before="0" w:beforeAutospacing="0" w:after="0" w:afterAutospacing="0"/>
              <w:ind w:left="96" w:hanging="96"/>
              <w:rPr>
                <w:rFonts w:ascii="GHEA Grapalat" w:eastAsiaTheme="minorHAnsi" w:hAnsi="GHEA Grapalat" w:cs="Sylfaen"/>
                <w:b/>
                <w:i/>
                <w:sz w:val="20"/>
                <w:szCs w:val="16"/>
                <w:u w:val="single"/>
              </w:rPr>
            </w:pPr>
            <w:r w:rsidRPr="006C64B5">
              <w:rPr>
                <w:rFonts w:ascii="GHEA Grapalat" w:eastAsiaTheme="minorHAnsi" w:hAnsi="GHEA Grapalat" w:cs="Sylfaen"/>
                <w:b/>
                <w:i/>
                <w:sz w:val="20"/>
                <w:szCs w:val="16"/>
                <w:u w:val="single"/>
              </w:rPr>
              <w:t>Եզրակացություններ</w:t>
            </w:r>
          </w:p>
          <w:p w14:paraId="35FDBE64" w14:textId="77777777" w:rsidR="0063305C" w:rsidRPr="006C64B5" w:rsidRDefault="0063305C" w:rsidP="0055639F">
            <w:pPr>
              <w:pStyle w:val="af4"/>
              <w:shd w:val="clear" w:color="auto" w:fill="FFFFFF"/>
              <w:spacing w:before="0" w:beforeAutospacing="0" w:after="0" w:afterAutospacing="0"/>
              <w:ind w:left="96" w:hanging="96"/>
              <w:jc w:val="both"/>
              <w:rPr>
                <w:rFonts w:ascii="GHEA Grapalat" w:eastAsiaTheme="minorHAnsi" w:hAnsi="GHEA Grapalat" w:cs="Sylfaen"/>
                <w:sz w:val="20"/>
                <w:szCs w:val="16"/>
              </w:rPr>
            </w:pPr>
            <w:r w:rsidRPr="006C64B5">
              <w:rPr>
                <w:rFonts w:ascii="GHEA Grapalat" w:hAnsi="GHEA Grapalat"/>
                <w:sz w:val="20"/>
                <w:szCs w:val="16"/>
              </w:rPr>
              <w:t xml:space="preserve"> Նախագծանախահաշվային փաստաթղթերի մշակման աշխատանքների համար հատկացված ֆինանսական միջոցների շրջանակներում</w:t>
            </w:r>
          </w:p>
          <w:p w14:paraId="627DDD4A" w14:textId="77777777" w:rsidR="0063305C" w:rsidRPr="006C64B5" w:rsidRDefault="0063305C" w:rsidP="0055639F">
            <w:pPr>
              <w:pStyle w:val="af4"/>
              <w:shd w:val="clear" w:color="auto" w:fill="FFFFFF"/>
              <w:spacing w:before="0" w:beforeAutospacing="0" w:after="0" w:afterAutospacing="0"/>
              <w:ind w:left="96" w:hanging="96"/>
              <w:rPr>
                <w:rFonts w:ascii="GHEA Grapalat" w:eastAsiaTheme="minorHAnsi" w:hAnsi="GHEA Grapalat" w:cs="Sylfaen"/>
                <w:b/>
                <w:sz w:val="20"/>
                <w:szCs w:val="16"/>
              </w:rPr>
            </w:pPr>
            <w:r w:rsidRPr="006C64B5">
              <w:rPr>
                <w:rFonts w:ascii="GHEA Grapalat" w:eastAsiaTheme="minorHAnsi" w:hAnsi="GHEA Grapalat" w:cs="Sylfaen"/>
                <w:b/>
                <w:sz w:val="20"/>
                <w:szCs w:val="16"/>
              </w:rPr>
              <w:t>Փորձաքննություններ</w:t>
            </w:r>
          </w:p>
          <w:p w14:paraId="119F4D5B" w14:textId="77777777" w:rsidR="0063305C" w:rsidRPr="006C64B5" w:rsidRDefault="0063305C" w:rsidP="0055639F">
            <w:pPr>
              <w:pStyle w:val="aff4"/>
              <w:tabs>
                <w:tab w:val="left" w:pos="637"/>
              </w:tabs>
              <w:spacing w:after="200"/>
              <w:ind w:left="96"/>
              <w:contextualSpacing/>
              <w:rPr>
                <w:rFonts w:ascii="GHEA Grapalat" w:eastAsiaTheme="minorHAnsi" w:hAnsi="GHEA Grapalat" w:cs="Sylfaen"/>
                <w:sz w:val="20"/>
                <w:szCs w:val="16"/>
              </w:rPr>
            </w:pPr>
            <w:r w:rsidRPr="006C64B5">
              <w:rPr>
                <w:rFonts w:ascii="GHEA Grapalat" w:eastAsiaTheme="minorHAnsi" w:hAnsi="GHEA Grapalat" w:cs="Sylfaen"/>
                <w:sz w:val="20"/>
                <w:szCs w:val="16"/>
              </w:rPr>
              <w:t>քաղաքաշինական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պարզ</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փորձաքննությ</w:t>
            </w:r>
            <w:r w:rsidRPr="006C64B5">
              <w:rPr>
                <w:rFonts w:ascii="GHEA Grapalat" w:eastAsiaTheme="minorHAnsi" w:hAnsi="GHEA Grapalat" w:cs="Sylfaen"/>
                <w:sz w:val="20"/>
                <w:szCs w:val="16"/>
                <w:lang w:val="hy-AM"/>
              </w:rPr>
              <w:t>ա</w:t>
            </w:r>
            <w:r w:rsidRPr="006C64B5">
              <w:rPr>
                <w:rFonts w:ascii="GHEA Grapalat" w:eastAsiaTheme="minorHAnsi" w:hAnsi="GHEA Grapalat" w:cs="Sylfaen"/>
                <w:sz w:val="20"/>
                <w:szCs w:val="16"/>
              </w:rPr>
              <w:t>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ապահովում՝</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օրենսդրությամբ</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սահմանված</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կարգով</w:t>
            </w:r>
          </w:p>
          <w:p w14:paraId="27675DFF" w14:textId="77777777" w:rsidR="0063305C" w:rsidRPr="006C64B5" w:rsidRDefault="0063305C" w:rsidP="0055639F">
            <w:pPr>
              <w:pStyle w:val="aff4"/>
              <w:tabs>
                <w:tab w:val="left" w:pos="637"/>
              </w:tabs>
              <w:spacing w:after="200"/>
              <w:ind w:left="96"/>
              <w:contextualSpacing/>
              <w:rPr>
                <w:rFonts w:ascii="GHEA Grapalat" w:eastAsiaTheme="minorHAnsi" w:hAnsi="GHEA Grapalat" w:cs="Sylfaen"/>
                <w:b/>
                <w:sz w:val="20"/>
                <w:szCs w:val="16"/>
              </w:rPr>
            </w:pPr>
            <w:r w:rsidRPr="006C64B5">
              <w:rPr>
                <w:rFonts w:ascii="GHEA Grapalat" w:eastAsiaTheme="minorHAnsi" w:hAnsi="GHEA Grapalat" w:cs="Sylfaen"/>
                <w:b/>
                <w:sz w:val="20"/>
                <w:szCs w:val="16"/>
              </w:rPr>
              <w:lastRenderedPageBreak/>
              <w:t>Շինարարական նյութերի, պատրաստվածքների (շահագործման) նկատմամբ պահանջներ</w:t>
            </w:r>
          </w:p>
          <w:p w14:paraId="438DD37B" w14:textId="77777777" w:rsidR="0063305C" w:rsidRPr="006C64B5" w:rsidRDefault="0063305C" w:rsidP="006E44A8">
            <w:pPr>
              <w:pStyle w:val="aff4"/>
              <w:numPr>
                <w:ilvl w:val="0"/>
                <w:numId w:val="6"/>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շահագործման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առավելագույն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ժամկետ</w:t>
            </w:r>
            <w:r w:rsidRPr="006C64B5">
              <w:rPr>
                <w:rFonts w:ascii="GHEA Grapalat" w:hAnsi="GHEA Grapalat" w:cs="Sylfaen"/>
                <w:sz w:val="20"/>
                <w:szCs w:val="16"/>
                <w:lang w:val="en-US"/>
              </w:rPr>
              <w:t>,</w:t>
            </w:r>
          </w:p>
          <w:p w14:paraId="32F6F957" w14:textId="77777777" w:rsidR="0063305C" w:rsidRPr="006C64B5" w:rsidRDefault="0063305C" w:rsidP="006E44A8">
            <w:pPr>
              <w:pStyle w:val="aff4"/>
              <w:numPr>
                <w:ilvl w:val="0"/>
                <w:numId w:val="6"/>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նորագույն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տեխնոլոգիաների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կիրառմամբ</w:t>
            </w:r>
            <w:r w:rsidRPr="006C64B5">
              <w:rPr>
                <w:rFonts w:ascii="GHEA Grapalat" w:hAnsi="GHEA Grapalat" w:cs="Sylfaen"/>
                <w:sz w:val="20"/>
                <w:szCs w:val="16"/>
                <w:lang w:val="en-US"/>
              </w:rPr>
              <w:t xml:space="preserve"> </w:t>
            </w:r>
            <w:r w:rsidRPr="006C64B5">
              <w:rPr>
                <w:rFonts w:ascii="GHEA Grapalat" w:hAnsi="GHEA Grapalat" w:cs="Sylfaen"/>
                <w:sz w:val="20"/>
                <w:szCs w:val="16"/>
              </w:rPr>
              <w:t>արտադրված</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r w:rsidRPr="006C64B5">
              <w:rPr>
                <w:rFonts w:ascii="GHEA Grapalat" w:hAnsi="GHEA Grapalat" w:cs="Sylfaen"/>
                <w:sz w:val="20"/>
                <w:szCs w:val="16"/>
                <w:lang w:val="en-US"/>
              </w:rPr>
              <w:t>,</w:t>
            </w:r>
          </w:p>
          <w:p w14:paraId="47C84869" w14:textId="77777777" w:rsidR="0063305C" w:rsidRPr="006C64B5" w:rsidRDefault="0063305C" w:rsidP="006E44A8">
            <w:pPr>
              <w:pStyle w:val="aff4"/>
              <w:numPr>
                <w:ilvl w:val="0"/>
                <w:numId w:val="6"/>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էներգաարդյունավետություն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ապահովող</w:t>
            </w:r>
            <w:r w:rsidRPr="006C64B5">
              <w:rPr>
                <w:rFonts w:ascii="GHEA Grapalat" w:hAnsi="GHEA Grapalat" w:cs="Sylfaen"/>
                <w:sz w:val="20"/>
                <w:szCs w:val="16"/>
                <w:lang w:val="en-US"/>
              </w:rPr>
              <w:t xml:space="preserve"> </w:t>
            </w:r>
            <w:r w:rsidRPr="006C64B5">
              <w:rPr>
                <w:rFonts w:ascii="GHEA Grapalat" w:hAnsi="GHEA Grapalat" w:cs="Sylfaen"/>
                <w:sz w:val="20"/>
                <w:szCs w:val="16"/>
              </w:rPr>
              <w:t>միջոցառումների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սարքավորումների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և</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p>
          <w:p w14:paraId="698EBAC2" w14:textId="77777777" w:rsidR="0063305C" w:rsidRPr="006C64B5" w:rsidRDefault="0063305C" w:rsidP="0055639F">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Նախագծում օգտագործվող շինարարական նյութերի, պատրաստվածքների հատկանիշների  մանրամասն և սպառիչ նկարագրում-բնութագրում՝ նախագծի մասնագրերում և նախահաշվում՝ նշելով տվյալ ապրանքը բնութագրող հիմնական տեխնիկական ցուցանիշները:</w:t>
            </w:r>
          </w:p>
          <w:p w14:paraId="239FA3C8" w14:textId="77777777" w:rsidR="0063305C" w:rsidRPr="006C64B5" w:rsidRDefault="0063305C" w:rsidP="0055639F">
            <w:pPr>
              <w:shd w:val="clear" w:color="auto" w:fill="FFFFFF"/>
              <w:ind w:left="96" w:hanging="96"/>
              <w:jc w:val="both"/>
              <w:rPr>
                <w:rFonts w:ascii="GHEA Grapalat" w:hAnsi="GHEA Grapalat" w:cs="Sylfaen"/>
                <w:sz w:val="20"/>
                <w:szCs w:val="16"/>
              </w:rPr>
            </w:pPr>
            <w:r w:rsidRPr="006C64B5">
              <w:rPr>
                <w:rFonts w:ascii="GHEA Grapalat" w:hAnsi="GHEA Grapalat" w:cs="Sylfaen"/>
                <w:b/>
                <w:sz w:val="20"/>
                <w:szCs w:val="16"/>
              </w:rPr>
              <w:t>Շինարարական հրապարակի կազմակերպման նկատմամբ</w:t>
            </w:r>
            <w:r w:rsidRPr="006C64B5">
              <w:rPr>
                <w:rFonts w:ascii="GHEA Grapalat" w:hAnsi="GHEA Grapalat" w:cs="Sylfaen"/>
                <w:sz w:val="20"/>
                <w:szCs w:val="16"/>
              </w:rPr>
              <w:t xml:space="preserve"> շինարարական արտադրության կազմակերպման նախագծում ՀՀ օրենսդրությամբ նախատեսված պահանջների ամրագրում.</w:t>
            </w:r>
          </w:p>
          <w:p w14:paraId="3E5AFA6F" w14:textId="77777777" w:rsidR="0063305C" w:rsidRPr="006C64B5" w:rsidRDefault="0063305C" w:rsidP="0055639F">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ԱՌԱՋԱՐԿՈՒԹՅՈՒՆՆԵՐ</w:t>
            </w:r>
          </w:p>
          <w:p w14:paraId="434658CE" w14:textId="77777777" w:rsidR="0063305C" w:rsidRPr="006C64B5" w:rsidRDefault="0063305C" w:rsidP="0055639F">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Տեղական արտադրության և Հայաստան ներմուծվող շինանյութերի օգտագործում</w:t>
            </w:r>
          </w:p>
          <w:p w14:paraId="7CC9A090" w14:textId="77777777" w:rsidR="0063305C" w:rsidRPr="006C64B5" w:rsidRDefault="0063305C" w:rsidP="0055639F">
            <w:pPr>
              <w:shd w:val="clear" w:color="auto" w:fill="FFFFFF"/>
              <w:ind w:left="96" w:hanging="96"/>
              <w:jc w:val="both"/>
              <w:rPr>
                <w:rFonts w:ascii="GHEA Grapalat" w:hAnsi="GHEA Grapalat" w:cs="Sylfaen"/>
                <w:b/>
                <w:sz w:val="20"/>
                <w:szCs w:val="16"/>
              </w:rPr>
            </w:pPr>
            <w:r w:rsidRPr="006C64B5">
              <w:rPr>
                <w:rFonts w:ascii="GHEA Grapalat" w:hAnsi="GHEA Grapalat" w:cs="Sylfaen"/>
                <w:b/>
                <w:sz w:val="20"/>
                <w:szCs w:val="16"/>
              </w:rPr>
              <w:t>ԱՇԽԱՏԱՆՔԱՅԻՆ ՆԱԽԱԳԾԻ ԼՐԱԿԱԶՄ</w:t>
            </w:r>
          </w:p>
          <w:p w14:paraId="5E21AA53" w14:textId="77777777" w:rsidR="0063305C" w:rsidRPr="006C64B5" w:rsidRDefault="0063305C" w:rsidP="0055639F">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Նախագծանախահաշվային փաստաթղթերի մշակում համակարգչային ծրագրով:</w:t>
            </w:r>
          </w:p>
          <w:p w14:paraId="4C900F4A" w14:textId="77777777" w:rsidR="0063305C" w:rsidRPr="006C64B5" w:rsidRDefault="0063305C" w:rsidP="0055639F">
            <w:pPr>
              <w:shd w:val="clear" w:color="auto" w:fill="FFFFFF"/>
              <w:ind w:left="96" w:hanging="96"/>
              <w:jc w:val="both"/>
              <w:rPr>
                <w:rFonts w:ascii="GHEA Grapalat" w:eastAsia="Calibri" w:hAnsi="GHEA Grapalat" w:cs="Sylfaen"/>
                <w:color w:val="FF0000"/>
                <w:sz w:val="20"/>
                <w:szCs w:val="16"/>
                <w:lang w:val="hy-AM"/>
              </w:rPr>
            </w:pPr>
            <w:r w:rsidRPr="006C64B5">
              <w:rPr>
                <w:rFonts w:ascii="GHEA Grapalat" w:eastAsia="Calibri" w:hAnsi="GHEA Grapalat" w:cs="Sylfaen"/>
                <w:color w:val="FF0000"/>
                <w:sz w:val="20"/>
                <w:szCs w:val="16"/>
              </w:rPr>
              <w:t xml:space="preserve">Նախագծանախահաշվային փաստաթղթերի /տեքստային և գծագրական նյութերի, նախահաշվի/ ամբողջական փաթեթի ներկայացում 3 օրինակ՝ փաստաթղթային և էլեկտրոնային՝ AUTO CAD և PDF, նախահաշիվը՝ EXCEL տարբերակներով` </w:t>
            </w:r>
            <w:r w:rsidRPr="006C64B5">
              <w:rPr>
                <w:rFonts w:ascii="GHEA Grapalat" w:eastAsia="Calibri" w:hAnsi="GHEA Grapalat" w:cs="Sylfaen"/>
                <w:color w:val="FF0000"/>
                <w:sz w:val="20"/>
                <w:szCs w:val="16"/>
                <w:lang w:val="hy-AM"/>
              </w:rPr>
              <w:t>լրացված միավորի գներով։</w:t>
            </w:r>
          </w:p>
          <w:p w14:paraId="4DA75B41" w14:textId="77777777" w:rsidR="0063305C" w:rsidRPr="006C64B5" w:rsidRDefault="0063305C" w:rsidP="0055639F">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 xml:space="preserve"> ՀՀ կառավարության 2017 թվականի մայիսի 4-ի «Գնումների գործընթացի կազմակերպման կարգը հաստատելու և ՀՀ կառավարության 2011 թվականի փետրվարի 10-ի N 168-Ն որոշումը ուժը կորցրած ճանաչելու մասին» N 526-Ն որոշման Կարգի 33-րդ կետի 10-րդ ենթակետ.</w:t>
            </w:r>
          </w:p>
          <w:p w14:paraId="2864B07F" w14:textId="77777777" w:rsidR="0063305C" w:rsidRPr="006C64B5" w:rsidRDefault="0063305C" w:rsidP="0055639F">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նախագծային փաստաթղթերի մշակման ժամանակ նախագծողը`</w:t>
            </w:r>
          </w:p>
          <w:p w14:paraId="39D3B07C" w14:textId="77777777" w:rsidR="0063305C" w:rsidRPr="006C64B5" w:rsidRDefault="0063305C" w:rsidP="0055639F">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w:t>
            </w:r>
          </w:p>
          <w:p w14:paraId="09264F4E" w14:textId="77777777" w:rsidR="0063305C" w:rsidRPr="006C64B5" w:rsidRDefault="0063305C" w:rsidP="0055639F">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1DBD170A" w14:textId="77777777" w:rsidR="0063305C" w:rsidRPr="006C64B5" w:rsidRDefault="0063305C" w:rsidP="0055639F">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գ. ներկայացնում է աշխատանքների առանձին տեսակների կատարման օրացուցային ժամանակացույցը,</w:t>
            </w:r>
          </w:p>
          <w:p w14:paraId="7A299AD8" w14:textId="77777777" w:rsidR="0063305C" w:rsidRPr="006C64B5" w:rsidRDefault="0063305C" w:rsidP="0055639F">
            <w:pPr>
              <w:shd w:val="clear" w:color="auto" w:fill="FFFFFF"/>
              <w:ind w:left="96" w:hanging="96"/>
              <w:rPr>
                <w:rFonts w:ascii="GHEA Grapalat" w:hAnsi="GHEA Grapalat" w:cs="Sylfaen"/>
                <w:sz w:val="20"/>
                <w:szCs w:val="16"/>
              </w:rPr>
            </w:pPr>
            <w:r w:rsidRPr="006C64B5">
              <w:rPr>
                <w:rFonts w:ascii="GHEA Grapalat" w:eastAsia="Calibri" w:hAnsi="GHEA Grapalat" w:cs="Sylfaen"/>
                <w:color w:val="FF0000"/>
                <w:sz w:val="20"/>
                <w:szCs w:val="16"/>
              </w:rPr>
              <w:t>դ. պատվիրատուին նախագծային փաստաթղթերը ներկայացնում է հայերեն և ռուսերեն լեզուներով՝ թղթային և էլեկտրոնային տարբերակներով.</w:t>
            </w:r>
          </w:p>
        </w:tc>
      </w:tr>
      <w:tr w:rsidR="0063305C" w:rsidRPr="006C64B5" w14:paraId="4B815DAA" w14:textId="77777777" w:rsidTr="0055639F">
        <w:trPr>
          <w:trHeight w:val="1936"/>
          <w:jc w:val="center"/>
        </w:trPr>
        <w:tc>
          <w:tcPr>
            <w:tcW w:w="355" w:type="dxa"/>
          </w:tcPr>
          <w:p w14:paraId="3C061E46" w14:textId="77777777" w:rsidR="0063305C" w:rsidRPr="006C64B5" w:rsidRDefault="0063305C" w:rsidP="0055639F">
            <w:pPr>
              <w:jc w:val="center"/>
              <w:rPr>
                <w:rFonts w:ascii="Arial Unicode" w:hAnsi="Arial Unicode"/>
                <w:color w:val="000000"/>
                <w:sz w:val="20"/>
                <w:szCs w:val="18"/>
                <w:lang w:val="af-ZA"/>
              </w:rPr>
            </w:pPr>
          </w:p>
        </w:tc>
        <w:tc>
          <w:tcPr>
            <w:tcW w:w="2447" w:type="dxa"/>
            <w:vAlign w:val="center"/>
          </w:tcPr>
          <w:p w14:paraId="51C4249E" w14:textId="77777777" w:rsidR="0063305C" w:rsidRPr="006C64B5" w:rsidRDefault="0063305C" w:rsidP="0055639F">
            <w:pPr>
              <w:shd w:val="clear" w:color="auto" w:fill="FFFFFF"/>
              <w:ind w:firstLine="269"/>
              <w:jc w:val="center"/>
              <w:rPr>
                <w:rFonts w:ascii="GHEA Grapalat" w:hAnsi="GHEA Grapalat" w:cs="Sylfaen"/>
                <w:sz w:val="20"/>
                <w:szCs w:val="18"/>
              </w:rPr>
            </w:pPr>
          </w:p>
        </w:tc>
        <w:tc>
          <w:tcPr>
            <w:tcW w:w="7547" w:type="dxa"/>
          </w:tcPr>
          <w:p w14:paraId="6CBD9C49" w14:textId="77777777" w:rsidR="0063305C" w:rsidRPr="006C64B5" w:rsidRDefault="0063305C" w:rsidP="0055639F">
            <w:pPr>
              <w:shd w:val="clear" w:color="auto" w:fill="FFFFFF"/>
              <w:ind w:left="96" w:hanging="96"/>
              <w:rPr>
                <w:rFonts w:ascii="GHEA Grapalat" w:hAnsi="GHEA Grapalat" w:cs="Sylfaen"/>
                <w:b/>
                <w:i/>
                <w:sz w:val="20"/>
                <w:szCs w:val="16"/>
                <w:u w:val="single"/>
              </w:rPr>
            </w:pPr>
            <w:r w:rsidRPr="006C64B5">
              <w:rPr>
                <w:rFonts w:ascii="GHEA Grapalat" w:hAnsi="GHEA Grapalat" w:cs="Sylfaen"/>
                <w:b/>
                <w:sz w:val="20"/>
                <w:szCs w:val="16"/>
              </w:rPr>
              <w:t>ԱՇԽԱՏԱՆՔՆԵՐԻ ԿԱՏԱՐՄԱՆ ԺԱՄԿԵՏ (ՏԵՎՈՂՈՒԹՅՈՒՆ)</w:t>
            </w:r>
          </w:p>
          <w:p w14:paraId="41218306" w14:textId="77777777" w:rsidR="0063305C" w:rsidRPr="006C64B5" w:rsidRDefault="0063305C" w:rsidP="0055639F">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 xml:space="preserve">Աշխատանքների կատարման ժամանակահատվածը նախատեսել  պայմանագիրն (համաձայնագիրն) ուժի մեջ մտնելու օրվանից՝  </w:t>
            </w:r>
            <w:r w:rsidRPr="006C64B5">
              <w:rPr>
                <w:rFonts w:ascii="GHEA Grapalat" w:hAnsi="GHEA Grapalat" w:cs="Sylfaen"/>
                <w:sz w:val="20"/>
                <w:szCs w:val="16"/>
                <w:lang w:val="hy-AM"/>
              </w:rPr>
              <w:t>20</w:t>
            </w:r>
            <w:r w:rsidRPr="006C64B5">
              <w:rPr>
                <w:rFonts w:ascii="GHEA Grapalat" w:hAnsi="GHEA Grapalat" w:cs="Sylfaen"/>
                <w:sz w:val="20"/>
                <w:szCs w:val="16"/>
              </w:rPr>
              <w:t xml:space="preserve"> </w:t>
            </w:r>
            <w:r w:rsidRPr="006C64B5">
              <w:rPr>
                <w:rFonts w:ascii="GHEA Grapalat" w:hAnsi="GHEA Grapalat" w:cs="Sylfaen"/>
                <w:b/>
                <w:sz w:val="20"/>
                <w:szCs w:val="16"/>
              </w:rPr>
              <w:t>օրացուցային օր</w:t>
            </w:r>
            <w:r w:rsidRPr="006C64B5">
              <w:rPr>
                <w:rFonts w:ascii="GHEA Grapalat" w:hAnsi="GHEA Grapalat" w:cs="Sylfaen"/>
                <w:sz w:val="20"/>
                <w:szCs w:val="16"/>
              </w:rPr>
              <w:t>՝ ըստ կից ներկայացված օրացուցային գրաֆիկի:</w:t>
            </w:r>
          </w:p>
          <w:p w14:paraId="3DAC433D" w14:textId="77777777" w:rsidR="0063305C" w:rsidRPr="006C64B5" w:rsidRDefault="0063305C" w:rsidP="0055639F">
            <w:pPr>
              <w:shd w:val="clear" w:color="auto" w:fill="FFFFFF"/>
              <w:ind w:left="96" w:hanging="96"/>
              <w:rPr>
                <w:rFonts w:ascii="GHEA Grapalat" w:hAnsi="GHEA Grapalat" w:cs="Sylfaen"/>
                <w:b/>
                <w:sz w:val="20"/>
                <w:szCs w:val="16"/>
                <w:u w:val="single"/>
              </w:rPr>
            </w:pPr>
            <w:r w:rsidRPr="006C64B5">
              <w:rPr>
                <w:rFonts w:ascii="GHEA Grapalat" w:hAnsi="GHEA Grapalat" w:cs="Sylfaen"/>
                <w:b/>
                <w:sz w:val="20"/>
                <w:szCs w:val="16"/>
                <w:u w:val="single"/>
              </w:rPr>
              <w:t>ՆԱԽԱԳԾԻ ԼՐԱՄՇԱԿՈՒՄ</w:t>
            </w:r>
          </w:p>
          <w:p w14:paraId="149C4EA2" w14:textId="77777777" w:rsidR="0063305C" w:rsidRPr="006C64B5" w:rsidRDefault="0063305C" w:rsidP="0055639F">
            <w:pPr>
              <w:shd w:val="clear" w:color="auto" w:fill="FFFFFF"/>
              <w:ind w:left="96" w:hanging="96"/>
              <w:rPr>
                <w:rFonts w:ascii="GHEA Grapalat" w:eastAsiaTheme="minorHAnsi" w:hAnsi="GHEA Grapalat" w:cs="Sylfaen"/>
                <w:b/>
                <w:i/>
                <w:sz w:val="20"/>
                <w:szCs w:val="16"/>
                <w:u w:val="single"/>
              </w:rPr>
            </w:pPr>
            <w:r w:rsidRPr="006C64B5">
              <w:rPr>
                <w:rFonts w:ascii="GHEA Grapalat" w:hAnsi="GHEA Grapalat" w:cs="Sylfaen"/>
                <w:sz w:val="20"/>
                <w:szCs w:val="16"/>
              </w:rPr>
              <w:t xml:space="preserve">Ըստ անհրաժեշտության </w:t>
            </w:r>
            <w:r w:rsidRPr="006C64B5">
              <w:rPr>
                <w:rFonts w:ascii="GHEA Grapalat" w:hAnsi="GHEA Grapalat" w:cs="Sylfaen"/>
                <w:i/>
                <w:sz w:val="20"/>
                <w:szCs w:val="16"/>
              </w:rPr>
              <w:t>(</w:t>
            </w:r>
            <w:r w:rsidRPr="006C64B5">
              <w:rPr>
                <w:rFonts w:ascii="GHEA Grapalat" w:hAnsi="GHEA Grapalat" w:cs="Sylfaen"/>
                <w:b/>
                <w:i/>
                <w:sz w:val="20"/>
                <w:szCs w:val="16"/>
              </w:rPr>
              <w:t>եթե համալիր (այդ թվում պարզ) փորձաքննության արդյունքներով տրվել է եզրակացություն, հետևյալ ձևակերպմամբ «Նախագիծը վերադարձվում է լրամշակման»)</w:t>
            </w:r>
            <w:r w:rsidRPr="006C64B5">
              <w:rPr>
                <w:rFonts w:ascii="GHEA Grapalat" w:hAnsi="GHEA Grapalat" w:cs="Sylfaen"/>
                <w:b/>
                <w:sz w:val="20"/>
                <w:szCs w:val="16"/>
              </w:rPr>
              <w:t>,</w:t>
            </w:r>
            <w:r w:rsidRPr="006C64B5">
              <w:rPr>
                <w:rFonts w:ascii="GHEA Grapalat" w:hAnsi="GHEA Grapalat" w:cs="Sylfaen"/>
                <w:sz w:val="20"/>
                <w:szCs w:val="16"/>
              </w:rPr>
              <w:t xml:space="preserve">  նախագծանախահաշվային փաստաթղթերի լրամշակումն իրականացվում է  առանց ֆինանսական փոխհատուցման՝ առավելագույնը 10-օրյա ժամկետում:</w:t>
            </w:r>
          </w:p>
        </w:tc>
      </w:tr>
    </w:tbl>
    <w:p w14:paraId="05232765" w14:textId="77777777" w:rsidR="0063305C" w:rsidRPr="0063305C" w:rsidRDefault="0063305C" w:rsidP="00B53F47">
      <w:pPr>
        <w:jc w:val="center"/>
        <w:rPr>
          <w:rFonts w:ascii="GHEA Grapalat" w:hAnsi="GHEA Grapalat" w:cs="Sylfaen"/>
          <w:b/>
          <w:sz w:val="20"/>
          <w:szCs w:val="18"/>
        </w:rPr>
      </w:pPr>
    </w:p>
    <w:p w14:paraId="4699D2F5" w14:textId="163EE57C" w:rsidR="0063305C" w:rsidRPr="0063305C" w:rsidRDefault="0063305C" w:rsidP="00B53F47">
      <w:pPr>
        <w:jc w:val="center"/>
        <w:rPr>
          <w:rFonts w:ascii="GHEA Grapalat" w:hAnsi="GHEA Grapalat" w:cs="Sylfaen"/>
          <w:b/>
          <w:sz w:val="20"/>
          <w:szCs w:val="18"/>
        </w:rPr>
      </w:pPr>
    </w:p>
    <w:p w14:paraId="05F68FC8" w14:textId="5EF694F1" w:rsidR="0063305C" w:rsidRPr="0063305C" w:rsidRDefault="0063305C" w:rsidP="00B53F47">
      <w:pPr>
        <w:jc w:val="center"/>
        <w:rPr>
          <w:rFonts w:ascii="GHEA Grapalat" w:hAnsi="GHEA Grapalat" w:cs="Sylfaen"/>
          <w:b/>
          <w:sz w:val="20"/>
          <w:szCs w:val="18"/>
        </w:rPr>
      </w:pPr>
    </w:p>
    <w:p w14:paraId="78A08EBB" w14:textId="48C1C8E3" w:rsidR="001174C1" w:rsidRPr="001174C1" w:rsidRDefault="001174C1" w:rsidP="001174C1">
      <w:pPr>
        <w:jc w:val="center"/>
        <w:rPr>
          <w:rFonts w:ascii="GHEA Grapalat" w:hAnsi="GHEA Grapalat" w:cs="Sylfaen"/>
          <w:b/>
          <w:sz w:val="20"/>
          <w:szCs w:val="18"/>
          <w:lang w:val="ru-RU"/>
        </w:rPr>
      </w:pPr>
      <w:r w:rsidRPr="003B76E4">
        <w:rPr>
          <w:rFonts w:ascii="GHEA Grapalat" w:hAnsi="GHEA Grapalat" w:cs="Sylfaen"/>
          <w:b/>
          <w:sz w:val="20"/>
          <w:szCs w:val="18"/>
          <w:lang w:val="hy-AM"/>
        </w:rPr>
        <w:t xml:space="preserve">Չափաբաժին </w:t>
      </w:r>
      <w:r>
        <w:rPr>
          <w:rFonts w:ascii="GHEA Grapalat" w:hAnsi="GHEA Grapalat" w:cs="Sylfaen"/>
          <w:b/>
          <w:sz w:val="20"/>
          <w:szCs w:val="18"/>
          <w:lang w:val="ru-RU"/>
        </w:rPr>
        <w:t>2</w:t>
      </w:r>
    </w:p>
    <w:tbl>
      <w:tblPr>
        <w:tblStyle w:val="aff3"/>
        <w:tblW w:w="10349" w:type="dxa"/>
        <w:jc w:val="center"/>
        <w:tblLook w:val="04A0" w:firstRow="1" w:lastRow="0" w:firstColumn="1" w:lastColumn="0" w:noHBand="0" w:noVBand="1"/>
      </w:tblPr>
      <w:tblGrid>
        <w:gridCol w:w="355"/>
        <w:gridCol w:w="2447"/>
        <w:gridCol w:w="7547"/>
      </w:tblGrid>
      <w:tr w:rsidR="001174C1" w:rsidRPr="00186C8A" w14:paraId="7FAA83B8" w14:textId="77777777" w:rsidTr="0055639F">
        <w:trPr>
          <w:trHeight w:val="338"/>
          <w:jc w:val="center"/>
        </w:trPr>
        <w:tc>
          <w:tcPr>
            <w:tcW w:w="355" w:type="dxa"/>
          </w:tcPr>
          <w:p w14:paraId="4290A594" w14:textId="77777777" w:rsidR="001174C1" w:rsidRPr="006C64B5" w:rsidRDefault="001174C1" w:rsidP="0055639F">
            <w:pPr>
              <w:jc w:val="center"/>
              <w:rPr>
                <w:rFonts w:ascii="Arial Unicode" w:hAnsi="Arial Unicode"/>
                <w:color w:val="000000"/>
                <w:sz w:val="20"/>
                <w:szCs w:val="18"/>
                <w:lang w:val="af-ZA"/>
              </w:rPr>
            </w:pPr>
          </w:p>
        </w:tc>
        <w:tc>
          <w:tcPr>
            <w:tcW w:w="2447" w:type="dxa"/>
          </w:tcPr>
          <w:p w14:paraId="422CEC2B" w14:textId="77777777" w:rsidR="001174C1" w:rsidRPr="006C64B5" w:rsidRDefault="001174C1" w:rsidP="0055639F">
            <w:pPr>
              <w:shd w:val="clear" w:color="auto" w:fill="FFFFFF"/>
              <w:ind w:firstLine="269"/>
              <w:jc w:val="center"/>
              <w:rPr>
                <w:rFonts w:ascii="GHEA Grapalat" w:hAnsi="GHEA Grapalat" w:cs="Sylfaen"/>
                <w:sz w:val="20"/>
                <w:szCs w:val="18"/>
                <w:lang w:val="af-ZA"/>
              </w:rPr>
            </w:pPr>
            <w:r w:rsidRPr="006C64B5">
              <w:rPr>
                <w:rFonts w:ascii="GHEA Grapalat" w:hAnsi="GHEA Grapalat" w:cs="Sylfaen"/>
                <w:sz w:val="20"/>
                <w:szCs w:val="18"/>
              </w:rPr>
              <w:t>Օբյեկտի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նկարագիրը</w:t>
            </w:r>
            <w:r w:rsidRPr="006C64B5">
              <w:rPr>
                <w:rFonts w:ascii="GHEA Grapalat" w:hAnsi="GHEA Grapalat" w:cs="Sylfaen"/>
                <w:sz w:val="20"/>
                <w:szCs w:val="18"/>
                <w:lang w:val="af-ZA"/>
              </w:rPr>
              <w:t xml:space="preserve"> (</w:t>
            </w:r>
            <w:r w:rsidRPr="006C64B5">
              <w:rPr>
                <w:rFonts w:ascii="GHEA Grapalat" w:hAnsi="GHEA Grapalat" w:cs="Sylfaen"/>
                <w:sz w:val="20"/>
                <w:szCs w:val="18"/>
              </w:rPr>
              <w:t>փաստացի</w:t>
            </w:r>
            <w:r w:rsidRPr="006C64B5">
              <w:rPr>
                <w:rFonts w:ascii="GHEA Grapalat" w:hAnsi="GHEA Grapalat" w:cs="Sylfaen"/>
                <w:sz w:val="20"/>
                <w:szCs w:val="18"/>
                <w:lang w:val="af-ZA"/>
              </w:rPr>
              <w:t xml:space="preserve"> </w:t>
            </w:r>
            <w:r w:rsidRPr="006C64B5">
              <w:rPr>
                <w:rFonts w:ascii="GHEA Grapalat" w:hAnsi="GHEA Grapalat" w:cs="Sylfaen"/>
                <w:sz w:val="20"/>
                <w:szCs w:val="18"/>
              </w:rPr>
              <w:t>վիճակը</w:t>
            </w:r>
            <w:r w:rsidRPr="006C64B5">
              <w:rPr>
                <w:rFonts w:ascii="GHEA Grapalat" w:hAnsi="GHEA Grapalat" w:cs="Sylfaen"/>
                <w:sz w:val="20"/>
                <w:szCs w:val="18"/>
                <w:lang w:val="af-ZA"/>
              </w:rPr>
              <w:t xml:space="preserve">), </w:t>
            </w:r>
            <w:r w:rsidRPr="006C64B5">
              <w:rPr>
                <w:rFonts w:ascii="GHEA Grapalat" w:hAnsi="GHEA Grapalat" w:cs="Sylfaen"/>
                <w:sz w:val="20"/>
                <w:szCs w:val="18"/>
              </w:rPr>
              <w:t>տեղակայման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վայրը</w:t>
            </w:r>
          </w:p>
        </w:tc>
        <w:tc>
          <w:tcPr>
            <w:tcW w:w="7547" w:type="dxa"/>
            <w:vAlign w:val="center"/>
          </w:tcPr>
          <w:p w14:paraId="506CF973" w14:textId="3CB27218" w:rsidR="001174C1" w:rsidRPr="001174C1" w:rsidRDefault="001174C1" w:rsidP="0055639F">
            <w:pPr>
              <w:shd w:val="clear" w:color="auto" w:fill="FFFFFF"/>
              <w:tabs>
                <w:tab w:val="left" w:pos="601"/>
              </w:tabs>
              <w:jc w:val="center"/>
              <w:rPr>
                <w:rFonts w:ascii="GHEA Grapalat" w:hAnsi="GHEA Grapalat"/>
                <w:b/>
                <w:sz w:val="20"/>
                <w:szCs w:val="16"/>
                <w:lang w:val="af-ZA"/>
              </w:rPr>
            </w:pPr>
            <w:r w:rsidRPr="00B93C1D">
              <w:rPr>
                <w:rFonts w:ascii="GHEA Grapalat" w:hAnsi="GHEA Grapalat"/>
                <w:sz w:val="20"/>
                <w:szCs w:val="16"/>
                <w:lang w:val="hy-AM"/>
              </w:rPr>
              <w:t>Գավառ քաղաքում /Հացառատ թաղամաս/ խաղարանի կառուցման աշխատանքների նախագծանախահաշվային փաստաթղթերի կազմման խորհրդատվական ծառայությունների ձեռբերում</w:t>
            </w:r>
          </w:p>
        </w:tc>
      </w:tr>
      <w:tr w:rsidR="001174C1" w:rsidRPr="00560006" w14:paraId="14FC8F36" w14:textId="77777777" w:rsidTr="0055639F">
        <w:trPr>
          <w:trHeight w:val="1069"/>
          <w:jc w:val="center"/>
        </w:trPr>
        <w:tc>
          <w:tcPr>
            <w:tcW w:w="355" w:type="dxa"/>
          </w:tcPr>
          <w:p w14:paraId="4B8C2CF8" w14:textId="77777777" w:rsidR="001174C1" w:rsidRPr="006C64B5" w:rsidRDefault="001174C1" w:rsidP="0055639F">
            <w:pPr>
              <w:jc w:val="center"/>
              <w:rPr>
                <w:rFonts w:ascii="Arial Unicode" w:hAnsi="Arial Unicode"/>
                <w:color w:val="000000"/>
                <w:sz w:val="20"/>
                <w:szCs w:val="18"/>
                <w:lang w:val="af-ZA"/>
              </w:rPr>
            </w:pPr>
          </w:p>
        </w:tc>
        <w:tc>
          <w:tcPr>
            <w:tcW w:w="2447" w:type="dxa"/>
            <w:vAlign w:val="center"/>
          </w:tcPr>
          <w:p w14:paraId="5BA5FB23" w14:textId="77777777" w:rsidR="001174C1" w:rsidRPr="006C64B5" w:rsidRDefault="001174C1" w:rsidP="0055639F">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Կատարման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ենթակա</w:t>
            </w:r>
            <w:r w:rsidRPr="006C64B5">
              <w:rPr>
                <w:rFonts w:ascii="GHEA Grapalat" w:hAnsi="GHEA Grapalat" w:cs="Sylfaen"/>
                <w:sz w:val="20"/>
                <w:szCs w:val="18"/>
                <w:lang w:val="af-ZA"/>
              </w:rPr>
              <w:t xml:space="preserve"> (</w:t>
            </w:r>
            <w:r w:rsidRPr="006C64B5">
              <w:rPr>
                <w:rFonts w:ascii="GHEA Grapalat" w:hAnsi="GHEA Grapalat" w:cs="Sylfaen"/>
                <w:sz w:val="20"/>
                <w:szCs w:val="18"/>
              </w:rPr>
              <w:t>նախատեսվող</w:t>
            </w:r>
            <w:r w:rsidRPr="006C64B5">
              <w:rPr>
                <w:rFonts w:ascii="GHEA Grapalat" w:hAnsi="GHEA Grapalat" w:cs="Sylfaen"/>
                <w:sz w:val="20"/>
                <w:szCs w:val="18"/>
                <w:lang w:val="af-ZA"/>
              </w:rPr>
              <w:t xml:space="preserve">) </w:t>
            </w:r>
            <w:r w:rsidRPr="006C64B5">
              <w:rPr>
                <w:rFonts w:ascii="GHEA Grapalat" w:hAnsi="GHEA Grapalat" w:cs="Sylfaen"/>
                <w:sz w:val="20"/>
                <w:szCs w:val="18"/>
              </w:rPr>
              <w:t>աշխատանքների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բնութագիրը</w:t>
            </w:r>
          </w:p>
          <w:p w14:paraId="09A04DC7" w14:textId="77777777" w:rsidR="001174C1" w:rsidRPr="006C64B5" w:rsidRDefault="001174C1" w:rsidP="0055639F">
            <w:pPr>
              <w:shd w:val="clear" w:color="auto" w:fill="FFFFFF"/>
              <w:ind w:firstLine="269"/>
              <w:jc w:val="center"/>
              <w:rPr>
                <w:rFonts w:ascii="GHEA Grapalat" w:hAnsi="GHEA Grapalat" w:cs="Sylfaen"/>
                <w:sz w:val="20"/>
                <w:szCs w:val="18"/>
                <w:lang w:val="af-ZA"/>
              </w:rPr>
            </w:pPr>
          </w:p>
        </w:tc>
        <w:tc>
          <w:tcPr>
            <w:tcW w:w="7547" w:type="dxa"/>
          </w:tcPr>
          <w:p w14:paraId="65D47986" w14:textId="77777777" w:rsidR="001174C1" w:rsidRPr="001174C1" w:rsidRDefault="001174C1" w:rsidP="0055639F">
            <w:pPr>
              <w:shd w:val="clear" w:color="auto" w:fill="FFFFFF"/>
              <w:ind w:left="96" w:hanging="96"/>
              <w:rPr>
                <w:rFonts w:ascii="GHEA Grapalat" w:hAnsi="GHEA Grapalat" w:cs="Sylfaen"/>
                <w:b/>
                <w:sz w:val="20"/>
                <w:szCs w:val="20"/>
                <w:lang w:val="af-ZA"/>
              </w:rPr>
            </w:pPr>
            <w:r w:rsidRPr="001174C1">
              <w:rPr>
                <w:rFonts w:ascii="GHEA Grapalat" w:hAnsi="GHEA Grapalat" w:cs="Sylfaen"/>
                <w:b/>
                <w:sz w:val="20"/>
                <w:szCs w:val="20"/>
              </w:rPr>
              <w:t>Նախատեսվում</w:t>
            </w:r>
            <w:r w:rsidRPr="001174C1">
              <w:rPr>
                <w:rFonts w:ascii="GHEA Grapalat" w:hAnsi="GHEA Grapalat" w:cs="Sylfaen"/>
                <w:b/>
                <w:sz w:val="20"/>
                <w:szCs w:val="20"/>
                <w:lang w:val="af-ZA"/>
              </w:rPr>
              <w:t xml:space="preserve"> </w:t>
            </w:r>
            <w:r w:rsidRPr="001174C1">
              <w:rPr>
                <w:rFonts w:ascii="GHEA Grapalat" w:hAnsi="GHEA Grapalat" w:cs="Sylfaen"/>
                <w:b/>
                <w:sz w:val="20"/>
                <w:szCs w:val="20"/>
              </w:rPr>
              <w:t>է</w:t>
            </w:r>
          </w:p>
          <w:p w14:paraId="2346E64B" w14:textId="77777777" w:rsidR="001174C1" w:rsidRPr="001174C1" w:rsidRDefault="001174C1" w:rsidP="0055639F">
            <w:pPr>
              <w:pStyle w:val="af4"/>
              <w:shd w:val="clear" w:color="auto" w:fill="FFFFFF"/>
              <w:spacing w:before="0" w:beforeAutospacing="0" w:after="0" w:afterAutospacing="0"/>
              <w:ind w:right="6"/>
              <w:rPr>
                <w:rFonts w:ascii="GHEA Grapalat" w:hAnsi="GHEA Grapalat"/>
                <w:sz w:val="20"/>
                <w:szCs w:val="20"/>
                <w:lang w:val="hy-AM"/>
              </w:rPr>
            </w:pPr>
            <w:r w:rsidRPr="001174C1">
              <w:rPr>
                <w:rFonts w:ascii="GHEA Grapalat" w:hAnsi="GHEA Grapalat" w:cs="GHEA Grapalat"/>
                <w:sz w:val="20"/>
                <w:szCs w:val="20"/>
                <w:lang w:val="af-ZA"/>
              </w:rPr>
              <w:t>-</w:t>
            </w:r>
            <w:r w:rsidRPr="001174C1">
              <w:rPr>
                <w:rFonts w:ascii="GHEA Grapalat" w:hAnsi="GHEA Grapalat" w:cs="GHEA Grapalat"/>
                <w:sz w:val="20"/>
                <w:szCs w:val="20"/>
                <w:lang w:val="hy-AM"/>
              </w:rPr>
              <w:t>Հողի քանդում</w:t>
            </w:r>
            <w:r w:rsidRPr="001174C1">
              <w:rPr>
                <w:rFonts w:ascii="GHEA Grapalat" w:hAnsi="GHEA Grapalat" w:cs="GHEA Grapalat"/>
                <w:sz w:val="20"/>
                <w:szCs w:val="20"/>
                <w:lang w:val="ru-RU"/>
              </w:rPr>
              <w:t>՝</w:t>
            </w:r>
            <w:r w:rsidRPr="001174C1">
              <w:rPr>
                <w:rFonts w:ascii="GHEA Grapalat" w:hAnsi="GHEA Grapalat" w:cs="GHEA Grapalat"/>
                <w:sz w:val="20"/>
                <w:szCs w:val="20"/>
                <w:lang w:val="hy-AM"/>
              </w:rPr>
              <w:t xml:space="preserve"> հարթեցման նպատակո</w:t>
            </w:r>
            <w:r w:rsidRPr="001174C1">
              <w:rPr>
                <w:rFonts w:ascii="GHEA Grapalat" w:hAnsi="GHEA Grapalat"/>
                <w:sz w:val="20"/>
                <w:szCs w:val="20"/>
                <w:lang w:val="hy-AM"/>
              </w:rPr>
              <w:t>վ</w:t>
            </w:r>
          </w:p>
          <w:p w14:paraId="71FD9233" w14:textId="77777777" w:rsidR="001174C1" w:rsidRPr="001174C1" w:rsidRDefault="001174C1" w:rsidP="0055639F">
            <w:pPr>
              <w:pStyle w:val="af4"/>
              <w:shd w:val="clear" w:color="auto" w:fill="FFFFFF"/>
              <w:spacing w:before="0" w:beforeAutospacing="0" w:after="0" w:afterAutospacing="0"/>
              <w:ind w:right="6"/>
              <w:rPr>
                <w:rFonts w:ascii="GHEA Grapalat" w:hAnsi="GHEA Grapalat"/>
                <w:sz w:val="20"/>
                <w:szCs w:val="20"/>
                <w:lang w:val="hy-AM"/>
              </w:rPr>
            </w:pPr>
            <w:r w:rsidRPr="001174C1">
              <w:rPr>
                <w:rFonts w:ascii="GHEA Grapalat" w:hAnsi="GHEA Grapalat"/>
                <w:sz w:val="20"/>
                <w:szCs w:val="20"/>
                <w:lang w:val="af-ZA"/>
              </w:rPr>
              <w:t>-</w:t>
            </w:r>
            <w:r w:rsidRPr="001174C1">
              <w:rPr>
                <w:rFonts w:ascii="GHEA Grapalat" w:hAnsi="GHEA Grapalat"/>
                <w:sz w:val="20"/>
                <w:szCs w:val="20"/>
                <w:lang w:val="hy-AM"/>
              </w:rPr>
              <w:t>Տարածքի հարթեցում</w:t>
            </w:r>
          </w:p>
          <w:p w14:paraId="27DEAF42" w14:textId="77777777" w:rsidR="001174C1" w:rsidRPr="001174C1" w:rsidRDefault="001174C1" w:rsidP="0055639F">
            <w:pPr>
              <w:pStyle w:val="af4"/>
              <w:shd w:val="clear" w:color="auto" w:fill="FFFFFF"/>
              <w:spacing w:before="0" w:beforeAutospacing="0" w:after="0" w:afterAutospacing="0"/>
              <w:ind w:right="6"/>
              <w:rPr>
                <w:rFonts w:ascii="GHEA Grapalat" w:hAnsi="GHEA Grapalat" w:cs="Arial"/>
                <w:sz w:val="20"/>
                <w:szCs w:val="20"/>
                <w:lang w:val="hy-AM"/>
              </w:rPr>
            </w:pPr>
            <w:r w:rsidRPr="001174C1">
              <w:rPr>
                <w:rFonts w:ascii="GHEA Grapalat" w:hAnsi="GHEA Grapalat"/>
                <w:sz w:val="20"/>
                <w:szCs w:val="20"/>
                <w:lang w:val="hy-AM"/>
              </w:rPr>
              <w:t>-Անցուղիների կառուցում և սալիկապատում, գունավոր սալիկներով /50 մմ, ռետրո տեսակի/</w:t>
            </w:r>
          </w:p>
          <w:p w14:paraId="24F62CDA" w14:textId="77777777" w:rsidR="001174C1" w:rsidRPr="001174C1" w:rsidRDefault="001174C1" w:rsidP="0055639F">
            <w:pPr>
              <w:pStyle w:val="af4"/>
              <w:shd w:val="clear" w:color="auto" w:fill="FFFFFF"/>
              <w:spacing w:before="0" w:beforeAutospacing="0" w:after="0" w:afterAutospacing="0"/>
              <w:ind w:right="6"/>
              <w:rPr>
                <w:rFonts w:ascii="GHEA Grapalat" w:hAnsi="GHEA Grapalat" w:cs="Arial"/>
                <w:sz w:val="20"/>
                <w:szCs w:val="20"/>
                <w:lang w:val="hy-AM"/>
              </w:rPr>
            </w:pPr>
            <w:r w:rsidRPr="001174C1">
              <w:rPr>
                <w:rFonts w:ascii="GHEA Grapalat" w:hAnsi="GHEA Grapalat"/>
                <w:sz w:val="20"/>
                <w:szCs w:val="20"/>
                <w:lang w:val="hy-AM"/>
              </w:rPr>
              <w:t>-Նստարանների տեղադրում</w:t>
            </w:r>
          </w:p>
          <w:p w14:paraId="132371AD" w14:textId="77777777" w:rsidR="001174C1" w:rsidRPr="001174C1" w:rsidRDefault="001174C1" w:rsidP="0055639F">
            <w:pPr>
              <w:pStyle w:val="af4"/>
              <w:shd w:val="clear" w:color="auto" w:fill="FFFFFF"/>
              <w:spacing w:before="0" w:beforeAutospacing="0" w:after="0" w:afterAutospacing="0"/>
              <w:ind w:right="6"/>
              <w:rPr>
                <w:rFonts w:ascii="GHEA Grapalat" w:hAnsi="GHEA Grapalat" w:cs="Arial"/>
                <w:sz w:val="20"/>
                <w:szCs w:val="20"/>
                <w:lang w:val="hy-AM"/>
              </w:rPr>
            </w:pPr>
            <w:r w:rsidRPr="001174C1">
              <w:rPr>
                <w:rFonts w:ascii="GHEA Grapalat" w:hAnsi="GHEA Grapalat"/>
                <w:sz w:val="20"/>
                <w:szCs w:val="20"/>
                <w:lang w:val="hy-AM"/>
              </w:rPr>
              <w:t>-Զրուցատաղավարի տեղադրում, մետաղական կարկասով՝ ուղղանկյուն և քառակուսի խողովակներից</w:t>
            </w:r>
          </w:p>
          <w:p w14:paraId="51CCC274" w14:textId="77777777" w:rsidR="001174C1" w:rsidRPr="001174C1" w:rsidRDefault="001174C1" w:rsidP="0055639F">
            <w:pPr>
              <w:pStyle w:val="af4"/>
              <w:shd w:val="clear" w:color="auto" w:fill="FFFFFF"/>
              <w:spacing w:before="0" w:beforeAutospacing="0" w:after="0" w:afterAutospacing="0"/>
              <w:ind w:right="6"/>
              <w:rPr>
                <w:rFonts w:ascii="GHEA Grapalat" w:hAnsi="GHEA Grapalat" w:cs="Arial"/>
                <w:sz w:val="20"/>
                <w:szCs w:val="20"/>
                <w:lang w:val="hy-AM"/>
              </w:rPr>
            </w:pPr>
            <w:r w:rsidRPr="001174C1">
              <w:rPr>
                <w:rFonts w:ascii="GHEA Grapalat" w:hAnsi="GHEA Grapalat"/>
                <w:sz w:val="20"/>
                <w:szCs w:val="20"/>
                <w:lang w:val="ru-RU"/>
              </w:rPr>
              <w:t>-</w:t>
            </w:r>
            <w:r w:rsidRPr="001174C1">
              <w:rPr>
                <w:rFonts w:ascii="GHEA Grapalat" w:hAnsi="GHEA Grapalat"/>
                <w:sz w:val="20"/>
                <w:szCs w:val="20"/>
                <w:lang w:val="hy-AM"/>
              </w:rPr>
              <w:t>Աղբարկղերի տեղադրում</w:t>
            </w:r>
          </w:p>
          <w:p w14:paraId="374CB65B" w14:textId="77777777" w:rsidR="001174C1" w:rsidRPr="001174C1" w:rsidRDefault="001174C1" w:rsidP="006E44A8">
            <w:pPr>
              <w:pStyle w:val="aff4"/>
              <w:numPr>
                <w:ilvl w:val="0"/>
                <w:numId w:val="10"/>
              </w:numPr>
              <w:ind w:left="96" w:hanging="96"/>
              <w:contextualSpacing/>
              <w:rPr>
                <w:rFonts w:ascii="GHEA Grapalat" w:hAnsi="GHEA Grapalat" w:cs="Sylfaen"/>
                <w:b/>
                <w:sz w:val="20"/>
                <w:szCs w:val="20"/>
                <w:lang w:val="af-ZA"/>
              </w:rPr>
            </w:pPr>
            <w:r w:rsidRPr="001174C1">
              <w:rPr>
                <w:rFonts w:ascii="GHEA Grapalat" w:hAnsi="GHEA Grapalat"/>
                <w:sz w:val="20"/>
                <w:szCs w:val="20"/>
                <w:lang w:val="hy-AM"/>
              </w:rPr>
              <w:t>Լուսավորության ցանցի կառուցում</w:t>
            </w:r>
          </w:p>
        </w:tc>
      </w:tr>
      <w:tr w:rsidR="001174C1" w:rsidRPr="00186C8A" w14:paraId="6DA923E9" w14:textId="77777777" w:rsidTr="0055639F">
        <w:trPr>
          <w:trHeight w:val="1249"/>
          <w:jc w:val="center"/>
        </w:trPr>
        <w:tc>
          <w:tcPr>
            <w:tcW w:w="355" w:type="dxa"/>
          </w:tcPr>
          <w:p w14:paraId="380ECF67" w14:textId="77777777" w:rsidR="001174C1" w:rsidRPr="006C64B5" w:rsidRDefault="001174C1" w:rsidP="0055639F">
            <w:pPr>
              <w:jc w:val="center"/>
              <w:rPr>
                <w:rFonts w:ascii="Arial Unicode" w:hAnsi="Arial Unicode"/>
                <w:color w:val="000000"/>
                <w:sz w:val="20"/>
                <w:szCs w:val="18"/>
                <w:lang w:val="af-ZA"/>
              </w:rPr>
            </w:pPr>
          </w:p>
        </w:tc>
        <w:tc>
          <w:tcPr>
            <w:tcW w:w="2447" w:type="dxa"/>
            <w:vAlign w:val="center"/>
          </w:tcPr>
          <w:p w14:paraId="2B377285" w14:textId="77777777" w:rsidR="001174C1" w:rsidRPr="006C64B5" w:rsidRDefault="001174C1" w:rsidP="0055639F">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Նախագծման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հիմնավորում</w:t>
            </w:r>
            <w:r w:rsidRPr="006C64B5">
              <w:rPr>
                <w:rFonts w:ascii="GHEA Grapalat" w:hAnsi="GHEA Grapalat" w:cs="Sylfaen"/>
                <w:sz w:val="20"/>
                <w:szCs w:val="18"/>
                <w:lang w:val="af-ZA"/>
              </w:rPr>
              <w:t xml:space="preserve"> </w:t>
            </w:r>
            <w:r w:rsidRPr="006C64B5">
              <w:rPr>
                <w:rFonts w:ascii="GHEA Grapalat" w:hAnsi="GHEA Grapalat" w:cs="Sylfaen"/>
                <w:sz w:val="20"/>
                <w:szCs w:val="18"/>
              </w:rPr>
              <w:t>և</w:t>
            </w:r>
            <w:r w:rsidRPr="006C64B5">
              <w:rPr>
                <w:rFonts w:ascii="GHEA Grapalat" w:hAnsi="GHEA Grapalat" w:cs="Sylfaen"/>
                <w:sz w:val="20"/>
                <w:szCs w:val="18"/>
                <w:lang w:val="af-ZA"/>
              </w:rPr>
              <w:t xml:space="preserve"> </w:t>
            </w:r>
            <w:r w:rsidRPr="006C64B5">
              <w:rPr>
                <w:rFonts w:ascii="GHEA Grapalat" w:hAnsi="GHEA Grapalat" w:cs="Sylfaen"/>
                <w:sz w:val="20"/>
                <w:szCs w:val="18"/>
              </w:rPr>
              <w:t>նորմատիվային</w:t>
            </w:r>
            <w:r w:rsidRPr="006C64B5">
              <w:rPr>
                <w:rFonts w:ascii="GHEA Grapalat" w:hAnsi="GHEA Grapalat" w:cs="Sylfaen"/>
                <w:sz w:val="20"/>
                <w:szCs w:val="18"/>
                <w:lang w:val="af-ZA"/>
              </w:rPr>
              <w:t xml:space="preserve"> </w:t>
            </w:r>
            <w:r w:rsidRPr="006C64B5">
              <w:rPr>
                <w:rFonts w:ascii="GHEA Grapalat" w:hAnsi="GHEA Grapalat" w:cs="Sylfaen"/>
                <w:sz w:val="20"/>
                <w:szCs w:val="18"/>
              </w:rPr>
              <w:t>պահանջներ</w:t>
            </w:r>
          </w:p>
        </w:tc>
        <w:tc>
          <w:tcPr>
            <w:tcW w:w="7547" w:type="dxa"/>
          </w:tcPr>
          <w:p w14:paraId="09311277" w14:textId="77777777" w:rsidR="001174C1" w:rsidRPr="006C64B5" w:rsidRDefault="001174C1" w:rsidP="0055639F">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Հիմնավորում՝</w:t>
            </w:r>
          </w:p>
          <w:p w14:paraId="3A9E10E9" w14:textId="77777777" w:rsidR="001174C1" w:rsidRPr="006C64B5" w:rsidRDefault="001174C1" w:rsidP="0055639F">
            <w:pPr>
              <w:pStyle w:val="aff4"/>
              <w:shd w:val="clear" w:color="auto" w:fill="FFFFFF"/>
              <w:ind w:left="96" w:hanging="96"/>
              <w:rPr>
                <w:rFonts w:ascii="GHEA Grapalat" w:hAnsi="GHEA Grapalat" w:cs="Sylfaen"/>
                <w:sz w:val="20"/>
                <w:szCs w:val="16"/>
                <w:lang w:val="af-ZA"/>
              </w:rPr>
            </w:pPr>
            <w:r w:rsidRPr="006C64B5">
              <w:rPr>
                <w:rFonts w:ascii="GHEA Grapalat" w:hAnsi="GHEA Grapalat" w:cs="Sylfaen"/>
                <w:sz w:val="20"/>
                <w:szCs w:val="16"/>
                <w:lang w:val="hy-AM"/>
              </w:rPr>
              <w:t>Համայնքային բյուջեի ծրագիր 2024թ</w:t>
            </w:r>
            <w:r w:rsidRPr="006C64B5">
              <w:rPr>
                <w:rFonts w:ascii="GHEA Grapalat" w:hAnsi="GHEA Grapalat" w:cs="Sylfaen"/>
                <w:sz w:val="20"/>
                <w:szCs w:val="16"/>
                <w:lang w:val="af-ZA"/>
              </w:rPr>
              <w:t xml:space="preserve">. </w:t>
            </w:r>
          </w:p>
          <w:p w14:paraId="5CFB7E87" w14:textId="77777777" w:rsidR="001174C1" w:rsidRPr="006C64B5" w:rsidRDefault="001174C1" w:rsidP="0055639F">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Նախագծման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համար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հիմք</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հանդիսացող</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փաստաթղթեր՝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ելակետային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տվյալներ</w:t>
            </w:r>
          </w:p>
          <w:p w14:paraId="3731F09D" w14:textId="77777777" w:rsidR="001174C1" w:rsidRPr="006C64B5" w:rsidRDefault="001174C1" w:rsidP="006E44A8">
            <w:pPr>
              <w:pStyle w:val="aff4"/>
              <w:numPr>
                <w:ilvl w:val="0"/>
                <w:numId w:val="9"/>
              </w:numPr>
              <w:shd w:val="clear" w:color="auto" w:fill="FFFFFF"/>
              <w:ind w:left="96" w:hanging="96"/>
              <w:contextualSpacing/>
              <w:rPr>
                <w:rFonts w:ascii="GHEA Grapalat" w:hAnsi="GHEA Grapalat" w:cs="Sylfaen"/>
                <w:sz w:val="20"/>
                <w:szCs w:val="16"/>
                <w:lang w:val="af-ZA"/>
              </w:rPr>
            </w:pPr>
            <w:r w:rsidRPr="006C64B5">
              <w:rPr>
                <w:rFonts w:ascii="GHEA Grapalat" w:hAnsi="GHEA Grapalat" w:cs="Sylfaen"/>
                <w:sz w:val="20"/>
                <w:szCs w:val="16"/>
              </w:rPr>
              <w:t>ճարտարապետահատակագծային</w:t>
            </w:r>
            <w:r w:rsidRPr="006C64B5">
              <w:rPr>
                <w:rFonts w:ascii="GHEA Grapalat" w:hAnsi="GHEA Grapalat" w:cs="Sylfaen"/>
                <w:sz w:val="20"/>
                <w:szCs w:val="16"/>
                <w:lang w:val="af-ZA"/>
              </w:rPr>
              <w:t xml:space="preserve"> </w:t>
            </w:r>
            <w:r w:rsidRPr="006C64B5">
              <w:rPr>
                <w:rFonts w:ascii="GHEA Grapalat" w:hAnsi="GHEA Grapalat" w:cs="Sylfaen"/>
                <w:sz w:val="20"/>
                <w:szCs w:val="16"/>
              </w:rPr>
              <w:t>առաջադրանք</w:t>
            </w:r>
            <w:r w:rsidRPr="006C64B5">
              <w:rPr>
                <w:rFonts w:ascii="GHEA Grapalat" w:hAnsi="GHEA Grapalat" w:cs="Sylfaen"/>
                <w:sz w:val="20"/>
                <w:szCs w:val="16"/>
                <w:lang w:val="af-ZA"/>
              </w:rPr>
              <w:t xml:space="preserve"> (-</w:t>
            </w:r>
            <w:r w:rsidRPr="006C64B5">
              <w:rPr>
                <w:rFonts w:ascii="GHEA Grapalat" w:hAnsi="GHEA Grapalat" w:cs="Sylfaen"/>
                <w:sz w:val="20"/>
                <w:szCs w:val="16"/>
              </w:rPr>
              <w:t>ներ</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տեխնիկական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պայմաններ</w:t>
            </w:r>
            <w:r w:rsidRPr="006C64B5">
              <w:rPr>
                <w:rFonts w:ascii="GHEA Grapalat" w:hAnsi="GHEA Grapalat" w:cs="Sylfaen"/>
                <w:sz w:val="20"/>
                <w:szCs w:val="16"/>
                <w:lang w:val="af-ZA"/>
              </w:rPr>
              <w:t>,</w:t>
            </w:r>
          </w:p>
          <w:p w14:paraId="11E87C46" w14:textId="77777777" w:rsidR="001174C1" w:rsidRPr="006C64B5" w:rsidRDefault="001174C1" w:rsidP="006E44A8">
            <w:pPr>
              <w:pStyle w:val="aff4"/>
              <w:numPr>
                <w:ilvl w:val="0"/>
                <w:numId w:val="9"/>
              </w:numPr>
              <w:shd w:val="clear" w:color="auto" w:fill="FFFFFF"/>
              <w:ind w:left="96" w:hanging="96"/>
              <w:contextualSpacing/>
              <w:rPr>
                <w:rFonts w:ascii="GHEA Grapalat" w:hAnsi="GHEA Grapalat" w:cs="Sylfaen"/>
                <w:sz w:val="20"/>
                <w:szCs w:val="16"/>
              </w:rPr>
            </w:pPr>
            <w:r w:rsidRPr="006C64B5">
              <w:rPr>
                <w:rFonts w:ascii="GHEA Grapalat" w:hAnsi="GHEA Grapalat" w:cs="Sylfaen"/>
                <w:sz w:val="20"/>
                <w:szCs w:val="16"/>
              </w:rPr>
              <w:t>չափագրություններ,</w:t>
            </w:r>
          </w:p>
          <w:p w14:paraId="1EF4369D" w14:textId="77777777" w:rsidR="001174C1" w:rsidRPr="006C64B5" w:rsidRDefault="001174C1" w:rsidP="0055639F">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Նախագծի մշակում ըստ նորմատիվային պահանջների՝</w:t>
            </w:r>
          </w:p>
          <w:p w14:paraId="19DFECD2" w14:textId="77777777" w:rsidR="001174C1" w:rsidRPr="006C64B5" w:rsidRDefault="001174C1" w:rsidP="006E44A8">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&lt;Քաղաքաշինության մասին&gt; օրենք</w:t>
            </w:r>
          </w:p>
          <w:p w14:paraId="3E8CE837" w14:textId="77777777" w:rsidR="001174C1" w:rsidRPr="006C64B5" w:rsidRDefault="001174C1" w:rsidP="006E44A8">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&lt;Քաղաքացիական պաշտպանության մասին&gt; օրենք</w:t>
            </w:r>
          </w:p>
          <w:p w14:paraId="3EB55B19" w14:textId="77777777" w:rsidR="001174C1" w:rsidRPr="006C64B5" w:rsidRDefault="001174C1" w:rsidP="006E44A8">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&lt;Շրջակա միջավայրի վրա ազդեցության գնահատման և փորձաքննության մասին&gt; օրենք</w:t>
            </w:r>
          </w:p>
          <w:p w14:paraId="4E74B51C" w14:textId="77777777" w:rsidR="001174C1" w:rsidRPr="006C64B5" w:rsidRDefault="001174C1" w:rsidP="006E44A8">
            <w:pPr>
              <w:numPr>
                <w:ilvl w:val="0"/>
                <w:numId w:val="8"/>
              </w:numPr>
              <w:tabs>
                <w:tab w:val="left" w:pos="466"/>
              </w:tabs>
              <w:ind w:left="96" w:hanging="96"/>
              <w:rPr>
                <w:rFonts w:ascii="GHEA Grapalat" w:eastAsia="Calibri" w:hAnsi="GHEA Grapalat" w:cs="Sylfaen"/>
                <w:b/>
                <w:sz w:val="20"/>
                <w:szCs w:val="16"/>
                <w:lang w:val="af-ZA"/>
              </w:rPr>
            </w:pPr>
            <w:r w:rsidRPr="006C64B5">
              <w:rPr>
                <w:rFonts w:ascii="GHEA Grapalat" w:hAnsi="GHEA Grapalat"/>
                <w:color w:val="000000"/>
                <w:sz w:val="20"/>
                <w:szCs w:val="16"/>
                <w:shd w:val="clear" w:color="auto" w:fill="FFFFFF"/>
              </w:rPr>
              <w:t>ՀՀ</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քաղաքաշինության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կոմիտեի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նախագահի</w:t>
            </w:r>
            <w:r w:rsidRPr="006C64B5">
              <w:rPr>
                <w:rFonts w:ascii="GHEA Grapalat" w:hAnsi="GHEA Grapalat"/>
                <w:color w:val="000000"/>
                <w:sz w:val="20"/>
                <w:szCs w:val="16"/>
                <w:shd w:val="clear" w:color="auto" w:fill="FFFFFF"/>
                <w:lang w:val="af-ZA"/>
              </w:rPr>
              <w:t xml:space="preserve">  2020 </w:t>
            </w:r>
            <w:r w:rsidRPr="006C64B5">
              <w:rPr>
                <w:rFonts w:ascii="GHEA Grapalat" w:hAnsi="GHEA Grapalat"/>
                <w:color w:val="000000"/>
                <w:sz w:val="20"/>
                <w:szCs w:val="16"/>
                <w:shd w:val="clear" w:color="auto" w:fill="FFFFFF"/>
              </w:rPr>
              <w:t>թվականի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դեկտեմբերի</w:t>
            </w:r>
            <w:r w:rsidRPr="006C64B5">
              <w:rPr>
                <w:rFonts w:ascii="GHEA Grapalat" w:hAnsi="GHEA Grapalat"/>
                <w:color w:val="000000"/>
                <w:sz w:val="20"/>
                <w:szCs w:val="16"/>
                <w:shd w:val="clear" w:color="auto" w:fill="FFFFFF"/>
                <w:lang w:val="af-ZA"/>
              </w:rPr>
              <w:t xml:space="preserve"> 10-</w:t>
            </w:r>
            <w:r w:rsidRPr="006C64B5">
              <w:rPr>
                <w:rFonts w:ascii="GHEA Grapalat" w:hAnsi="GHEA Grapalat"/>
                <w:color w:val="000000"/>
                <w:sz w:val="20"/>
                <w:szCs w:val="16"/>
                <w:shd w:val="clear" w:color="auto" w:fill="FFFFFF"/>
              </w:rPr>
              <w:t>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ՀՀՇՆ</w:t>
            </w:r>
            <w:r w:rsidRPr="006C64B5">
              <w:rPr>
                <w:rFonts w:ascii="GHEA Grapalat" w:hAnsi="GHEA Grapalat"/>
                <w:color w:val="000000"/>
                <w:sz w:val="20"/>
                <w:szCs w:val="16"/>
                <w:shd w:val="clear" w:color="auto" w:fill="FFFFFF"/>
                <w:lang w:val="af-ZA"/>
              </w:rPr>
              <w:t xml:space="preserve"> 31-03-&lt;</w:t>
            </w:r>
            <w:r w:rsidRPr="006C64B5">
              <w:rPr>
                <w:rFonts w:ascii="GHEA Grapalat" w:hAnsi="GHEA Grapalat"/>
                <w:color w:val="000000"/>
                <w:sz w:val="20"/>
                <w:szCs w:val="16"/>
                <w:shd w:val="clear" w:color="auto" w:fill="FFFFFF"/>
              </w:rPr>
              <w:t>Հասարակական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շենքեր</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և</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շինություններ</w:t>
            </w:r>
            <w:r w:rsidRPr="006C64B5">
              <w:rPr>
                <w:rFonts w:ascii="GHEA Grapalat" w:hAnsi="GHEA Grapalat"/>
                <w:color w:val="000000"/>
                <w:sz w:val="20"/>
                <w:szCs w:val="16"/>
                <w:shd w:val="clear" w:color="auto" w:fill="FFFFFF"/>
                <w:lang w:val="af-ZA"/>
              </w:rPr>
              <w:t xml:space="preserve">&gt; </w:t>
            </w:r>
            <w:r w:rsidRPr="006C64B5">
              <w:rPr>
                <w:rFonts w:ascii="GHEA Grapalat" w:hAnsi="GHEA Grapalat"/>
                <w:color w:val="000000"/>
                <w:sz w:val="20"/>
                <w:szCs w:val="16"/>
                <w:shd w:val="clear" w:color="auto" w:fill="FFFFFF"/>
              </w:rPr>
              <w:t>Հայաստանի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Հանրապետության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շինարարական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նորմերը</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s="Sylfaen"/>
                <w:sz w:val="20"/>
                <w:szCs w:val="16"/>
              </w:rPr>
              <w:t>հաստատելու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Հայաստանի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Հանրապետության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քաղաքաշինության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նախարարի</w:t>
            </w:r>
            <w:r w:rsidRPr="006C64B5">
              <w:rPr>
                <w:rFonts w:ascii="GHEA Grapalat" w:hAnsi="GHEA Grapalat" w:cs="Sylfaen"/>
                <w:sz w:val="20"/>
                <w:szCs w:val="16"/>
                <w:lang w:val="af-ZA"/>
              </w:rPr>
              <w:t xml:space="preserve"> 2001 </w:t>
            </w:r>
            <w:r w:rsidRPr="006C64B5">
              <w:rPr>
                <w:rFonts w:ascii="GHEA Grapalat" w:hAnsi="GHEA Grapalat" w:cs="Sylfaen"/>
                <w:sz w:val="20"/>
                <w:szCs w:val="16"/>
              </w:rPr>
              <w:t>թվականի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հոկտեմբերի</w:t>
            </w:r>
            <w:r w:rsidRPr="006C64B5">
              <w:rPr>
                <w:rFonts w:ascii="GHEA Grapalat" w:hAnsi="GHEA Grapalat" w:cs="Sylfaen"/>
                <w:sz w:val="20"/>
                <w:szCs w:val="16"/>
                <w:lang w:val="af-ZA"/>
              </w:rPr>
              <w:t xml:space="preserve"> 1-</w:t>
            </w:r>
            <w:r w:rsidRPr="006C64B5">
              <w:rPr>
                <w:rFonts w:ascii="GHEA Grapalat" w:hAnsi="GHEA Grapalat" w:cs="Sylfaen"/>
                <w:sz w:val="20"/>
                <w:szCs w:val="16"/>
              </w:rPr>
              <w:t>ի</w:t>
            </w:r>
            <w:r w:rsidRPr="006C64B5">
              <w:rPr>
                <w:rFonts w:ascii="GHEA Grapalat" w:hAnsi="GHEA Grapalat" w:cs="Sylfaen"/>
                <w:sz w:val="20"/>
                <w:szCs w:val="16"/>
                <w:lang w:val="af-ZA"/>
              </w:rPr>
              <w:t xml:space="preserve"> N 82 </w:t>
            </w:r>
            <w:r w:rsidRPr="006C64B5">
              <w:rPr>
                <w:rFonts w:ascii="GHEA Grapalat" w:hAnsi="GHEA Grapalat" w:cs="Sylfaen"/>
                <w:sz w:val="20"/>
                <w:szCs w:val="16"/>
              </w:rPr>
              <w:t>հրամանում</w:t>
            </w:r>
            <w:r w:rsidRPr="006C64B5">
              <w:rPr>
                <w:rFonts w:ascii="GHEA Grapalat" w:hAnsi="GHEA Grapalat" w:cs="Sylfaen"/>
                <w:sz w:val="20"/>
                <w:szCs w:val="16"/>
                <w:lang w:val="af-ZA"/>
              </w:rPr>
              <w:t xml:space="preserve"> </w:t>
            </w:r>
            <w:r w:rsidRPr="006C64B5">
              <w:rPr>
                <w:rFonts w:ascii="GHEA Grapalat" w:hAnsi="GHEA Grapalat" w:cs="Sylfaen"/>
                <w:sz w:val="20"/>
                <w:szCs w:val="16"/>
              </w:rPr>
              <w:t>փոփոխություն</w:t>
            </w:r>
            <w:r w:rsidRPr="006C64B5">
              <w:rPr>
                <w:rFonts w:ascii="GHEA Grapalat" w:hAnsi="GHEA Grapalat" w:cs="Sylfaen"/>
                <w:sz w:val="20"/>
                <w:szCs w:val="16"/>
                <w:lang w:val="af-ZA"/>
              </w:rPr>
              <w:t xml:space="preserve"> </w:t>
            </w:r>
            <w:r w:rsidRPr="006C64B5">
              <w:rPr>
                <w:rFonts w:ascii="GHEA Grapalat" w:hAnsi="GHEA Grapalat" w:cs="Sylfaen"/>
                <w:sz w:val="20"/>
                <w:szCs w:val="16"/>
              </w:rPr>
              <w:t>կատարելու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մասին</w:t>
            </w:r>
            <w:r w:rsidRPr="006C64B5">
              <w:rPr>
                <w:rFonts w:ascii="GHEA Grapalat" w:hAnsi="GHEA Grapalat" w:cs="Sylfaen"/>
                <w:sz w:val="20"/>
                <w:szCs w:val="16"/>
                <w:lang w:val="af-ZA"/>
              </w:rPr>
              <w:t xml:space="preserve">&gt; </w:t>
            </w:r>
            <w:r w:rsidRPr="006C64B5">
              <w:rPr>
                <w:rFonts w:ascii="GHEA Grapalat" w:hAnsi="GHEA Grapalat" w:cs="Sylfaen"/>
                <w:b/>
                <w:sz w:val="20"/>
                <w:szCs w:val="16"/>
                <w:lang w:val="af-ZA"/>
              </w:rPr>
              <w:t>N 95-</w:t>
            </w:r>
            <w:r w:rsidRPr="006C64B5">
              <w:rPr>
                <w:rFonts w:ascii="GHEA Grapalat" w:hAnsi="GHEA Grapalat" w:cs="Sylfaen"/>
                <w:b/>
                <w:sz w:val="20"/>
                <w:szCs w:val="16"/>
              </w:rPr>
              <w:t>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հրաման</w:t>
            </w:r>
            <w:r w:rsidRPr="006C64B5">
              <w:rPr>
                <w:rFonts w:ascii="GHEA Grapalat" w:hAnsi="GHEA Grapalat" w:cs="Sylfaen"/>
                <w:b/>
                <w:sz w:val="20"/>
                <w:szCs w:val="16"/>
                <w:lang w:val="af-ZA"/>
              </w:rPr>
              <w:t>,</w:t>
            </w:r>
          </w:p>
          <w:p w14:paraId="6E54C3A4" w14:textId="77777777" w:rsidR="001174C1" w:rsidRPr="006C64B5" w:rsidRDefault="001174C1" w:rsidP="0055639F">
            <w:pPr>
              <w:pStyle w:val="af4"/>
              <w:shd w:val="clear" w:color="auto" w:fill="FFFFFF"/>
              <w:spacing w:before="0" w:beforeAutospacing="0" w:after="0" w:afterAutospacing="0"/>
              <w:ind w:left="96" w:hanging="96"/>
              <w:rPr>
                <w:rFonts w:ascii="GHEA Grapalat" w:hAnsi="GHEA Grapalat" w:cs="Sylfaen"/>
                <w:b/>
                <w:sz w:val="20"/>
                <w:szCs w:val="16"/>
                <w:lang w:val="af-ZA"/>
              </w:rPr>
            </w:pPr>
            <w:r w:rsidRPr="006C64B5">
              <w:rPr>
                <w:rFonts w:ascii="GHEA Grapalat" w:hAnsi="GHEA Grapalat" w:cs="Sylfaen"/>
                <w:b/>
                <w:sz w:val="20"/>
                <w:szCs w:val="16"/>
                <w:lang w:val="af-ZA" w:eastAsia="ru-RU"/>
              </w:rPr>
              <w:t xml:space="preserve">- </w:t>
            </w:r>
            <w:r w:rsidRPr="006C64B5">
              <w:rPr>
                <w:rFonts w:ascii="GHEA Grapalat" w:hAnsi="GHEA Grapalat" w:cs="Sylfaen"/>
                <w:sz w:val="20"/>
                <w:szCs w:val="16"/>
                <w:lang w:eastAsia="ru-RU"/>
              </w:rPr>
              <w:t>ՀՀ</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կառավարությանն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առընթեր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պետական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կոմիտեի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նախագահի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ՀՀՇՆ</w:t>
            </w:r>
            <w:r w:rsidRPr="006C64B5">
              <w:rPr>
                <w:rFonts w:ascii="GHEA Grapalat" w:hAnsi="GHEA Grapalat" w:cs="Sylfaen"/>
                <w:sz w:val="20"/>
                <w:szCs w:val="16"/>
                <w:lang w:val="af-ZA" w:eastAsia="ru-RU"/>
              </w:rPr>
              <w:t xml:space="preserve"> 22-03-2017 «</w:t>
            </w:r>
            <w:r w:rsidRPr="006C64B5">
              <w:rPr>
                <w:rFonts w:ascii="GHEA Grapalat" w:hAnsi="GHEA Grapalat" w:cs="Sylfaen"/>
                <w:sz w:val="20"/>
                <w:szCs w:val="16"/>
                <w:lang w:eastAsia="ru-RU"/>
              </w:rPr>
              <w:t>Արհեստական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բնական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լուսավորում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շինարարական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հորմերը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հաստատելու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Հայաստանի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Հանրապետության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նախարարի</w:t>
            </w:r>
            <w:r w:rsidRPr="006C64B5">
              <w:rPr>
                <w:rFonts w:ascii="GHEA Grapalat" w:hAnsi="GHEA Grapalat" w:cs="Sylfaen"/>
                <w:sz w:val="20"/>
                <w:szCs w:val="16"/>
                <w:lang w:val="af-ZA" w:eastAsia="ru-RU"/>
              </w:rPr>
              <w:t xml:space="preserve"> 2001 </w:t>
            </w:r>
            <w:r w:rsidRPr="006C64B5">
              <w:rPr>
                <w:rFonts w:ascii="GHEA Grapalat" w:hAnsi="GHEA Grapalat" w:cs="Sylfaen"/>
                <w:sz w:val="20"/>
                <w:szCs w:val="16"/>
                <w:lang w:eastAsia="ru-RU"/>
              </w:rPr>
              <w:t>թվականի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հոկտեմբերի</w:t>
            </w:r>
            <w:r w:rsidRPr="006C64B5">
              <w:rPr>
                <w:rFonts w:ascii="GHEA Grapalat" w:hAnsi="GHEA Grapalat" w:cs="Sylfaen"/>
                <w:sz w:val="20"/>
                <w:szCs w:val="16"/>
                <w:lang w:val="af-ZA" w:eastAsia="ru-RU"/>
              </w:rPr>
              <w:t xml:space="preserve"> 1-</w:t>
            </w:r>
            <w:r w:rsidRPr="006C64B5">
              <w:rPr>
                <w:rFonts w:ascii="GHEA Grapalat" w:hAnsi="GHEA Grapalat" w:cs="Sylfaen"/>
                <w:sz w:val="20"/>
                <w:szCs w:val="16"/>
                <w:lang w:eastAsia="ru-RU"/>
              </w:rPr>
              <w:t>ի</w:t>
            </w:r>
            <w:r w:rsidRPr="006C64B5">
              <w:rPr>
                <w:rFonts w:ascii="GHEA Grapalat" w:hAnsi="GHEA Grapalat" w:cs="Sylfaen"/>
                <w:sz w:val="20"/>
                <w:szCs w:val="16"/>
                <w:lang w:val="af-ZA" w:eastAsia="ru-RU"/>
              </w:rPr>
              <w:t xml:space="preserve"> N 82 </w:t>
            </w:r>
            <w:r w:rsidRPr="006C64B5">
              <w:rPr>
                <w:rFonts w:ascii="GHEA Grapalat" w:hAnsi="GHEA Grapalat" w:cs="Sylfaen"/>
                <w:sz w:val="20"/>
                <w:szCs w:val="16"/>
                <w:lang w:eastAsia="ru-RU"/>
              </w:rPr>
              <w:t>հրամանում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փոփոխություն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կատարելու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շարք</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հրամաններ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ուժը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կորցրած</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ճանաչելու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մասին</w:t>
            </w:r>
            <w:r w:rsidRPr="006C64B5">
              <w:rPr>
                <w:rFonts w:ascii="GHEA Grapalat" w:hAnsi="GHEA Grapalat" w:cs="Sylfaen"/>
                <w:sz w:val="20"/>
                <w:szCs w:val="16"/>
                <w:lang w:val="af-ZA" w:eastAsia="ru-RU"/>
              </w:rPr>
              <w:t>»</w:t>
            </w:r>
            <w:r w:rsidRPr="006C64B5">
              <w:rPr>
                <w:rFonts w:ascii="GHEA Grapalat" w:hAnsi="GHEA Grapalat" w:cs="Sylfaen"/>
                <w:b/>
                <w:sz w:val="20"/>
                <w:szCs w:val="16"/>
                <w:lang w:val="af-ZA" w:eastAsia="ru-RU"/>
              </w:rPr>
              <w:t xml:space="preserve"> N 56-</w:t>
            </w:r>
            <w:r w:rsidRPr="006C64B5">
              <w:rPr>
                <w:rFonts w:ascii="GHEA Grapalat" w:hAnsi="GHEA Grapalat" w:cs="Sylfaen"/>
                <w:b/>
                <w:sz w:val="20"/>
                <w:szCs w:val="16"/>
                <w:lang w:eastAsia="ru-RU"/>
              </w:rPr>
              <w:t>Ն</w:t>
            </w:r>
            <w:r w:rsidRPr="006C64B5">
              <w:rPr>
                <w:rFonts w:ascii="GHEA Grapalat" w:hAnsi="GHEA Grapalat" w:cs="Sylfaen"/>
                <w:b/>
                <w:sz w:val="20"/>
                <w:szCs w:val="16"/>
                <w:lang w:val="af-ZA" w:eastAsia="ru-RU"/>
              </w:rPr>
              <w:t xml:space="preserve"> </w:t>
            </w:r>
            <w:r w:rsidRPr="006C64B5">
              <w:rPr>
                <w:rFonts w:ascii="GHEA Grapalat" w:hAnsi="GHEA Grapalat" w:cs="Sylfaen"/>
                <w:b/>
                <w:sz w:val="20"/>
                <w:szCs w:val="16"/>
                <w:lang w:eastAsia="ru-RU"/>
              </w:rPr>
              <w:t>հրաման</w:t>
            </w:r>
            <w:r w:rsidRPr="006C64B5">
              <w:rPr>
                <w:rFonts w:ascii="GHEA Grapalat" w:hAnsi="GHEA Grapalat" w:cs="Sylfaen"/>
                <w:b/>
                <w:sz w:val="20"/>
                <w:szCs w:val="16"/>
                <w:lang w:val="af-ZA" w:eastAsia="ru-RU"/>
              </w:rPr>
              <w:t>,</w:t>
            </w:r>
          </w:p>
          <w:p w14:paraId="44E26DED" w14:textId="77777777" w:rsidR="001174C1" w:rsidRPr="006C64B5" w:rsidRDefault="001174C1" w:rsidP="0055639F">
            <w:pPr>
              <w:pStyle w:val="af4"/>
              <w:shd w:val="clear" w:color="auto" w:fill="FFFFFF"/>
              <w:spacing w:before="0" w:beforeAutospacing="0" w:after="0" w:afterAutospacing="0"/>
              <w:ind w:left="96" w:hanging="96"/>
              <w:rPr>
                <w:rFonts w:ascii="GHEA Grapalat" w:eastAsia="Calibri" w:hAnsi="GHEA Grapalat" w:cs="Sylfaen"/>
                <w:sz w:val="20"/>
                <w:szCs w:val="16"/>
                <w:lang w:val="af-ZA"/>
              </w:rPr>
            </w:pPr>
            <w:r w:rsidRPr="006C64B5">
              <w:rPr>
                <w:rFonts w:ascii="GHEA Grapalat" w:hAnsi="GHEA Grapalat" w:cs="Sylfaen"/>
                <w:b/>
                <w:sz w:val="20"/>
                <w:szCs w:val="16"/>
                <w:lang w:val="af-ZA" w:eastAsia="ru-RU"/>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2014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դեկտեմբերի</w:t>
            </w:r>
            <w:r w:rsidRPr="006C64B5">
              <w:rPr>
                <w:rFonts w:ascii="GHEA Grapalat" w:eastAsia="Calibri" w:hAnsi="GHEA Grapalat" w:cs="Sylfaen"/>
                <w:sz w:val="20"/>
                <w:szCs w:val="16"/>
                <w:lang w:val="af-ZA"/>
              </w:rPr>
              <w:t xml:space="preserve"> 25-</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ab/>
              <w:t xml:space="preserve"> «</w:t>
            </w:r>
            <w:r w:rsidRPr="006C64B5">
              <w:rPr>
                <w:rFonts w:ascii="GHEA Grapalat" w:eastAsia="Calibri" w:hAnsi="GHEA Grapalat" w:cs="Sylfaen"/>
                <w:sz w:val="20"/>
                <w:szCs w:val="16"/>
              </w:rPr>
              <w:t>Պետական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հաշվին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վերակառուցվող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նորոգվող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օբյեկտներում</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էներգախնայողության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էներգաարդյունավետության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բարձրացմանն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ուղղված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միջոցառումների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կիրառման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1504-</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որոշում</w:t>
            </w:r>
            <w:r w:rsidRPr="006C64B5">
              <w:rPr>
                <w:rFonts w:ascii="GHEA Grapalat" w:eastAsia="Calibri" w:hAnsi="GHEA Grapalat" w:cs="Sylfaen"/>
                <w:sz w:val="20"/>
                <w:szCs w:val="16"/>
                <w:lang w:val="af-ZA"/>
              </w:rPr>
              <w:t>,</w:t>
            </w:r>
          </w:p>
          <w:p w14:paraId="3DA006F9" w14:textId="77777777" w:rsidR="001174C1" w:rsidRPr="006C64B5" w:rsidRDefault="001174C1" w:rsidP="006E44A8">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2017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մայիսի</w:t>
            </w:r>
            <w:r w:rsidRPr="006C64B5">
              <w:rPr>
                <w:rFonts w:ascii="GHEA Grapalat" w:eastAsia="Calibri" w:hAnsi="GHEA Grapalat" w:cs="Sylfaen"/>
                <w:sz w:val="20"/>
                <w:szCs w:val="16"/>
                <w:lang w:val="af-ZA"/>
              </w:rPr>
              <w:t xml:space="preserve"> 4-</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Գնումների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գործընթացի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կազմակերպման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կարգը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հաստատելու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2011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փետրվարի</w:t>
            </w:r>
            <w:r w:rsidRPr="006C64B5">
              <w:rPr>
                <w:rFonts w:ascii="GHEA Grapalat" w:eastAsia="Calibri" w:hAnsi="GHEA Grapalat" w:cs="Sylfaen"/>
                <w:sz w:val="20"/>
                <w:szCs w:val="16"/>
                <w:lang w:val="af-ZA"/>
              </w:rPr>
              <w:t xml:space="preserve"> 10-</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N 168-</w:t>
            </w:r>
            <w:r w:rsidRPr="006C64B5">
              <w:rPr>
                <w:rFonts w:ascii="GHEA Grapalat" w:eastAsia="Calibri" w:hAnsi="GHEA Grapalat" w:cs="Sylfaen"/>
                <w:sz w:val="20"/>
                <w:szCs w:val="16"/>
              </w:rPr>
              <w:t>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որոշումը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ուժը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կորցրած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ճանաչելու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526-</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որոշման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Կարգի</w:t>
            </w:r>
            <w:r w:rsidRPr="006C64B5">
              <w:rPr>
                <w:rFonts w:ascii="GHEA Grapalat" w:eastAsia="Calibri" w:hAnsi="GHEA Grapalat" w:cs="Sylfaen"/>
                <w:b/>
                <w:sz w:val="20"/>
                <w:szCs w:val="16"/>
                <w:lang w:val="af-ZA"/>
              </w:rPr>
              <w:t xml:space="preserve"> </w:t>
            </w:r>
            <w:r w:rsidRPr="006C64B5">
              <w:rPr>
                <w:rFonts w:ascii="GHEA Grapalat" w:hAnsi="GHEA Grapalat" w:cs="Sylfaen"/>
                <w:sz w:val="20"/>
                <w:szCs w:val="16"/>
                <w:lang w:val="af-ZA"/>
              </w:rPr>
              <w:t>33-</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կետի</w:t>
            </w:r>
            <w:r w:rsidRPr="006C64B5">
              <w:rPr>
                <w:rFonts w:ascii="GHEA Grapalat" w:hAnsi="GHEA Grapalat" w:cs="Sylfaen"/>
                <w:sz w:val="20"/>
                <w:szCs w:val="16"/>
                <w:lang w:val="af-ZA"/>
              </w:rPr>
              <w:t xml:space="preserve"> 10-</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ենթակետի</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պահանջներ</w:t>
            </w:r>
          </w:p>
          <w:p w14:paraId="3F384B2F" w14:textId="77777777" w:rsidR="001174C1" w:rsidRPr="006C64B5" w:rsidRDefault="001174C1" w:rsidP="006E44A8">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2015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մարտի</w:t>
            </w:r>
            <w:r w:rsidRPr="006C64B5">
              <w:rPr>
                <w:rFonts w:ascii="GHEA Grapalat" w:eastAsia="Calibri" w:hAnsi="GHEA Grapalat" w:cs="Sylfaen"/>
                <w:sz w:val="20"/>
                <w:szCs w:val="16"/>
                <w:lang w:val="af-ZA"/>
              </w:rPr>
              <w:t xml:space="preserve"> 19-</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&lt;Հայաստանի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մասին&gt; </w:t>
            </w:r>
            <w:r w:rsidRPr="006C64B5">
              <w:rPr>
                <w:rFonts w:ascii="GHEA Grapalat" w:eastAsia="Calibri" w:hAnsi="GHEA Grapalat" w:cs="Sylfaen"/>
                <w:b/>
                <w:sz w:val="20"/>
                <w:szCs w:val="16"/>
                <w:lang w:val="af-ZA"/>
              </w:rPr>
              <w:t>N596-Ն որոշում</w:t>
            </w:r>
          </w:p>
        </w:tc>
      </w:tr>
      <w:tr w:rsidR="001174C1" w:rsidRPr="006C64B5" w14:paraId="72F6AD0A" w14:textId="77777777" w:rsidTr="0055639F">
        <w:trPr>
          <w:trHeight w:val="410"/>
          <w:jc w:val="center"/>
        </w:trPr>
        <w:tc>
          <w:tcPr>
            <w:tcW w:w="355" w:type="dxa"/>
          </w:tcPr>
          <w:p w14:paraId="0CD399AF" w14:textId="77777777" w:rsidR="001174C1" w:rsidRPr="006C64B5" w:rsidRDefault="001174C1" w:rsidP="0055639F">
            <w:pPr>
              <w:jc w:val="center"/>
              <w:rPr>
                <w:rFonts w:ascii="Arial Unicode" w:hAnsi="Arial Unicode"/>
                <w:color w:val="000000"/>
                <w:sz w:val="20"/>
                <w:szCs w:val="18"/>
                <w:lang w:val="af-ZA"/>
              </w:rPr>
            </w:pPr>
          </w:p>
        </w:tc>
        <w:tc>
          <w:tcPr>
            <w:tcW w:w="2447" w:type="dxa"/>
            <w:vAlign w:val="center"/>
          </w:tcPr>
          <w:p w14:paraId="2CBB81C0" w14:textId="77777777" w:rsidR="001174C1" w:rsidRPr="006C64B5" w:rsidRDefault="001174C1" w:rsidP="0055639F">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Նախագծման փուլերը</w:t>
            </w:r>
          </w:p>
        </w:tc>
        <w:tc>
          <w:tcPr>
            <w:tcW w:w="7547" w:type="dxa"/>
          </w:tcPr>
          <w:p w14:paraId="306D7EEA" w14:textId="77777777" w:rsidR="001174C1" w:rsidRPr="006C64B5" w:rsidRDefault="001174C1" w:rsidP="0055639F">
            <w:pPr>
              <w:jc w:val="both"/>
              <w:rPr>
                <w:rFonts w:ascii="GHEA Grapalat" w:hAnsi="GHEA Grapalat" w:cs="Sylfaen"/>
                <w:sz w:val="20"/>
                <w:szCs w:val="16"/>
              </w:rPr>
            </w:pPr>
            <w:r w:rsidRPr="006C64B5">
              <w:rPr>
                <w:rFonts w:ascii="GHEA Grapalat" w:hAnsi="GHEA Grapalat" w:cs="Sylfaen"/>
                <w:b/>
                <w:sz w:val="20"/>
                <w:szCs w:val="16"/>
              </w:rPr>
              <w:t>Նախագծանախահաշվային փաստաթղթերի կազմը և բովանդակությունը սահմանող կանոնների ապահովում</w:t>
            </w:r>
            <w:r w:rsidRPr="006C64B5">
              <w:rPr>
                <w:rFonts w:ascii="GHEA Grapalat" w:hAnsi="GHEA Grapalat" w:cs="Sylfaen"/>
                <w:sz w:val="20"/>
                <w:szCs w:val="16"/>
              </w:rPr>
              <w:t xml:space="preserve">՝ </w:t>
            </w:r>
          </w:p>
          <w:p w14:paraId="73AA9A84" w14:textId="77777777" w:rsidR="001174C1" w:rsidRPr="006C64B5" w:rsidRDefault="001174C1" w:rsidP="0055639F">
            <w:pPr>
              <w:jc w:val="both"/>
              <w:rPr>
                <w:rFonts w:ascii="GHEA Grapalat" w:hAnsi="GHEA Grapalat" w:cs="Sylfaen"/>
                <w:sz w:val="20"/>
                <w:szCs w:val="16"/>
              </w:rPr>
            </w:pPr>
            <w:r w:rsidRPr="006C64B5">
              <w:rPr>
                <w:rFonts w:ascii="GHEA Grapalat" w:hAnsi="GHEA Grapalat" w:cs="Sylfaen"/>
                <w:sz w:val="20"/>
                <w:szCs w:val="16"/>
              </w:rPr>
              <w:t xml:space="preserve">ՀՀ քաղաքաշինության նախարարի 11.09.2017թ N 128-Ն հրամանի համաձայն Նախագծային աշխատանքների իրականացում </w:t>
            </w:r>
            <w:r w:rsidRPr="006C64B5">
              <w:rPr>
                <w:rFonts w:ascii="GHEA Grapalat" w:hAnsi="GHEA Grapalat" w:cs="Sylfaen"/>
                <w:b/>
                <w:sz w:val="20"/>
                <w:szCs w:val="16"/>
              </w:rPr>
              <w:t>«Նախագիծ»</w:t>
            </w:r>
            <w:r w:rsidRPr="006C64B5">
              <w:rPr>
                <w:rFonts w:ascii="Courier New" w:hAnsi="Courier New" w:cs="Courier New"/>
                <w:sz w:val="20"/>
                <w:szCs w:val="16"/>
              </w:rPr>
              <w:t xml:space="preserve"> </w:t>
            </w:r>
            <w:r w:rsidRPr="006C64B5">
              <w:rPr>
                <w:rFonts w:ascii="GHEA Grapalat" w:hAnsi="GHEA Grapalat" w:cs="Sylfaen"/>
                <w:sz w:val="20"/>
                <w:szCs w:val="16"/>
              </w:rPr>
              <w:lastRenderedPageBreak/>
              <w:t>և</w:t>
            </w:r>
            <w:r w:rsidRPr="006C64B5">
              <w:rPr>
                <w:rFonts w:ascii="Courier New" w:hAnsi="Courier New" w:cs="Courier New"/>
                <w:sz w:val="20"/>
                <w:szCs w:val="16"/>
              </w:rPr>
              <w:t> </w:t>
            </w:r>
            <w:r w:rsidRPr="006C64B5">
              <w:rPr>
                <w:rFonts w:ascii="GHEA Grapalat" w:hAnsi="GHEA Grapalat" w:cs="Sylfaen"/>
                <w:b/>
                <w:sz w:val="20"/>
                <w:szCs w:val="16"/>
              </w:rPr>
              <w:t>«Աշխատանքային</w:t>
            </w:r>
            <w:r w:rsidRPr="006C64B5">
              <w:rPr>
                <w:rFonts w:ascii="Courier New" w:hAnsi="Courier New" w:cs="Courier New"/>
                <w:b/>
                <w:sz w:val="20"/>
                <w:szCs w:val="16"/>
              </w:rPr>
              <w:t> </w:t>
            </w:r>
            <w:r w:rsidRPr="006C64B5">
              <w:rPr>
                <w:rFonts w:ascii="GHEA Grapalat" w:hAnsi="GHEA Grapalat" w:cs="Sylfaen"/>
                <w:b/>
                <w:sz w:val="20"/>
                <w:szCs w:val="16"/>
              </w:rPr>
              <w:t>փաստաթղթեր»</w:t>
            </w:r>
            <w:r w:rsidRPr="006C64B5">
              <w:rPr>
                <w:rFonts w:ascii="Courier New" w:hAnsi="Courier New" w:cs="Courier New"/>
                <w:sz w:val="20"/>
                <w:szCs w:val="16"/>
              </w:rPr>
              <w:t> </w:t>
            </w:r>
            <w:r w:rsidRPr="006C64B5">
              <w:rPr>
                <w:rFonts w:ascii="GHEA Grapalat" w:hAnsi="GHEA Grapalat" w:cs="Sylfaen"/>
                <w:sz w:val="20"/>
                <w:szCs w:val="16"/>
              </w:rPr>
              <w:t xml:space="preserve">փուլերով(այդ թվում՝ </w:t>
            </w:r>
            <w:r w:rsidRPr="006C64B5">
              <w:rPr>
                <w:rFonts w:ascii="GHEA Grapalat" w:hAnsi="GHEA Grapalat" w:cs="Sylfaen"/>
                <w:b/>
                <w:sz w:val="20"/>
                <w:szCs w:val="16"/>
              </w:rPr>
              <w:t>Էսքիզային նախագիծ</w:t>
            </w:r>
            <w:r w:rsidRPr="006C64B5">
              <w:rPr>
                <w:rFonts w:ascii="GHEA Grapalat" w:hAnsi="GHEA Grapalat" w:cs="Sylfaen"/>
                <w:sz w:val="20"/>
                <w:szCs w:val="16"/>
              </w:rPr>
              <w:t>՝ ծավալատարածական և ճարտարապետահատակագծային լուծումները պատվիրատուի և իրավասու մարմնի հետ նախապես համաձայնեցնելու նպատակով)</w:t>
            </w:r>
          </w:p>
        </w:tc>
      </w:tr>
      <w:tr w:rsidR="001174C1" w:rsidRPr="006C64B5" w14:paraId="34D47CD0" w14:textId="77777777" w:rsidTr="0055639F">
        <w:trPr>
          <w:trHeight w:val="3459"/>
          <w:jc w:val="center"/>
        </w:trPr>
        <w:tc>
          <w:tcPr>
            <w:tcW w:w="355" w:type="dxa"/>
          </w:tcPr>
          <w:p w14:paraId="7C5958D5" w14:textId="77777777" w:rsidR="001174C1" w:rsidRPr="006C64B5" w:rsidRDefault="001174C1" w:rsidP="0055639F">
            <w:pPr>
              <w:jc w:val="center"/>
              <w:rPr>
                <w:rFonts w:ascii="Arial Unicode" w:hAnsi="Arial Unicode"/>
                <w:color w:val="000000"/>
                <w:sz w:val="20"/>
                <w:szCs w:val="18"/>
                <w:lang w:val="af-ZA"/>
              </w:rPr>
            </w:pPr>
          </w:p>
        </w:tc>
        <w:tc>
          <w:tcPr>
            <w:tcW w:w="2447" w:type="dxa"/>
            <w:vAlign w:val="center"/>
          </w:tcPr>
          <w:p w14:paraId="0AB1DB7E" w14:textId="77777777" w:rsidR="001174C1" w:rsidRPr="006C64B5" w:rsidRDefault="001174C1" w:rsidP="0055639F">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Նախագծի կազմը</w:t>
            </w:r>
          </w:p>
          <w:p w14:paraId="643E2AD7" w14:textId="77777777" w:rsidR="001174C1" w:rsidRPr="006C64B5" w:rsidRDefault="001174C1" w:rsidP="0055639F">
            <w:pPr>
              <w:shd w:val="clear" w:color="auto" w:fill="FFFFFF"/>
              <w:ind w:firstLine="269"/>
              <w:jc w:val="center"/>
              <w:rPr>
                <w:rFonts w:ascii="GHEA Grapalat" w:hAnsi="GHEA Grapalat" w:cs="Sylfaen"/>
                <w:sz w:val="20"/>
                <w:szCs w:val="18"/>
              </w:rPr>
            </w:pPr>
          </w:p>
        </w:tc>
        <w:tc>
          <w:tcPr>
            <w:tcW w:w="7547" w:type="dxa"/>
          </w:tcPr>
          <w:p w14:paraId="3FFE718B" w14:textId="77777777" w:rsidR="001174C1" w:rsidRPr="006C64B5" w:rsidRDefault="001174C1" w:rsidP="0055639F">
            <w:pPr>
              <w:ind w:left="96" w:hanging="96"/>
              <w:jc w:val="both"/>
              <w:rPr>
                <w:rFonts w:ascii="GHEA Grapalat" w:hAnsi="GHEA Grapalat" w:cs="Sylfaen"/>
                <w:b/>
                <w:sz w:val="20"/>
                <w:szCs w:val="16"/>
                <w:u w:val="single"/>
              </w:rPr>
            </w:pPr>
            <w:r w:rsidRPr="006C64B5">
              <w:rPr>
                <w:rFonts w:ascii="GHEA Grapalat" w:hAnsi="GHEA Grapalat" w:cs="Sylfaen"/>
                <w:b/>
                <w:sz w:val="20"/>
                <w:szCs w:val="16"/>
              </w:rPr>
              <w:t>«Նախագիծ»</w:t>
            </w:r>
            <w:r w:rsidRPr="006C64B5">
              <w:rPr>
                <w:rFonts w:ascii="Courier New" w:hAnsi="Courier New" w:cs="Courier New"/>
                <w:sz w:val="20"/>
                <w:szCs w:val="16"/>
              </w:rPr>
              <w:t> </w:t>
            </w:r>
            <w:r w:rsidRPr="006C64B5">
              <w:rPr>
                <w:rFonts w:ascii="GHEA Grapalat" w:hAnsi="GHEA Grapalat" w:cs="Sylfaen"/>
                <w:sz w:val="20"/>
                <w:szCs w:val="16"/>
              </w:rPr>
              <w:t>և</w:t>
            </w:r>
            <w:r w:rsidRPr="006C64B5">
              <w:rPr>
                <w:rFonts w:ascii="Courier New" w:hAnsi="Courier New" w:cs="Courier New"/>
                <w:sz w:val="20"/>
                <w:szCs w:val="16"/>
              </w:rPr>
              <w:t> </w:t>
            </w:r>
            <w:r w:rsidRPr="006C64B5">
              <w:rPr>
                <w:rFonts w:ascii="GHEA Grapalat" w:hAnsi="GHEA Grapalat" w:cs="Sylfaen"/>
                <w:b/>
                <w:sz w:val="20"/>
                <w:szCs w:val="16"/>
              </w:rPr>
              <w:t>«Աշխատանքային</w:t>
            </w:r>
            <w:r w:rsidRPr="006C64B5">
              <w:rPr>
                <w:rFonts w:ascii="Courier New" w:hAnsi="Courier New" w:cs="Courier New"/>
                <w:b/>
                <w:sz w:val="20"/>
                <w:szCs w:val="16"/>
              </w:rPr>
              <w:t> </w:t>
            </w:r>
            <w:r w:rsidRPr="006C64B5">
              <w:rPr>
                <w:rFonts w:ascii="GHEA Grapalat" w:hAnsi="GHEA Grapalat" w:cs="Sylfaen"/>
                <w:b/>
                <w:sz w:val="20"/>
                <w:szCs w:val="16"/>
              </w:rPr>
              <w:t>փաստաթղթեր»</w:t>
            </w:r>
            <w:r w:rsidRPr="006C64B5">
              <w:rPr>
                <w:rFonts w:ascii="Courier New" w:hAnsi="Courier New" w:cs="Courier New"/>
                <w:sz w:val="20"/>
                <w:szCs w:val="16"/>
              </w:rPr>
              <w:t> </w:t>
            </w:r>
            <w:r w:rsidRPr="006C64B5">
              <w:rPr>
                <w:rFonts w:ascii="GHEA Grapalat" w:hAnsi="GHEA Grapalat" w:cs="Sylfaen"/>
                <w:b/>
                <w:sz w:val="20"/>
                <w:szCs w:val="16"/>
                <w:u w:val="single"/>
              </w:rPr>
              <w:t>փաթեթի լրակազմում ընդգրկվող (մշակվող) փաստաթղթեր</w:t>
            </w:r>
          </w:p>
          <w:p w14:paraId="1F56A981" w14:textId="77777777" w:rsidR="001174C1" w:rsidRPr="006C64B5" w:rsidRDefault="001174C1" w:rsidP="006E44A8">
            <w:pPr>
              <w:pStyle w:val="aff4"/>
              <w:numPr>
                <w:ilvl w:val="0"/>
                <w:numId w:val="7"/>
              </w:numPr>
              <w:ind w:left="96" w:hanging="96"/>
              <w:contextualSpacing/>
              <w:jc w:val="both"/>
              <w:rPr>
                <w:rFonts w:ascii="GHEA Grapalat" w:hAnsi="GHEA Grapalat"/>
                <w:b/>
                <w:color w:val="000000"/>
                <w:sz w:val="20"/>
                <w:szCs w:val="16"/>
                <w:shd w:val="clear" w:color="auto" w:fill="FFFFFF"/>
              </w:rPr>
            </w:pPr>
            <w:r w:rsidRPr="006C64B5">
              <w:rPr>
                <w:rFonts w:ascii="GHEA Grapalat" w:hAnsi="GHEA Grapalat" w:cs="Sylfaen"/>
                <w:b/>
                <w:color w:val="000000"/>
                <w:sz w:val="20"/>
                <w:szCs w:val="16"/>
                <w:shd w:val="clear" w:color="auto" w:fill="FFFFFF"/>
              </w:rPr>
              <w:t>Ընդհանուր</w:t>
            </w:r>
            <w:r w:rsidRPr="006C64B5">
              <w:rPr>
                <w:rFonts w:ascii="GHEA Grapalat" w:hAnsi="GHEA Grapalat"/>
                <w:b/>
                <w:color w:val="000000"/>
                <w:sz w:val="20"/>
                <w:szCs w:val="16"/>
                <w:shd w:val="clear" w:color="auto" w:fill="FFFFFF"/>
              </w:rPr>
              <w:t xml:space="preserve"> բացատրագիր</w:t>
            </w:r>
          </w:p>
          <w:p w14:paraId="5AB182B1" w14:textId="77777777" w:rsidR="001174C1" w:rsidRPr="006C64B5" w:rsidRDefault="001174C1" w:rsidP="006E44A8">
            <w:pPr>
              <w:pStyle w:val="aff4"/>
              <w:numPr>
                <w:ilvl w:val="0"/>
                <w:numId w:val="7"/>
              </w:numPr>
              <w:spacing w:after="200"/>
              <w:ind w:left="96" w:hanging="96"/>
              <w:contextualSpacing/>
              <w:jc w:val="both"/>
              <w:rPr>
                <w:rFonts w:ascii="GHEA Grapalat" w:hAnsi="GHEA Grapalat" w:cs="Sylfaen"/>
                <w:sz w:val="20"/>
                <w:szCs w:val="16"/>
              </w:rPr>
            </w:pPr>
            <w:r w:rsidRPr="006C64B5">
              <w:rPr>
                <w:rFonts w:ascii="GHEA Grapalat" w:hAnsi="GHEA Grapalat" w:cs="Sylfaen"/>
                <w:b/>
                <w:sz w:val="20"/>
                <w:szCs w:val="16"/>
              </w:rPr>
              <w:t>Ճարտարապետաշինարարական մաս</w:t>
            </w:r>
          </w:p>
          <w:p w14:paraId="66EFAF6B" w14:textId="77777777" w:rsidR="001174C1" w:rsidRPr="006C64B5" w:rsidRDefault="001174C1" w:rsidP="006E44A8">
            <w:pPr>
              <w:pStyle w:val="aff4"/>
              <w:numPr>
                <w:ilvl w:val="0"/>
                <w:numId w:val="6"/>
              </w:numPr>
              <w:spacing w:after="200"/>
              <w:ind w:left="96" w:hanging="96"/>
              <w:contextualSpacing/>
              <w:jc w:val="both"/>
              <w:rPr>
                <w:rFonts w:ascii="GHEA Grapalat" w:hAnsi="GHEA Grapalat" w:cs="Sylfaen"/>
                <w:b/>
                <w:sz w:val="20"/>
                <w:szCs w:val="16"/>
              </w:rPr>
            </w:pPr>
            <w:r w:rsidRPr="006C64B5">
              <w:rPr>
                <w:rFonts w:ascii="GHEA Grapalat" w:hAnsi="GHEA Grapalat" w:cs="Sylfaen"/>
                <w:sz w:val="20"/>
                <w:szCs w:val="16"/>
              </w:rPr>
              <w:t>Ծավալահատակագծային լուծումներ, մասնագրեր և հանգույցներ /այդ թվում սենքերի կահավորման հատակագիծ/</w:t>
            </w:r>
          </w:p>
          <w:p w14:paraId="14298406" w14:textId="77777777" w:rsidR="001174C1" w:rsidRPr="006C64B5" w:rsidRDefault="001174C1" w:rsidP="006E44A8">
            <w:pPr>
              <w:pStyle w:val="aff4"/>
              <w:numPr>
                <w:ilvl w:val="0"/>
                <w:numId w:val="7"/>
              </w:numPr>
              <w:spacing w:after="200"/>
              <w:ind w:left="96" w:hanging="96"/>
              <w:contextualSpacing/>
              <w:jc w:val="both"/>
              <w:rPr>
                <w:rFonts w:ascii="GHEA Grapalat" w:hAnsi="GHEA Grapalat" w:cs="Sylfaen"/>
                <w:sz w:val="20"/>
                <w:szCs w:val="16"/>
              </w:rPr>
            </w:pPr>
            <w:r w:rsidRPr="006C64B5">
              <w:rPr>
                <w:rFonts w:ascii="GHEA Grapalat" w:hAnsi="GHEA Grapalat" w:cs="Sylfaen"/>
                <w:b/>
                <w:sz w:val="20"/>
                <w:szCs w:val="16"/>
              </w:rPr>
              <w:t>Կոնստրուկտիվ  մաս</w:t>
            </w:r>
          </w:p>
          <w:p w14:paraId="17BAA017" w14:textId="77777777" w:rsidR="001174C1" w:rsidRPr="006C64B5" w:rsidRDefault="001174C1" w:rsidP="006E44A8">
            <w:pPr>
              <w:pStyle w:val="aff4"/>
              <w:numPr>
                <w:ilvl w:val="0"/>
                <w:numId w:val="6"/>
              </w:numPr>
              <w:spacing w:after="200"/>
              <w:ind w:left="96" w:hanging="96"/>
              <w:contextualSpacing/>
              <w:jc w:val="both"/>
              <w:rPr>
                <w:rFonts w:ascii="GHEA Grapalat" w:hAnsi="GHEA Grapalat" w:cs="Sylfaen"/>
                <w:sz w:val="20"/>
                <w:szCs w:val="16"/>
              </w:rPr>
            </w:pPr>
            <w:r w:rsidRPr="006C64B5">
              <w:rPr>
                <w:rFonts w:ascii="GHEA Grapalat" w:hAnsi="GHEA Grapalat" w:cs="Sylfaen"/>
                <w:sz w:val="20"/>
                <w:szCs w:val="16"/>
              </w:rPr>
              <w:t>Կոնստրուկտիվ լուծումներ,</w:t>
            </w:r>
          </w:p>
          <w:p w14:paraId="6D9C57E3" w14:textId="77777777" w:rsidR="001174C1" w:rsidRPr="006C64B5" w:rsidRDefault="001174C1" w:rsidP="006E44A8">
            <w:pPr>
              <w:pStyle w:val="aff4"/>
              <w:numPr>
                <w:ilvl w:val="0"/>
                <w:numId w:val="6"/>
              </w:numPr>
              <w:spacing w:after="200"/>
              <w:ind w:left="96" w:hanging="96"/>
              <w:contextualSpacing/>
              <w:jc w:val="both"/>
              <w:rPr>
                <w:rFonts w:ascii="GHEA Grapalat" w:hAnsi="GHEA Grapalat" w:cs="Sylfaen"/>
                <w:sz w:val="20"/>
                <w:szCs w:val="16"/>
              </w:rPr>
            </w:pPr>
            <w:r w:rsidRPr="006C64B5">
              <w:rPr>
                <w:rFonts w:ascii="GHEA Grapalat" w:hAnsi="GHEA Grapalat" w:cs="Sylfaen"/>
                <w:sz w:val="20"/>
                <w:szCs w:val="16"/>
              </w:rPr>
              <w:t>կոնստրուկտորական հաշվարկների հաշվետվություն</w:t>
            </w:r>
          </w:p>
          <w:p w14:paraId="21E48EE3" w14:textId="77777777" w:rsidR="001174C1" w:rsidRPr="006C64B5" w:rsidRDefault="001174C1" w:rsidP="006E44A8">
            <w:pPr>
              <w:pStyle w:val="aff4"/>
              <w:numPr>
                <w:ilvl w:val="0"/>
                <w:numId w:val="7"/>
              </w:numPr>
              <w:tabs>
                <w:tab w:val="left" w:pos="740"/>
              </w:tabs>
              <w:ind w:left="96" w:hanging="96"/>
              <w:contextualSpacing/>
              <w:jc w:val="both"/>
              <w:rPr>
                <w:rFonts w:ascii="GHEA Grapalat" w:hAnsi="GHEA Grapalat" w:cs="Sylfaen"/>
                <w:color w:val="000000"/>
                <w:sz w:val="20"/>
                <w:szCs w:val="16"/>
                <w:shd w:val="clear" w:color="auto" w:fill="FFFFFF"/>
              </w:rPr>
            </w:pPr>
            <w:r w:rsidRPr="006C64B5">
              <w:rPr>
                <w:rFonts w:ascii="GHEA Grapalat" w:hAnsi="GHEA Grapalat" w:cs="Sylfaen"/>
                <w:color w:val="000000"/>
                <w:sz w:val="20"/>
                <w:szCs w:val="16"/>
                <w:shd w:val="clear" w:color="auto" w:fill="FFFFFF"/>
              </w:rPr>
              <w:t>Շինմոնտաժային աշխատանքների նախահաշիվ</w:t>
            </w:r>
          </w:p>
          <w:p w14:paraId="584A51D6" w14:textId="77777777" w:rsidR="001174C1" w:rsidRPr="006C64B5" w:rsidRDefault="001174C1" w:rsidP="006E44A8">
            <w:pPr>
              <w:pStyle w:val="aff4"/>
              <w:numPr>
                <w:ilvl w:val="0"/>
                <w:numId w:val="7"/>
              </w:numPr>
              <w:spacing w:after="200"/>
              <w:ind w:left="96" w:hanging="96"/>
              <w:contextualSpacing/>
              <w:jc w:val="both"/>
              <w:rPr>
                <w:rFonts w:ascii="GHEA Grapalat" w:hAnsi="GHEA Grapalat"/>
                <w:color w:val="000000"/>
                <w:sz w:val="20"/>
                <w:szCs w:val="16"/>
                <w:shd w:val="clear" w:color="auto" w:fill="FFFFFF"/>
              </w:rPr>
            </w:pPr>
            <w:r w:rsidRPr="006C64B5">
              <w:rPr>
                <w:rFonts w:ascii="GHEA Grapalat" w:hAnsi="GHEA Grapalat" w:cs="Sylfaen"/>
                <w:color w:val="000000"/>
                <w:sz w:val="20"/>
                <w:szCs w:val="16"/>
                <w:shd w:val="clear" w:color="auto" w:fill="FFFFFF"/>
              </w:rPr>
              <w:t>Շինարարության</w:t>
            </w:r>
            <w:r w:rsidRPr="006C64B5">
              <w:rPr>
                <w:rFonts w:ascii="GHEA Grapalat" w:hAnsi="GHEA Grapalat"/>
                <w:color w:val="000000"/>
                <w:sz w:val="20"/>
                <w:szCs w:val="16"/>
                <w:shd w:val="clear" w:color="auto" w:fill="FFFFFF"/>
              </w:rPr>
              <w:t xml:space="preserve"> կազմակերպման նախագիծ</w:t>
            </w:r>
          </w:p>
          <w:p w14:paraId="36326180" w14:textId="77777777" w:rsidR="001174C1" w:rsidRPr="006C64B5" w:rsidRDefault="001174C1" w:rsidP="006E44A8">
            <w:pPr>
              <w:pStyle w:val="aff4"/>
              <w:numPr>
                <w:ilvl w:val="0"/>
                <w:numId w:val="7"/>
              </w:numPr>
              <w:spacing w:after="200"/>
              <w:ind w:left="96" w:hanging="96"/>
              <w:contextualSpacing/>
              <w:jc w:val="both"/>
              <w:rPr>
                <w:rFonts w:ascii="GHEA Grapalat" w:hAnsi="GHEA Grapalat"/>
                <w:color w:val="000000"/>
                <w:sz w:val="20"/>
                <w:szCs w:val="16"/>
                <w:shd w:val="clear" w:color="auto" w:fill="FFFFFF"/>
              </w:rPr>
            </w:pPr>
            <w:r w:rsidRPr="006C64B5">
              <w:rPr>
                <w:rFonts w:ascii="GHEA Grapalat" w:hAnsi="GHEA Grapalat" w:cs="Sylfaen"/>
                <w:color w:val="000000"/>
                <w:sz w:val="20"/>
                <w:szCs w:val="16"/>
                <w:shd w:val="clear" w:color="auto" w:fill="FFFFFF"/>
              </w:rPr>
              <w:t>Շրջակա</w:t>
            </w:r>
            <w:r w:rsidRPr="006C64B5">
              <w:rPr>
                <w:rFonts w:ascii="GHEA Grapalat" w:hAnsi="GHEA Grapalat"/>
                <w:color w:val="000000"/>
                <w:sz w:val="20"/>
                <w:szCs w:val="16"/>
                <w:shd w:val="clear" w:color="auto" w:fill="FFFFFF"/>
              </w:rPr>
              <w:t xml:space="preserve"> միջավայրի պահպանմանն ուղղված միջոցառումներ</w:t>
            </w:r>
          </w:p>
          <w:p w14:paraId="45D32E69" w14:textId="77777777" w:rsidR="001174C1" w:rsidRPr="006C64B5" w:rsidRDefault="001174C1" w:rsidP="006E44A8">
            <w:pPr>
              <w:pStyle w:val="aff4"/>
              <w:numPr>
                <w:ilvl w:val="0"/>
                <w:numId w:val="7"/>
              </w:numPr>
              <w:spacing w:after="200"/>
              <w:ind w:left="96" w:hanging="96"/>
              <w:contextualSpacing/>
              <w:jc w:val="both"/>
              <w:rPr>
                <w:rFonts w:ascii="GHEA Grapalat" w:hAnsi="GHEA Grapalat"/>
                <w:color w:val="000000"/>
                <w:sz w:val="20"/>
                <w:szCs w:val="16"/>
                <w:shd w:val="clear" w:color="auto" w:fill="FFFFFF"/>
              </w:rPr>
            </w:pPr>
            <w:r w:rsidRPr="006C64B5">
              <w:rPr>
                <w:rFonts w:ascii="GHEA Grapalat" w:hAnsi="GHEA Grapalat"/>
                <w:color w:val="000000"/>
                <w:sz w:val="20"/>
                <w:szCs w:val="16"/>
                <w:shd w:val="clear" w:color="auto" w:fill="FFFFFF"/>
              </w:rPr>
              <w:t>Էներգախնայողությանն և էներգաարդյունավետությանն ուղղված միջոցառումներ:</w:t>
            </w:r>
          </w:p>
          <w:p w14:paraId="51A853DA" w14:textId="77777777" w:rsidR="001174C1" w:rsidRPr="006C64B5" w:rsidRDefault="001174C1" w:rsidP="0055639F">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lang w:val="ru-RU"/>
              </w:rPr>
            </w:pPr>
            <w:r w:rsidRPr="006C64B5">
              <w:rPr>
                <w:rFonts w:ascii="GHEA Grapalat" w:eastAsiaTheme="minorHAnsi" w:hAnsi="GHEA Grapalat" w:cs="Sylfaen"/>
                <w:b/>
                <w:sz w:val="20"/>
                <w:szCs w:val="16"/>
              </w:rPr>
              <w:t>Համաձայնեցումներ</w:t>
            </w:r>
          </w:p>
          <w:p w14:paraId="41A5A6A4" w14:textId="77777777" w:rsidR="001174C1" w:rsidRPr="006C64B5" w:rsidRDefault="001174C1" w:rsidP="0055639F">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sz w:val="20"/>
                <w:szCs w:val="16"/>
                <w:lang w:val="ru-RU"/>
              </w:rPr>
            </w:pPr>
            <w:r w:rsidRPr="006C64B5">
              <w:rPr>
                <w:rFonts w:ascii="GHEA Grapalat" w:eastAsiaTheme="minorHAnsi" w:hAnsi="GHEA Grapalat" w:cs="Sylfaen"/>
                <w:i/>
                <w:sz w:val="20"/>
                <w:szCs w:val="16"/>
                <w:u w:val="single"/>
              </w:rPr>
              <w:t>Նախագծի</w:t>
            </w:r>
            <w:r w:rsidRPr="006C64B5">
              <w:rPr>
                <w:rFonts w:ascii="GHEA Grapalat" w:eastAsiaTheme="minorHAnsi" w:hAnsi="GHEA Grapalat" w:cs="Sylfaen"/>
                <w:i/>
                <w:sz w:val="20"/>
                <w:szCs w:val="16"/>
                <w:u w:val="single"/>
                <w:lang w:val="ru-RU"/>
              </w:rPr>
              <w:t xml:space="preserve"> </w:t>
            </w:r>
            <w:r w:rsidRPr="006C64B5">
              <w:rPr>
                <w:rFonts w:ascii="GHEA Grapalat" w:eastAsiaTheme="minorHAnsi" w:hAnsi="GHEA Grapalat" w:cs="Sylfaen"/>
                <w:i/>
                <w:sz w:val="20"/>
                <w:szCs w:val="16"/>
                <w:u w:val="single"/>
              </w:rPr>
              <w:t>համաձայնեցում</w:t>
            </w:r>
          </w:p>
          <w:p w14:paraId="0AF6B042" w14:textId="77777777" w:rsidR="001174C1" w:rsidRPr="006C64B5" w:rsidRDefault="001174C1" w:rsidP="006E44A8">
            <w:pPr>
              <w:pStyle w:val="af4"/>
              <w:numPr>
                <w:ilvl w:val="0"/>
                <w:numId w:val="11"/>
              </w:numPr>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rPr>
            </w:pPr>
            <w:r w:rsidRPr="006C64B5">
              <w:rPr>
                <w:rFonts w:ascii="GHEA Grapalat" w:eastAsiaTheme="minorHAnsi" w:hAnsi="GHEA Grapalat" w:cs="Sylfaen"/>
                <w:b/>
                <w:sz w:val="20"/>
                <w:szCs w:val="16"/>
              </w:rPr>
              <w:t>Համայնքի ղեկավարի հետ</w:t>
            </w:r>
            <w:r w:rsidRPr="006C64B5">
              <w:rPr>
                <w:rFonts w:ascii="GHEA Grapalat" w:eastAsiaTheme="minorHAnsi" w:hAnsi="GHEA Grapalat"/>
                <w:sz w:val="20"/>
                <w:szCs w:val="16"/>
              </w:rPr>
              <w:t>:</w:t>
            </w:r>
          </w:p>
        </w:tc>
      </w:tr>
      <w:tr w:rsidR="001174C1" w:rsidRPr="006C64B5" w14:paraId="74288334" w14:textId="77777777" w:rsidTr="0055639F">
        <w:trPr>
          <w:trHeight w:val="619"/>
          <w:jc w:val="center"/>
        </w:trPr>
        <w:tc>
          <w:tcPr>
            <w:tcW w:w="355" w:type="dxa"/>
          </w:tcPr>
          <w:p w14:paraId="56C5112D" w14:textId="77777777" w:rsidR="001174C1" w:rsidRPr="006C64B5" w:rsidRDefault="001174C1" w:rsidP="0055639F">
            <w:pPr>
              <w:jc w:val="center"/>
              <w:rPr>
                <w:rFonts w:ascii="Arial Unicode" w:hAnsi="Arial Unicode"/>
                <w:color w:val="000000"/>
                <w:sz w:val="20"/>
                <w:szCs w:val="18"/>
                <w:lang w:val="af-ZA"/>
              </w:rPr>
            </w:pPr>
          </w:p>
        </w:tc>
        <w:tc>
          <w:tcPr>
            <w:tcW w:w="2447" w:type="dxa"/>
            <w:vAlign w:val="center"/>
          </w:tcPr>
          <w:p w14:paraId="6130CE7A" w14:textId="77777777" w:rsidR="001174C1" w:rsidRPr="006C64B5" w:rsidRDefault="001174C1" w:rsidP="0055639F">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Այլ  պահանջներ</w:t>
            </w:r>
          </w:p>
        </w:tc>
        <w:tc>
          <w:tcPr>
            <w:tcW w:w="7547" w:type="dxa"/>
          </w:tcPr>
          <w:p w14:paraId="286E0413" w14:textId="77777777" w:rsidR="001174C1" w:rsidRPr="006C64B5" w:rsidRDefault="001174C1" w:rsidP="0055639F">
            <w:pPr>
              <w:pStyle w:val="af4"/>
              <w:shd w:val="clear" w:color="auto" w:fill="FFFFFF"/>
              <w:spacing w:before="0" w:beforeAutospacing="0" w:after="0" w:afterAutospacing="0"/>
              <w:ind w:left="96" w:hanging="96"/>
              <w:rPr>
                <w:rFonts w:ascii="GHEA Grapalat" w:eastAsiaTheme="minorHAnsi" w:hAnsi="GHEA Grapalat" w:cs="Sylfaen"/>
                <w:b/>
                <w:i/>
                <w:sz w:val="20"/>
                <w:szCs w:val="16"/>
                <w:u w:val="single"/>
              </w:rPr>
            </w:pPr>
            <w:r w:rsidRPr="006C64B5">
              <w:rPr>
                <w:rFonts w:ascii="GHEA Grapalat" w:eastAsiaTheme="minorHAnsi" w:hAnsi="GHEA Grapalat" w:cs="Sylfaen"/>
                <w:b/>
                <w:i/>
                <w:sz w:val="20"/>
                <w:szCs w:val="16"/>
                <w:u w:val="single"/>
              </w:rPr>
              <w:t>Եզրակացություններ</w:t>
            </w:r>
          </w:p>
          <w:p w14:paraId="1F9F1A02" w14:textId="77777777" w:rsidR="001174C1" w:rsidRPr="006C64B5" w:rsidRDefault="001174C1" w:rsidP="0055639F">
            <w:pPr>
              <w:pStyle w:val="af4"/>
              <w:shd w:val="clear" w:color="auto" w:fill="FFFFFF"/>
              <w:spacing w:before="0" w:beforeAutospacing="0" w:after="0" w:afterAutospacing="0"/>
              <w:ind w:left="96" w:hanging="96"/>
              <w:jc w:val="both"/>
              <w:rPr>
                <w:rFonts w:ascii="GHEA Grapalat" w:eastAsiaTheme="minorHAnsi" w:hAnsi="GHEA Grapalat" w:cs="Sylfaen"/>
                <w:sz w:val="20"/>
                <w:szCs w:val="16"/>
              </w:rPr>
            </w:pPr>
            <w:r w:rsidRPr="006C64B5">
              <w:rPr>
                <w:rFonts w:ascii="GHEA Grapalat" w:hAnsi="GHEA Grapalat"/>
                <w:sz w:val="20"/>
                <w:szCs w:val="16"/>
              </w:rPr>
              <w:t xml:space="preserve"> Նախագծանախահաշվային փաստաթղթերի մշակման աշխատանքների համար հատկացված ֆինանսական միջոցների շրջանակներում</w:t>
            </w:r>
          </w:p>
          <w:p w14:paraId="35B56EAE" w14:textId="77777777" w:rsidR="001174C1" w:rsidRPr="006C64B5" w:rsidRDefault="001174C1" w:rsidP="0055639F">
            <w:pPr>
              <w:pStyle w:val="af4"/>
              <w:shd w:val="clear" w:color="auto" w:fill="FFFFFF"/>
              <w:spacing w:before="0" w:beforeAutospacing="0" w:after="0" w:afterAutospacing="0"/>
              <w:ind w:left="96" w:hanging="96"/>
              <w:rPr>
                <w:rFonts w:ascii="GHEA Grapalat" w:eastAsiaTheme="minorHAnsi" w:hAnsi="GHEA Grapalat" w:cs="Sylfaen"/>
                <w:b/>
                <w:sz w:val="20"/>
                <w:szCs w:val="16"/>
              </w:rPr>
            </w:pPr>
            <w:r w:rsidRPr="006C64B5">
              <w:rPr>
                <w:rFonts w:ascii="GHEA Grapalat" w:eastAsiaTheme="minorHAnsi" w:hAnsi="GHEA Grapalat" w:cs="Sylfaen"/>
                <w:b/>
                <w:sz w:val="20"/>
                <w:szCs w:val="16"/>
              </w:rPr>
              <w:t>Փորձաքննություններ</w:t>
            </w:r>
          </w:p>
          <w:p w14:paraId="0C63ECA5" w14:textId="77777777" w:rsidR="001174C1" w:rsidRPr="006C64B5" w:rsidRDefault="001174C1" w:rsidP="0055639F">
            <w:pPr>
              <w:pStyle w:val="aff4"/>
              <w:tabs>
                <w:tab w:val="left" w:pos="637"/>
              </w:tabs>
              <w:spacing w:after="200"/>
              <w:ind w:left="96"/>
              <w:contextualSpacing/>
              <w:rPr>
                <w:rFonts w:ascii="GHEA Grapalat" w:eastAsiaTheme="minorHAnsi" w:hAnsi="GHEA Grapalat" w:cs="Sylfaen"/>
                <w:sz w:val="20"/>
                <w:szCs w:val="16"/>
              </w:rPr>
            </w:pPr>
            <w:r w:rsidRPr="006C64B5">
              <w:rPr>
                <w:rFonts w:ascii="GHEA Grapalat" w:eastAsiaTheme="minorHAnsi" w:hAnsi="GHEA Grapalat" w:cs="Sylfaen"/>
                <w:sz w:val="20"/>
                <w:szCs w:val="16"/>
              </w:rPr>
              <w:t>քաղաքաշինական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պարզ</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փորձաքննությ</w:t>
            </w:r>
            <w:r w:rsidRPr="006C64B5">
              <w:rPr>
                <w:rFonts w:ascii="GHEA Grapalat" w:eastAsiaTheme="minorHAnsi" w:hAnsi="GHEA Grapalat" w:cs="Sylfaen"/>
                <w:sz w:val="20"/>
                <w:szCs w:val="16"/>
                <w:lang w:val="hy-AM"/>
              </w:rPr>
              <w:t>ա</w:t>
            </w:r>
            <w:r w:rsidRPr="006C64B5">
              <w:rPr>
                <w:rFonts w:ascii="GHEA Grapalat" w:eastAsiaTheme="minorHAnsi" w:hAnsi="GHEA Grapalat" w:cs="Sylfaen"/>
                <w:sz w:val="20"/>
                <w:szCs w:val="16"/>
              </w:rPr>
              <w:t>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ապահովում՝</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օրենսդրությամբ</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սահմանված</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կարգով</w:t>
            </w:r>
          </w:p>
          <w:p w14:paraId="707A2AD7" w14:textId="77777777" w:rsidR="001174C1" w:rsidRPr="006C64B5" w:rsidRDefault="001174C1" w:rsidP="0055639F">
            <w:pPr>
              <w:pStyle w:val="aff4"/>
              <w:tabs>
                <w:tab w:val="left" w:pos="637"/>
              </w:tabs>
              <w:spacing w:after="200"/>
              <w:ind w:left="96"/>
              <w:contextualSpacing/>
              <w:rPr>
                <w:rFonts w:ascii="GHEA Grapalat" w:eastAsiaTheme="minorHAnsi" w:hAnsi="GHEA Grapalat" w:cs="Sylfaen"/>
                <w:b/>
                <w:sz w:val="20"/>
                <w:szCs w:val="16"/>
              </w:rPr>
            </w:pPr>
            <w:r w:rsidRPr="006C64B5">
              <w:rPr>
                <w:rFonts w:ascii="GHEA Grapalat" w:eastAsiaTheme="minorHAnsi" w:hAnsi="GHEA Grapalat" w:cs="Sylfaen"/>
                <w:b/>
                <w:sz w:val="20"/>
                <w:szCs w:val="16"/>
              </w:rPr>
              <w:t>Շինարարական նյութերի, պատրաստվածքների (շահագործման) նկատմամբ պահանջներ</w:t>
            </w:r>
          </w:p>
          <w:p w14:paraId="19CA5D17" w14:textId="77777777" w:rsidR="001174C1" w:rsidRPr="006C64B5" w:rsidRDefault="001174C1" w:rsidP="006E44A8">
            <w:pPr>
              <w:pStyle w:val="aff4"/>
              <w:numPr>
                <w:ilvl w:val="0"/>
                <w:numId w:val="6"/>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շահագործման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առավելագույն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ժամկետ</w:t>
            </w:r>
            <w:r w:rsidRPr="006C64B5">
              <w:rPr>
                <w:rFonts w:ascii="GHEA Grapalat" w:hAnsi="GHEA Grapalat" w:cs="Sylfaen"/>
                <w:sz w:val="20"/>
                <w:szCs w:val="16"/>
                <w:lang w:val="en-US"/>
              </w:rPr>
              <w:t>,</w:t>
            </w:r>
          </w:p>
          <w:p w14:paraId="0361ECE3" w14:textId="77777777" w:rsidR="001174C1" w:rsidRPr="006C64B5" w:rsidRDefault="001174C1" w:rsidP="006E44A8">
            <w:pPr>
              <w:pStyle w:val="aff4"/>
              <w:numPr>
                <w:ilvl w:val="0"/>
                <w:numId w:val="6"/>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նորագույն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տեխնոլոգիաների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կիրառմամբ</w:t>
            </w:r>
            <w:r w:rsidRPr="006C64B5">
              <w:rPr>
                <w:rFonts w:ascii="GHEA Grapalat" w:hAnsi="GHEA Grapalat" w:cs="Sylfaen"/>
                <w:sz w:val="20"/>
                <w:szCs w:val="16"/>
                <w:lang w:val="en-US"/>
              </w:rPr>
              <w:t xml:space="preserve"> </w:t>
            </w:r>
            <w:r w:rsidRPr="006C64B5">
              <w:rPr>
                <w:rFonts w:ascii="GHEA Grapalat" w:hAnsi="GHEA Grapalat" w:cs="Sylfaen"/>
                <w:sz w:val="20"/>
                <w:szCs w:val="16"/>
              </w:rPr>
              <w:t>արտադրված</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r w:rsidRPr="006C64B5">
              <w:rPr>
                <w:rFonts w:ascii="GHEA Grapalat" w:hAnsi="GHEA Grapalat" w:cs="Sylfaen"/>
                <w:sz w:val="20"/>
                <w:szCs w:val="16"/>
                <w:lang w:val="en-US"/>
              </w:rPr>
              <w:t>,</w:t>
            </w:r>
          </w:p>
          <w:p w14:paraId="5EC97669" w14:textId="77777777" w:rsidR="001174C1" w:rsidRPr="006C64B5" w:rsidRDefault="001174C1" w:rsidP="006E44A8">
            <w:pPr>
              <w:pStyle w:val="aff4"/>
              <w:numPr>
                <w:ilvl w:val="0"/>
                <w:numId w:val="6"/>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էներգաարդյունավետություն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ապահովող</w:t>
            </w:r>
            <w:r w:rsidRPr="006C64B5">
              <w:rPr>
                <w:rFonts w:ascii="GHEA Grapalat" w:hAnsi="GHEA Grapalat" w:cs="Sylfaen"/>
                <w:sz w:val="20"/>
                <w:szCs w:val="16"/>
                <w:lang w:val="en-US"/>
              </w:rPr>
              <w:t xml:space="preserve"> </w:t>
            </w:r>
            <w:r w:rsidRPr="006C64B5">
              <w:rPr>
                <w:rFonts w:ascii="GHEA Grapalat" w:hAnsi="GHEA Grapalat" w:cs="Sylfaen"/>
                <w:sz w:val="20"/>
                <w:szCs w:val="16"/>
              </w:rPr>
              <w:t>միջոցառումների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սարքավորումների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և</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p>
          <w:p w14:paraId="71D091F4" w14:textId="77777777" w:rsidR="001174C1" w:rsidRPr="006C64B5" w:rsidRDefault="001174C1" w:rsidP="0055639F">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Նախագծում օգտագործվող շինարարական նյութերի, պատրաստվածքների հատկանիշների  մանրամասն և սպառիչ նկարագրում-բնութագրում՝ նախագծի մասնագրերում և նախահաշվում՝ նշելով տվյալ ապրանքը բնութագրող հիմնական տեխնիկական ցուցանիշները:</w:t>
            </w:r>
          </w:p>
          <w:p w14:paraId="697C287C" w14:textId="77777777" w:rsidR="001174C1" w:rsidRPr="006C64B5" w:rsidRDefault="001174C1" w:rsidP="0055639F">
            <w:pPr>
              <w:shd w:val="clear" w:color="auto" w:fill="FFFFFF"/>
              <w:ind w:left="96" w:hanging="96"/>
              <w:jc w:val="both"/>
              <w:rPr>
                <w:rFonts w:ascii="GHEA Grapalat" w:hAnsi="GHEA Grapalat" w:cs="Sylfaen"/>
                <w:sz w:val="20"/>
                <w:szCs w:val="16"/>
              </w:rPr>
            </w:pPr>
            <w:r w:rsidRPr="006C64B5">
              <w:rPr>
                <w:rFonts w:ascii="GHEA Grapalat" w:hAnsi="GHEA Grapalat" w:cs="Sylfaen"/>
                <w:b/>
                <w:sz w:val="20"/>
                <w:szCs w:val="16"/>
              </w:rPr>
              <w:t>Շինարարական հրապարակի կազմակերպման նկատմամբ</w:t>
            </w:r>
            <w:r w:rsidRPr="006C64B5">
              <w:rPr>
                <w:rFonts w:ascii="GHEA Grapalat" w:hAnsi="GHEA Grapalat" w:cs="Sylfaen"/>
                <w:sz w:val="20"/>
                <w:szCs w:val="16"/>
              </w:rPr>
              <w:t xml:space="preserve"> շինարարական արտադրության կազմակերպման նախագծում ՀՀ օրենսդրությամբ նախատեսված պահանջների ամրագրում.</w:t>
            </w:r>
          </w:p>
          <w:p w14:paraId="5B2A1E26" w14:textId="77777777" w:rsidR="001174C1" w:rsidRPr="006C64B5" w:rsidRDefault="001174C1" w:rsidP="0055639F">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ԱՌԱՋԱՐԿՈՒԹՅՈՒՆՆԵՐ</w:t>
            </w:r>
          </w:p>
          <w:p w14:paraId="79D3705E" w14:textId="77777777" w:rsidR="001174C1" w:rsidRPr="006C64B5" w:rsidRDefault="001174C1" w:rsidP="0055639F">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Տեղական արտադրության և Հայաստան ներմուծվող շինանյութերի օգտագործում</w:t>
            </w:r>
          </w:p>
          <w:p w14:paraId="3F8ABAD0" w14:textId="77777777" w:rsidR="001174C1" w:rsidRPr="006C64B5" w:rsidRDefault="001174C1" w:rsidP="0055639F">
            <w:pPr>
              <w:shd w:val="clear" w:color="auto" w:fill="FFFFFF"/>
              <w:ind w:left="96" w:hanging="96"/>
              <w:jc w:val="both"/>
              <w:rPr>
                <w:rFonts w:ascii="GHEA Grapalat" w:hAnsi="GHEA Grapalat" w:cs="Sylfaen"/>
                <w:b/>
                <w:sz w:val="20"/>
                <w:szCs w:val="16"/>
              </w:rPr>
            </w:pPr>
            <w:r w:rsidRPr="006C64B5">
              <w:rPr>
                <w:rFonts w:ascii="GHEA Grapalat" w:hAnsi="GHEA Grapalat" w:cs="Sylfaen"/>
                <w:b/>
                <w:sz w:val="20"/>
                <w:szCs w:val="16"/>
              </w:rPr>
              <w:t>ԱՇԽԱՏԱՆՔԱՅԻՆ ՆԱԽԱԳԾԻ ԼՐԱԿԱԶՄ</w:t>
            </w:r>
          </w:p>
          <w:p w14:paraId="482D905C" w14:textId="77777777" w:rsidR="001174C1" w:rsidRPr="006C64B5" w:rsidRDefault="001174C1" w:rsidP="0055639F">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Նախագծանախահաշվային փաստաթղթերի մշակում համակարգչային ծրագրով:</w:t>
            </w:r>
          </w:p>
          <w:p w14:paraId="1707E840" w14:textId="77777777" w:rsidR="001174C1" w:rsidRPr="006C64B5" w:rsidRDefault="001174C1" w:rsidP="0055639F">
            <w:pPr>
              <w:shd w:val="clear" w:color="auto" w:fill="FFFFFF"/>
              <w:ind w:left="96" w:hanging="96"/>
              <w:jc w:val="both"/>
              <w:rPr>
                <w:rFonts w:ascii="GHEA Grapalat" w:eastAsia="Calibri" w:hAnsi="GHEA Grapalat" w:cs="Sylfaen"/>
                <w:color w:val="FF0000"/>
                <w:sz w:val="20"/>
                <w:szCs w:val="16"/>
                <w:lang w:val="hy-AM"/>
              </w:rPr>
            </w:pPr>
            <w:r w:rsidRPr="006C64B5">
              <w:rPr>
                <w:rFonts w:ascii="GHEA Grapalat" w:eastAsia="Calibri" w:hAnsi="GHEA Grapalat" w:cs="Sylfaen"/>
                <w:color w:val="FF0000"/>
                <w:sz w:val="20"/>
                <w:szCs w:val="16"/>
              </w:rPr>
              <w:t xml:space="preserve">Նախագծանախահաշվային փաստաթղթերի /տեքստային և գծագրական նյութերի, նախահաշվի/ ամբողջական փաթեթի ներկայացում 3 օրինակ՝ փաստաթղթային և էլեկտրոնային՝ AUTO CAD և PDF, նախահաշիվը՝ EXCEL տարբերակներով` </w:t>
            </w:r>
            <w:r w:rsidRPr="006C64B5">
              <w:rPr>
                <w:rFonts w:ascii="GHEA Grapalat" w:eastAsia="Calibri" w:hAnsi="GHEA Grapalat" w:cs="Sylfaen"/>
                <w:color w:val="FF0000"/>
                <w:sz w:val="20"/>
                <w:szCs w:val="16"/>
                <w:lang w:val="hy-AM"/>
              </w:rPr>
              <w:t>լրացված միավորի գներով։</w:t>
            </w:r>
          </w:p>
          <w:p w14:paraId="25659606" w14:textId="77777777" w:rsidR="001174C1" w:rsidRPr="006C64B5" w:rsidRDefault="001174C1" w:rsidP="0055639F">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 xml:space="preserve"> ՀՀ կառավարության 2017 թվականի մայիսի 4-ի «Գնումների գործընթացի կազմակերպման կարգը հաստատելու և ՀՀ կառավարության 2011 թվականի </w:t>
            </w:r>
            <w:r w:rsidRPr="006C64B5">
              <w:rPr>
                <w:rFonts w:ascii="GHEA Grapalat" w:eastAsia="Calibri" w:hAnsi="GHEA Grapalat" w:cs="Sylfaen"/>
                <w:color w:val="FF0000"/>
                <w:sz w:val="20"/>
                <w:szCs w:val="16"/>
              </w:rPr>
              <w:lastRenderedPageBreak/>
              <w:t>փետրվարի 10-ի N 168-Ն որոշումը ուժը կորցրած ճանաչելու մասին» N 526-Ն որոշման Կարգի 33-րդ կետի 10-րդ ենթակետ.</w:t>
            </w:r>
          </w:p>
          <w:p w14:paraId="4539358D" w14:textId="77777777" w:rsidR="001174C1" w:rsidRPr="006C64B5" w:rsidRDefault="001174C1" w:rsidP="0055639F">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նախագծային փաստաթղթերի մշակման ժամանակ նախագծողը`</w:t>
            </w:r>
          </w:p>
          <w:p w14:paraId="3EC8461A" w14:textId="77777777" w:rsidR="001174C1" w:rsidRPr="006C64B5" w:rsidRDefault="001174C1" w:rsidP="0055639F">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w:t>
            </w:r>
          </w:p>
          <w:p w14:paraId="24363228" w14:textId="77777777" w:rsidR="001174C1" w:rsidRPr="006C64B5" w:rsidRDefault="001174C1" w:rsidP="0055639F">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4E2EF2C9" w14:textId="77777777" w:rsidR="001174C1" w:rsidRPr="006C64B5" w:rsidRDefault="001174C1" w:rsidP="0055639F">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գ. ներկայացնում է աշխատանքների առանձին տեսակների կատարման օրացուցային ժամանակացույցը,</w:t>
            </w:r>
          </w:p>
          <w:p w14:paraId="7A24E315" w14:textId="77777777" w:rsidR="001174C1" w:rsidRPr="006C64B5" w:rsidRDefault="001174C1" w:rsidP="0055639F">
            <w:pPr>
              <w:shd w:val="clear" w:color="auto" w:fill="FFFFFF"/>
              <w:ind w:left="96" w:hanging="96"/>
              <w:rPr>
                <w:rFonts w:ascii="GHEA Grapalat" w:hAnsi="GHEA Grapalat" w:cs="Sylfaen"/>
                <w:sz w:val="20"/>
                <w:szCs w:val="16"/>
              </w:rPr>
            </w:pPr>
            <w:r w:rsidRPr="006C64B5">
              <w:rPr>
                <w:rFonts w:ascii="GHEA Grapalat" w:eastAsia="Calibri" w:hAnsi="GHEA Grapalat" w:cs="Sylfaen"/>
                <w:color w:val="FF0000"/>
                <w:sz w:val="20"/>
                <w:szCs w:val="16"/>
              </w:rPr>
              <w:t>դ. պատվիրատուին նախագծային փաստաթղթերը ներկայացնում է հայերեն և ռուսերեն լեզուներով՝ թղթային և էլեկտրոնային տարբերակներով.</w:t>
            </w:r>
          </w:p>
        </w:tc>
      </w:tr>
      <w:tr w:rsidR="001174C1" w:rsidRPr="006C64B5" w14:paraId="6DB4C53C" w14:textId="77777777" w:rsidTr="0055639F">
        <w:trPr>
          <w:trHeight w:val="1936"/>
          <w:jc w:val="center"/>
        </w:trPr>
        <w:tc>
          <w:tcPr>
            <w:tcW w:w="355" w:type="dxa"/>
          </w:tcPr>
          <w:p w14:paraId="513E555B" w14:textId="77777777" w:rsidR="001174C1" w:rsidRPr="006C64B5" w:rsidRDefault="001174C1" w:rsidP="0055639F">
            <w:pPr>
              <w:jc w:val="center"/>
              <w:rPr>
                <w:rFonts w:ascii="Arial Unicode" w:hAnsi="Arial Unicode"/>
                <w:color w:val="000000"/>
                <w:sz w:val="20"/>
                <w:szCs w:val="18"/>
                <w:lang w:val="af-ZA"/>
              </w:rPr>
            </w:pPr>
          </w:p>
        </w:tc>
        <w:tc>
          <w:tcPr>
            <w:tcW w:w="2447" w:type="dxa"/>
            <w:vAlign w:val="center"/>
          </w:tcPr>
          <w:p w14:paraId="5F5D5A73" w14:textId="77777777" w:rsidR="001174C1" w:rsidRPr="006C64B5" w:rsidRDefault="001174C1" w:rsidP="0055639F">
            <w:pPr>
              <w:shd w:val="clear" w:color="auto" w:fill="FFFFFF"/>
              <w:ind w:firstLine="269"/>
              <w:jc w:val="center"/>
              <w:rPr>
                <w:rFonts w:ascii="GHEA Grapalat" w:hAnsi="GHEA Grapalat" w:cs="Sylfaen"/>
                <w:sz w:val="20"/>
                <w:szCs w:val="18"/>
              </w:rPr>
            </w:pPr>
          </w:p>
        </w:tc>
        <w:tc>
          <w:tcPr>
            <w:tcW w:w="7547" w:type="dxa"/>
          </w:tcPr>
          <w:p w14:paraId="1B63D82E" w14:textId="77777777" w:rsidR="001174C1" w:rsidRPr="006C64B5" w:rsidRDefault="001174C1" w:rsidP="0055639F">
            <w:pPr>
              <w:shd w:val="clear" w:color="auto" w:fill="FFFFFF"/>
              <w:ind w:left="96" w:hanging="96"/>
              <w:rPr>
                <w:rFonts w:ascii="GHEA Grapalat" w:hAnsi="GHEA Grapalat" w:cs="Sylfaen"/>
                <w:b/>
                <w:i/>
                <w:sz w:val="20"/>
                <w:szCs w:val="16"/>
                <w:u w:val="single"/>
              </w:rPr>
            </w:pPr>
            <w:r w:rsidRPr="006C64B5">
              <w:rPr>
                <w:rFonts w:ascii="GHEA Grapalat" w:hAnsi="GHEA Grapalat" w:cs="Sylfaen"/>
                <w:b/>
                <w:sz w:val="20"/>
                <w:szCs w:val="16"/>
              </w:rPr>
              <w:t>ԱՇԽԱՏԱՆՔՆԵՐԻ ԿԱՏԱՐՄԱՆ ԺԱՄԿԵՏ (ՏԵՎՈՂՈՒԹՅՈՒՆ)</w:t>
            </w:r>
          </w:p>
          <w:p w14:paraId="60690D7D" w14:textId="77777777" w:rsidR="001174C1" w:rsidRPr="006C64B5" w:rsidRDefault="001174C1" w:rsidP="0055639F">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 xml:space="preserve">Աշխատանքների կատարման ժամանակահատվածը նախատեսել  պայմանագիրն (համաձայնագիրն) ուժի մեջ մտնելու օրվանից՝  </w:t>
            </w:r>
            <w:r w:rsidRPr="006C64B5">
              <w:rPr>
                <w:rFonts w:ascii="GHEA Grapalat" w:hAnsi="GHEA Grapalat" w:cs="Sylfaen"/>
                <w:sz w:val="20"/>
                <w:szCs w:val="16"/>
                <w:lang w:val="hy-AM"/>
              </w:rPr>
              <w:t>20</w:t>
            </w:r>
            <w:r w:rsidRPr="006C64B5">
              <w:rPr>
                <w:rFonts w:ascii="GHEA Grapalat" w:hAnsi="GHEA Grapalat" w:cs="Sylfaen"/>
                <w:sz w:val="20"/>
                <w:szCs w:val="16"/>
              </w:rPr>
              <w:t xml:space="preserve"> </w:t>
            </w:r>
            <w:r w:rsidRPr="006C64B5">
              <w:rPr>
                <w:rFonts w:ascii="GHEA Grapalat" w:hAnsi="GHEA Grapalat" w:cs="Sylfaen"/>
                <w:b/>
                <w:sz w:val="20"/>
                <w:szCs w:val="16"/>
              </w:rPr>
              <w:t>օրացուցային օր</w:t>
            </w:r>
            <w:r w:rsidRPr="006C64B5">
              <w:rPr>
                <w:rFonts w:ascii="GHEA Grapalat" w:hAnsi="GHEA Grapalat" w:cs="Sylfaen"/>
                <w:sz w:val="20"/>
                <w:szCs w:val="16"/>
              </w:rPr>
              <w:t>՝ ըստ կից ներկայացված օրացուցային գրաֆիկի:</w:t>
            </w:r>
          </w:p>
          <w:p w14:paraId="393757C4" w14:textId="77777777" w:rsidR="001174C1" w:rsidRPr="006C64B5" w:rsidRDefault="001174C1" w:rsidP="0055639F">
            <w:pPr>
              <w:shd w:val="clear" w:color="auto" w:fill="FFFFFF"/>
              <w:ind w:left="96" w:hanging="96"/>
              <w:rPr>
                <w:rFonts w:ascii="GHEA Grapalat" w:hAnsi="GHEA Grapalat" w:cs="Sylfaen"/>
                <w:b/>
                <w:sz w:val="20"/>
                <w:szCs w:val="16"/>
                <w:u w:val="single"/>
              </w:rPr>
            </w:pPr>
            <w:r w:rsidRPr="006C64B5">
              <w:rPr>
                <w:rFonts w:ascii="GHEA Grapalat" w:hAnsi="GHEA Grapalat" w:cs="Sylfaen"/>
                <w:b/>
                <w:sz w:val="20"/>
                <w:szCs w:val="16"/>
                <w:u w:val="single"/>
              </w:rPr>
              <w:t>ՆԱԽԱԳԾԻ ԼՐԱՄՇԱԿՈՒՄ</w:t>
            </w:r>
          </w:p>
          <w:p w14:paraId="1B2ECE80" w14:textId="77777777" w:rsidR="001174C1" w:rsidRPr="006C64B5" w:rsidRDefault="001174C1" w:rsidP="0055639F">
            <w:pPr>
              <w:shd w:val="clear" w:color="auto" w:fill="FFFFFF"/>
              <w:ind w:left="96" w:hanging="96"/>
              <w:rPr>
                <w:rFonts w:ascii="GHEA Grapalat" w:eastAsiaTheme="minorHAnsi" w:hAnsi="GHEA Grapalat" w:cs="Sylfaen"/>
                <w:b/>
                <w:i/>
                <w:sz w:val="20"/>
                <w:szCs w:val="16"/>
                <w:u w:val="single"/>
              </w:rPr>
            </w:pPr>
            <w:r w:rsidRPr="006C64B5">
              <w:rPr>
                <w:rFonts w:ascii="GHEA Grapalat" w:hAnsi="GHEA Grapalat" w:cs="Sylfaen"/>
                <w:sz w:val="20"/>
                <w:szCs w:val="16"/>
              </w:rPr>
              <w:t xml:space="preserve">Ըստ անհրաժեշտության </w:t>
            </w:r>
            <w:r w:rsidRPr="006C64B5">
              <w:rPr>
                <w:rFonts w:ascii="GHEA Grapalat" w:hAnsi="GHEA Grapalat" w:cs="Sylfaen"/>
                <w:i/>
                <w:sz w:val="20"/>
                <w:szCs w:val="16"/>
              </w:rPr>
              <w:t>(</w:t>
            </w:r>
            <w:r w:rsidRPr="006C64B5">
              <w:rPr>
                <w:rFonts w:ascii="GHEA Grapalat" w:hAnsi="GHEA Grapalat" w:cs="Sylfaen"/>
                <w:b/>
                <w:i/>
                <w:sz w:val="20"/>
                <w:szCs w:val="16"/>
              </w:rPr>
              <w:t>եթե համալիր (այդ թվում պարզ) փորձաքննության արդյունքներով տրվել է եզրակացություն, հետևյալ ձևակերպմամբ «Նախագիծը վերադարձվում է լրամշակման»)</w:t>
            </w:r>
            <w:r w:rsidRPr="006C64B5">
              <w:rPr>
                <w:rFonts w:ascii="GHEA Grapalat" w:hAnsi="GHEA Grapalat" w:cs="Sylfaen"/>
                <w:b/>
                <w:sz w:val="20"/>
                <w:szCs w:val="16"/>
              </w:rPr>
              <w:t>,</w:t>
            </w:r>
            <w:r w:rsidRPr="006C64B5">
              <w:rPr>
                <w:rFonts w:ascii="GHEA Grapalat" w:hAnsi="GHEA Grapalat" w:cs="Sylfaen"/>
                <w:sz w:val="20"/>
                <w:szCs w:val="16"/>
              </w:rPr>
              <w:t xml:space="preserve">  նախագծանախահաշվային փաստաթղթերի լրամշակումն իրականացվում է  առանց ֆինանսական փոխհատուցման՝ առավելագույնը 10-օրյա ժամկետում:</w:t>
            </w:r>
          </w:p>
        </w:tc>
      </w:tr>
    </w:tbl>
    <w:p w14:paraId="3952B435" w14:textId="34D81D90" w:rsidR="0063305C" w:rsidRPr="0063305C" w:rsidRDefault="0063305C" w:rsidP="00B53F47">
      <w:pPr>
        <w:jc w:val="center"/>
        <w:rPr>
          <w:rFonts w:ascii="GHEA Grapalat" w:hAnsi="GHEA Grapalat" w:cs="Sylfaen"/>
          <w:b/>
          <w:sz w:val="20"/>
          <w:szCs w:val="18"/>
        </w:rPr>
      </w:pPr>
    </w:p>
    <w:p w14:paraId="61F2E71D" w14:textId="3E994084" w:rsidR="0063305C" w:rsidRPr="0063305C" w:rsidRDefault="0063305C" w:rsidP="00B53F47">
      <w:pPr>
        <w:jc w:val="center"/>
        <w:rPr>
          <w:rFonts w:ascii="GHEA Grapalat" w:hAnsi="GHEA Grapalat" w:cs="Sylfaen"/>
          <w:b/>
          <w:sz w:val="20"/>
          <w:szCs w:val="18"/>
        </w:rPr>
      </w:pPr>
    </w:p>
    <w:p w14:paraId="713E0E4E" w14:textId="74B7BD9E" w:rsidR="00B53F47" w:rsidRPr="00B53F47" w:rsidRDefault="00B53F47" w:rsidP="007678FA">
      <w:pPr>
        <w:jc w:val="center"/>
        <w:rPr>
          <w:rFonts w:ascii="GHEA Grapalat" w:hAnsi="GHEA Grapalat"/>
          <w:sz w:val="20"/>
          <w:lang w:val="hy-AM"/>
        </w:rPr>
      </w:pPr>
    </w:p>
    <w:p w14:paraId="449B41EB" w14:textId="3D9F2605" w:rsidR="009F5034" w:rsidRPr="009F5034" w:rsidRDefault="009F5034" w:rsidP="009F5034">
      <w:pPr>
        <w:jc w:val="center"/>
        <w:rPr>
          <w:rFonts w:ascii="GHEA Grapalat" w:hAnsi="GHEA Grapalat" w:cs="Sylfaen"/>
          <w:b/>
          <w:color w:val="FF0000"/>
          <w:sz w:val="20"/>
          <w:szCs w:val="18"/>
          <w:lang w:val="ru-RU"/>
        </w:rPr>
      </w:pPr>
      <w:r w:rsidRPr="00FC3688">
        <w:rPr>
          <w:rFonts w:ascii="GHEA Grapalat" w:hAnsi="GHEA Grapalat" w:cs="Sylfaen"/>
          <w:b/>
          <w:sz w:val="20"/>
          <w:szCs w:val="18"/>
          <w:lang w:val="hy-AM"/>
        </w:rPr>
        <w:t xml:space="preserve">Չափաբաժին </w:t>
      </w:r>
      <w:r>
        <w:rPr>
          <w:rFonts w:ascii="GHEA Grapalat" w:hAnsi="GHEA Grapalat" w:cs="Sylfaen"/>
          <w:b/>
          <w:sz w:val="20"/>
          <w:szCs w:val="18"/>
          <w:lang w:val="ru-RU"/>
        </w:rPr>
        <w:t>3</w:t>
      </w:r>
    </w:p>
    <w:tbl>
      <w:tblPr>
        <w:tblStyle w:val="aff3"/>
        <w:tblW w:w="10349" w:type="dxa"/>
        <w:jc w:val="center"/>
        <w:tblLook w:val="04A0" w:firstRow="1" w:lastRow="0" w:firstColumn="1" w:lastColumn="0" w:noHBand="0" w:noVBand="1"/>
      </w:tblPr>
      <w:tblGrid>
        <w:gridCol w:w="355"/>
        <w:gridCol w:w="2447"/>
        <w:gridCol w:w="7547"/>
      </w:tblGrid>
      <w:tr w:rsidR="009F5034" w:rsidRPr="00186C8A" w14:paraId="0CC08F6F" w14:textId="77777777" w:rsidTr="006200FB">
        <w:trPr>
          <w:trHeight w:val="338"/>
          <w:jc w:val="center"/>
        </w:trPr>
        <w:tc>
          <w:tcPr>
            <w:tcW w:w="355" w:type="dxa"/>
          </w:tcPr>
          <w:p w14:paraId="133CB2EF" w14:textId="77777777" w:rsidR="009F5034" w:rsidRPr="006C64B5" w:rsidRDefault="009F5034" w:rsidP="006200FB">
            <w:pPr>
              <w:jc w:val="center"/>
              <w:rPr>
                <w:rFonts w:ascii="Arial Unicode" w:hAnsi="Arial Unicode"/>
                <w:color w:val="000000"/>
                <w:sz w:val="20"/>
                <w:szCs w:val="18"/>
                <w:lang w:val="af-ZA"/>
              </w:rPr>
            </w:pPr>
          </w:p>
        </w:tc>
        <w:tc>
          <w:tcPr>
            <w:tcW w:w="2447" w:type="dxa"/>
          </w:tcPr>
          <w:p w14:paraId="1AA93725" w14:textId="77777777" w:rsidR="009F5034" w:rsidRPr="006C64B5" w:rsidRDefault="009F5034" w:rsidP="006200FB">
            <w:pPr>
              <w:shd w:val="clear" w:color="auto" w:fill="FFFFFF"/>
              <w:ind w:firstLine="269"/>
              <w:jc w:val="center"/>
              <w:rPr>
                <w:rFonts w:ascii="GHEA Grapalat" w:hAnsi="GHEA Grapalat" w:cs="Sylfaen"/>
                <w:sz w:val="20"/>
                <w:szCs w:val="18"/>
                <w:lang w:val="af-ZA"/>
              </w:rPr>
            </w:pPr>
            <w:r w:rsidRPr="006C64B5">
              <w:rPr>
                <w:rFonts w:ascii="GHEA Grapalat" w:hAnsi="GHEA Grapalat" w:cs="Sylfaen"/>
                <w:sz w:val="20"/>
                <w:szCs w:val="18"/>
              </w:rPr>
              <w:t>Օբյեկտի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նկարագիրը</w:t>
            </w:r>
            <w:r w:rsidRPr="006C64B5">
              <w:rPr>
                <w:rFonts w:ascii="GHEA Grapalat" w:hAnsi="GHEA Grapalat" w:cs="Sylfaen"/>
                <w:sz w:val="20"/>
                <w:szCs w:val="18"/>
                <w:lang w:val="af-ZA"/>
              </w:rPr>
              <w:t xml:space="preserve"> (</w:t>
            </w:r>
            <w:r w:rsidRPr="006C64B5">
              <w:rPr>
                <w:rFonts w:ascii="GHEA Grapalat" w:hAnsi="GHEA Grapalat" w:cs="Sylfaen"/>
                <w:sz w:val="20"/>
                <w:szCs w:val="18"/>
              </w:rPr>
              <w:t>փաստացի</w:t>
            </w:r>
            <w:r w:rsidRPr="006C64B5">
              <w:rPr>
                <w:rFonts w:ascii="GHEA Grapalat" w:hAnsi="GHEA Grapalat" w:cs="Sylfaen"/>
                <w:sz w:val="20"/>
                <w:szCs w:val="18"/>
                <w:lang w:val="af-ZA"/>
              </w:rPr>
              <w:t xml:space="preserve"> </w:t>
            </w:r>
            <w:r w:rsidRPr="006C64B5">
              <w:rPr>
                <w:rFonts w:ascii="GHEA Grapalat" w:hAnsi="GHEA Grapalat" w:cs="Sylfaen"/>
                <w:sz w:val="20"/>
                <w:szCs w:val="18"/>
              </w:rPr>
              <w:t>վիճակը</w:t>
            </w:r>
            <w:r w:rsidRPr="006C64B5">
              <w:rPr>
                <w:rFonts w:ascii="GHEA Grapalat" w:hAnsi="GHEA Grapalat" w:cs="Sylfaen"/>
                <w:sz w:val="20"/>
                <w:szCs w:val="18"/>
                <w:lang w:val="af-ZA"/>
              </w:rPr>
              <w:t xml:space="preserve">), </w:t>
            </w:r>
            <w:r w:rsidRPr="006C64B5">
              <w:rPr>
                <w:rFonts w:ascii="GHEA Grapalat" w:hAnsi="GHEA Grapalat" w:cs="Sylfaen"/>
                <w:sz w:val="20"/>
                <w:szCs w:val="18"/>
              </w:rPr>
              <w:t>տեղակայման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վայրը</w:t>
            </w:r>
          </w:p>
        </w:tc>
        <w:tc>
          <w:tcPr>
            <w:tcW w:w="7547" w:type="dxa"/>
            <w:vAlign w:val="center"/>
          </w:tcPr>
          <w:p w14:paraId="68B54262" w14:textId="77270B05" w:rsidR="009F5034" w:rsidRPr="006C64B5" w:rsidRDefault="001174C1" w:rsidP="006200FB">
            <w:pPr>
              <w:shd w:val="clear" w:color="auto" w:fill="FFFFFF"/>
              <w:tabs>
                <w:tab w:val="left" w:pos="601"/>
              </w:tabs>
              <w:jc w:val="center"/>
              <w:rPr>
                <w:rFonts w:ascii="GHEA Grapalat" w:hAnsi="GHEA Grapalat"/>
                <w:b/>
                <w:sz w:val="20"/>
                <w:szCs w:val="16"/>
                <w:lang w:val="af-ZA"/>
              </w:rPr>
            </w:pPr>
            <w:r>
              <w:rPr>
                <w:rFonts w:ascii="GHEA Grapalat" w:hAnsi="GHEA Grapalat"/>
                <w:sz w:val="20"/>
                <w:szCs w:val="16"/>
                <w:lang w:val="hy-AM"/>
              </w:rPr>
              <w:t>«Գավառի մ</w:t>
            </w:r>
            <w:r w:rsidR="009F5034" w:rsidRPr="006C64B5">
              <w:rPr>
                <w:rFonts w:ascii="GHEA Grapalat" w:hAnsi="GHEA Grapalat"/>
                <w:sz w:val="20"/>
                <w:szCs w:val="16"/>
                <w:lang w:val="hy-AM"/>
              </w:rPr>
              <w:t>անկապատանեկան ստեղծագործական կենտրոն» ՀՈԱԿ-ի դահլիճի վերանորոգման աշխատանքների նախագծանախահաշվային փաստաթղթերի կազմման խորհրդատվական ծառայությունների ձեռբերում</w:t>
            </w:r>
          </w:p>
        </w:tc>
      </w:tr>
      <w:tr w:rsidR="009F5034" w:rsidRPr="00186C8A" w14:paraId="6CD8AD4B" w14:textId="77777777" w:rsidTr="006200FB">
        <w:trPr>
          <w:trHeight w:val="1069"/>
          <w:jc w:val="center"/>
        </w:trPr>
        <w:tc>
          <w:tcPr>
            <w:tcW w:w="355" w:type="dxa"/>
          </w:tcPr>
          <w:p w14:paraId="524B4308" w14:textId="77777777" w:rsidR="009F5034" w:rsidRPr="006C64B5" w:rsidRDefault="009F5034" w:rsidP="006200FB">
            <w:pPr>
              <w:jc w:val="center"/>
              <w:rPr>
                <w:rFonts w:ascii="Arial Unicode" w:hAnsi="Arial Unicode"/>
                <w:color w:val="000000"/>
                <w:sz w:val="20"/>
                <w:szCs w:val="18"/>
                <w:lang w:val="af-ZA"/>
              </w:rPr>
            </w:pPr>
          </w:p>
        </w:tc>
        <w:tc>
          <w:tcPr>
            <w:tcW w:w="2447" w:type="dxa"/>
            <w:vAlign w:val="center"/>
          </w:tcPr>
          <w:p w14:paraId="2C575C1B" w14:textId="77777777" w:rsidR="009F5034" w:rsidRPr="006C64B5" w:rsidRDefault="009F5034" w:rsidP="006200FB">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Կատարման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ենթակա</w:t>
            </w:r>
            <w:r w:rsidRPr="006C64B5">
              <w:rPr>
                <w:rFonts w:ascii="GHEA Grapalat" w:hAnsi="GHEA Grapalat" w:cs="Sylfaen"/>
                <w:sz w:val="20"/>
                <w:szCs w:val="18"/>
                <w:lang w:val="af-ZA"/>
              </w:rPr>
              <w:t xml:space="preserve"> (</w:t>
            </w:r>
            <w:r w:rsidRPr="006C64B5">
              <w:rPr>
                <w:rFonts w:ascii="GHEA Grapalat" w:hAnsi="GHEA Grapalat" w:cs="Sylfaen"/>
                <w:sz w:val="20"/>
                <w:szCs w:val="18"/>
              </w:rPr>
              <w:t>նախատեսվող</w:t>
            </w:r>
            <w:r w:rsidRPr="006C64B5">
              <w:rPr>
                <w:rFonts w:ascii="GHEA Grapalat" w:hAnsi="GHEA Grapalat" w:cs="Sylfaen"/>
                <w:sz w:val="20"/>
                <w:szCs w:val="18"/>
                <w:lang w:val="af-ZA"/>
              </w:rPr>
              <w:t xml:space="preserve">) </w:t>
            </w:r>
            <w:r w:rsidRPr="006C64B5">
              <w:rPr>
                <w:rFonts w:ascii="GHEA Grapalat" w:hAnsi="GHEA Grapalat" w:cs="Sylfaen"/>
                <w:sz w:val="20"/>
                <w:szCs w:val="18"/>
              </w:rPr>
              <w:t>աշխատանքների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բնութագիրը</w:t>
            </w:r>
          </w:p>
          <w:p w14:paraId="2E753540" w14:textId="77777777" w:rsidR="009F5034" w:rsidRPr="006C64B5" w:rsidRDefault="009F5034" w:rsidP="006200FB">
            <w:pPr>
              <w:shd w:val="clear" w:color="auto" w:fill="FFFFFF"/>
              <w:ind w:firstLine="269"/>
              <w:jc w:val="center"/>
              <w:rPr>
                <w:rFonts w:ascii="GHEA Grapalat" w:hAnsi="GHEA Grapalat" w:cs="Sylfaen"/>
                <w:sz w:val="20"/>
                <w:szCs w:val="18"/>
                <w:lang w:val="af-ZA"/>
              </w:rPr>
            </w:pPr>
          </w:p>
        </w:tc>
        <w:tc>
          <w:tcPr>
            <w:tcW w:w="7547" w:type="dxa"/>
          </w:tcPr>
          <w:p w14:paraId="6188AFFD" w14:textId="77777777" w:rsidR="009F5034" w:rsidRPr="00F31914" w:rsidRDefault="009F5034" w:rsidP="006200FB">
            <w:pPr>
              <w:shd w:val="clear" w:color="auto" w:fill="FFFFFF"/>
              <w:ind w:left="96" w:hanging="96"/>
              <w:rPr>
                <w:rFonts w:ascii="GHEA Grapalat" w:hAnsi="GHEA Grapalat" w:cs="Sylfaen"/>
                <w:b/>
                <w:sz w:val="20"/>
                <w:szCs w:val="16"/>
              </w:rPr>
            </w:pPr>
            <w:r w:rsidRPr="00F31914">
              <w:rPr>
                <w:rFonts w:ascii="GHEA Grapalat" w:hAnsi="GHEA Grapalat" w:cs="Sylfaen"/>
                <w:b/>
                <w:sz w:val="20"/>
                <w:szCs w:val="16"/>
              </w:rPr>
              <w:t>Նախատեսվում է</w:t>
            </w:r>
          </w:p>
          <w:p w14:paraId="1818C6FF" w14:textId="20886054" w:rsidR="009F5034" w:rsidRPr="00F31914" w:rsidRDefault="009F5034" w:rsidP="006E44A8">
            <w:pPr>
              <w:pStyle w:val="aff4"/>
              <w:numPr>
                <w:ilvl w:val="0"/>
                <w:numId w:val="10"/>
              </w:numPr>
              <w:spacing w:after="200"/>
              <w:ind w:left="96" w:hanging="96"/>
              <w:contextualSpacing/>
              <w:rPr>
                <w:rFonts w:ascii="GHEA Grapalat" w:hAnsi="GHEA Grapalat" w:cs="Sylfaen"/>
                <w:sz w:val="20"/>
                <w:szCs w:val="16"/>
                <w:lang w:val="en-US"/>
              </w:rPr>
            </w:pPr>
            <w:r w:rsidRPr="00F31914">
              <w:rPr>
                <w:rFonts w:ascii="GHEA Grapalat" w:hAnsi="GHEA Grapalat" w:cs="Sylfaen"/>
                <w:sz w:val="20"/>
                <w:szCs w:val="16"/>
                <w:lang w:val="hy-AM"/>
              </w:rPr>
              <w:t>տեղադրել մետաղապլաստե դռներ</w:t>
            </w:r>
            <w:r w:rsidR="00067C2A">
              <w:rPr>
                <w:rFonts w:ascii="GHEA Grapalat" w:hAnsi="GHEA Grapalat" w:cs="Sylfaen"/>
                <w:sz w:val="20"/>
                <w:szCs w:val="16"/>
                <w:lang w:val="ru-RU"/>
              </w:rPr>
              <w:t>,</w:t>
            </w:r>
          </w:p>
          <w:p w14:paraId="0996E860" w14:textId="77777777" w:rsidR="009F5034" w:rsidRPr="00F31914" w:rsidRDefault="009F5034" w:rsidP="006E44A8">
            <w:pPr>
              <w:pStyle w:val="aff4"/>
              <w:numPr>
                <w:ilvl w:val="0"/>
                <w:numId w:val="10"/>
              </w:numPr>
              <w:spacing w:after="200"/>
              <w:ind w:left="96" w:hanging="96"/>
              <w:contextualSpacing/>
              <w:rPr>
                <w:rFonts w:ascii="GHEA Grapalat" w:hAnsi="GHEA Grapalat" w:cs="Sylfaen"/>
                <w:sz w:val="20"/>
                <w:szCs w:val="16"/>
                <w:lang w:val="en-US"/>
              </w:rPr>
            </w:pPr>
            <w:r w:rsidRPr="00F31914">
              <w:rPr>
                <w:rFonts w:ascii="GHEA Grapalat" w:hAnsi="GHEA Grapalat" w:cs="Sylfaen"/>
                <w:sz w:val="20"/>
                <w:szCs w:val="16"/>
                <w:lang w:val="hy-AM"/>
              </w:rPr>
              <w:t>գաջի սվաղի վնասված տեղերը վերականգնել և ներկել լատեքասային ներկով</w:t>
            </w:r>
            <w:r w:rsidRPr="00F31914">
              <w:rPr>
                <w:rFonts w:ascii="GHEA Grapalat" w:hAnsi="GHEA Grapalat" w:cs="Sylfaen"/>
                <w:sz w:val="20"/>
                <w:szCs w:val="16"/>
                <w:lang w:val="en-US"/>
              </w:rPr>
              <w:t>,</w:t>
            </w:r>
          </w:p>
          <w:p w14:paraId="7D5D6624" w14:textId="2AE4463E" w:rsidR="009F5034" w:rsidRPr="00F31914" w:rsidRDefault="009F5034" w:rsidP="006E44A8">
            <w:pPr>
              <w:pStyle w:val="aff4"/>
              <w:numPr>
                <w:ilvl w:val="0"/>
                <w:numId w:val="10"/>
              </w:numPr>
              <w:ind w:left="96" w:hanging="96"/>
              <w:contextualSpacing/>
              <w:rPr>
                <w:rFonts w:ascii="GHEA Grapalat" w:hAnsi="GHEA Grapalat" w:cs="Sylfaen"/>
                <w:b/>
                <w:sz w:val="20"/>
                <w:szCs w:val="16"/>
                <w:lang w:val="af-ZA"/>
              </w:rPr>
            </w:pPr>
            <w:r w:rsidRPr="00F31914">
              <w:rPr>
                <w:rFonts w:ascii="GHEA Grapalat" w:hAnsi="GHEA Grapalat" w:cs="Sylfaen"/>
                <w:sz w:val="20"/>
                <w:szCs w:val="16"/>
                <w:lang w:val="hy-AM"/>
              </w:rPr>
              <w:t>մանրահատակից հավանակներ կամ լամինատից հատակ</w:t>
            </w:r>
            <w:r w:rsidR="00067C2A" w:rsidRPr="00067C2A">
              <w:rPr>
                <w:rFonts w:ascii="GHEA Grapalat" w:hAnsi="GHEA Grapalat" w:cs="Sylfaen"/>
                <w:sz w:val="20"/>
                <w:szCs w:val="16"/>
                <w:lang w:val="en-US"/>
              </w:rPr>
              <w:t>,</w:t>
            </w:r>
          </w:p>
          <w:p w14:paraId="032466EC" w14:textId="12677631" w:rsidR="009F5034" w:rsidRPr="00F31914" w:rsidRDefault="009F5034" w:rsidP="006E44A8">
            <w:pPr>
              <w:pStyle w:val="aff4"/>
              <w:numPr>
                <w:ilvl w:val="0"/>
                <w:numId w:val="10"/>
              </w:numPr>
              <w:ind w:left="96" w:hanging="96"/>
              <w:contextualSpacing/>
              <w:rPr>
                <w:rFonts w:ascii="GHEA Grapalat" w:hAnsi="GHEA Grapalat" w:cs="Sylfaen"/>
                <w:b/>
                <w:sz w:val="20"/>
                <w:szCs w:val="16"/>
                <w:lang w:val="af-ZA"/>
              </w:rPr>
            </w:pPr>
            <w:r w:rsidRPr="00F31914">
              <w:rPr>
                <w:rFonts w:ascii="GHEA Grapalat" w:hAnsi="GHEA Grapalat" w:cs="Sylfaen"/>
                <w:sz w:val="20"/>
                <w:szCs w:val="16"/>
                <w:lang w:val="hy-AM"/>
              </w:rPr>
              <w:t>անցկացնել ջեռուցման նոր համակարգ</w:t>
            </w:r>
            <w:r w:rsidR="00067C2A">
              <w:rPr>
                <w:rFonts w:ascii="GHEA Grapalat" w:hAnsi="GHEA Grapalat" w:cs="Sylfaen"/>
                <w:sz w:val="20"/>
                <w:szCs w:val="16"/>
                <w:lang w:val="ru-RU"/>
              </w:rPr>
              <w:t>,</w:t>
            </w:r>
          </w:p>
          <w:p w14:paraId="268D1852" w14:textId="262DFC16" w:rsidR="009F5034" w:rsidRPr="00F31914" w:rsidRDefault="009F5034" w:rsidP="006E44A8">
            <w:pPr>
              <w:pStyle w:val="aff4"/>
              <w:numPr>
                <w:ilvl w:val="0"/>
                <w:numId w:val="10"/>
              </w:numPr>
              <w:ind w:left="96" w:hanging="96"/>
              <w:contextualSpacing/>
              <w:rPr>
                <w:rFonts w:ascii="GHEA Grapalat" w:hAnsi="GHEA Grapalat" w:cs="Sylfaen"/>
                <w:b/>
                <w:sz w:val="20"/>
                <w:szCs w:val="16"/>
                <w:lang w:val="af-ZA"/>
              </w:rPr>
            </w:pPr>
            <w:r w:rsidRPr="00F31914">
              <w:rPr>
                <w:rFonts w:ascii="GHEA Grapalat" w:hAnsi="GHEA Grapalat" w:cs="Sylfaen"/>
                <w:sz w:val="20"/>
                <w:szCs w:val="16"/>
                <w:lang w:val="hy-AM"/>
              </w:rPr>
              <w:t>անցկացնել էլ լուսավորության նոր ցանց</w:t>
            </w:r>
            <w:r w:rsidR="00067C2A" w:rsidRPr="00067C2A">
              <w:rPr>
                <w:rFonts w:ascii="GHEA Grapalat" w:hAnsi="GHEA Grapalat" w:cs="Sylfaen"/>
                <w:sz w:val="20"/>
                <w:szCs w:val="16"/>
                <w:lang w:val="af-ZA"/>
              </w:rPr>
              <w:t>,</w:t>
            </w:r>
          </w:p>
          <w:p w14:paraId="0DEAB831" w14:textId="4D2C9A01" w:rsidR="009F5034" w:rsidRPr="00F31914" w:rsidRDefault="009F5034" w:rsidP="006E44A8">
            <w:pPr>
              <w:pStyle w:val="aff4"/>
              <w:numPr>
                <w:ilvl w:val="0"/>
                <w:numId w:val="10"/>
              </w:numPr>
              <w:ind w:left="96" w:hanging="96"/>
              <w:contextualSpacing/>
              <w:rPr>
                <w:rFonts w:ascii="GHEA Grapalat" w:hAnsi="GHEA Grapalat" w:cs="Sylfaen"/>
                <w:b/>
                <w:sz w:val="20"/>
                <w:szCs w:val="16"/>
                <w:lang w:val="af-ZA"/>
              </w:rPr>
            </w:pPr>
            <w:r w:rsidRPr="00F31914">
              <w:rPr>
                <w:rFonts w:ascii="GHEA Grapalat" w:hAnsi="GHEA Grapalat" w:cs="Sylfaen"/>
                <w:sz w:val="20"/>
                <w:szCs w:val="16"/>
                <w:lang w:val="hy-AM"/>
              </w:rPr>
              <w:t>պատերը եվ առաստաղը ներկել լատեքասային ներկով</w:t>
            </w:r>
            <w:r w:rsidR="00067C2A" w:rsidRPr="00067C2A">
              <w:rPr>
                <w:rFonts w:ascii="GHEA Grapalat" w:hAnsi="GHEA Grapalat" w:cs="Sylfaen"/>
                <w:sz w:val="20"/>
                <w:szCs w:val="16"/>
                <w:lang w:val="af-ZA"/>
              </w:rPr>
              <w:t>,</w:t>
            </w:r>
          </w:p>
          <w:p w14:paraId="00A8F557" w14:textId="48A9E4E2" w:rsidR="009F5034" w:rsidRPr="00F31914" w:rsidRDefault="009F5034" w:rsidP="006E44A8">
            <w:pPr>
              <w:pStyle w:val="aff4"/>
              <w:numPr>
                <w:ilvl w:val="0"/>
                <w:numId w:val="10"/>
              </w:numPr>
              <w:ind w:left="96" w:hanging="96"/>
              <w:contextualSpacing/>
              <w:rPr>
                <w:rFonts w:ascii="GHEA Grapalat" w:hAnsi="GHEA Grapalat" w:cs="Sylfaen"/>
                <w:b/>
                <w:sz w:val="20"/>
                <w:szCs w:val="16"/>
                <w:lang w:val="af-ZA"/>
              </w:rPr>
            </w:pPr>
            <w:r w:rsidRPr="00F31914">
              <w:rPr>
                <w:rFonts w:ascii="GHEA Grapalat" w:hAnsi="GHEA Grapalat" w:cs="Sylfaen"/>
                <w:sz w:val="20"/>
                <w:szCs w:val="16"/>
                <w:lang w:val="af-ZA"/>
              </w:rPr>
              <w:t>նախագծման ընթացիկ աշխատանքներն աշխատանքային կարգով համաձայնեցնել պատվիրատուի հետ՝ միաժամանակ ապահովելով նորմատիվ պարտադիր պահանջները և օգտագործելով արդի մոտեցումներ</w:t>
            </w:r>
          </w:p>
        </w:tc>
      </w:tr>
      <w:tr w:rsidR="009F5034" w:rsidRPr="00186C8A" w14:paraId="3C7EF498" w14:textId="77777777" w:rsidTr="006200FB">
        <w:trPr>
          <w:trHeight w:val="1249"/>
          <w:jc w:val="center"/>
        </w:trPr>
        <w:tc>
          <w:tcPr>
            <w:tcW w:w="355" w:type="dxa"/>
          </w:tcPr>
          <w:p w14:paraId="4F7D1A45" w14:textId="77777777" w:rsidR="009F5034" w:rsidRPr="006C64B5" w:rsidRDefault="009F5034" w:rsidP="006200FB">
            <w:pPr>
              <w:jc w:val="center"/>
              <w:rPr>
                <w:rFonts w:ascii="Arial Unicode" w:hAnsi="Arial Unicode"/>
                <w:color w:val="000000"/>
                <w:sz w:val="20"/>
                <w:szCs w:val="18"/>
                <w:lang w:val="af-ZA"/>
              </w:rPr>
            </w:pPr>
          </w:p>
        </w:tc>
        <w:tc>
          <w:tcPr>
            <w:tcW w:w="2447" w:type="dxa"/>
            <w:vAlign w:val="center"/>
          </w:tcPr>
          <w:p w14:paraId="0D65B065" w14:textId="77777777" w:rsidR="009F5034" w:rsidRPr="006C64B5" w:rsidRDefault="009F5034" w:rsidP="006200FB">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Նախագծման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հիմնավորում</w:t>
            </w:r>
            <w:r w:rsidRPr="006C64B5">
              <w:rPr>
                <w:rFonts w:ascii="GHEA Grapalat" w:hAnsi="GHEA Grapalat" w:cs="Sylfaen"/>
                <w:sz w:val="20"/>
                <w:szCs w:val="18"/>
                <w:lang w:val="af-ZA"/>
              </w:rPr>
              <w:t xml:space="preserve"> </w:t>
            </w:r>
            <w:r w:rsidRPr="006C64B5">
              <w:rPr>
                <w:rFonts w:ascii="GHEA Grapalat" w:hAnsi="GHEA Grapalat" w:cs="Sylfaen"/>
                <w:sz w:val="20"/>
                <w:szCs w:val="18"/>
              </w:rPr>
              <w:t>և</w:t>
            </w:r>
            <w:r w:rsidRPr="006C64B5">
              <w:rPr>
                <w:rFonts w:ascii="GHEA Grapalat" w:hAnsi="GHEA Grapalat" w:cs="Sylfaen"/>
                <w:sz w:val="20"/>
                <w:szCs w:val="18"/>
                <w:lang w:val="af-ZA"/>
              </w:rPr>
              <w:t xml:space="preserve"> </w:t>
            </w:r>
            <w:r w:rsidRPr="006C64B5">
              <w:rPr>
                <w:rFonts w:ascii="GHEA Grapalat" w:hAnsi="GHEA Grapalat" w:cs="Sylfaen"/>
                <w:sz w:val="20"/>
                <w:szCs w:val="18"/>
              </w:rPr>
              <w:t>նորմատիվային</w:t>
            </w:r>
            <w:r w:rsidRPr="006C64B5">
              <w:rPr>
                <w:rFonts w:ascii="GHEA Grapalat" w:hAnsi="GHEA Grapalat" w:cs="Sylfaen"/>
                <w:sz w:val="20"/>
                <w:szCs w:val="18"/>
                <w:lang w:val="af-ZA"/>
              </w:rPr>
              <w:t xml:space="preserve"> </w:t>
            </w:r>
            <w:r w:rsidRPr="006C64B5">
              <w:rPr>
                <w:rFonts w:ascii="GHEA Grapalat" w:hAnsi="GHEA Grapalat" w:cs="Sylfaen"/>
                <w:sz w:val="20"/>
                <w:szCs w:val="18"/>
              </w:rPr>
              <w:t>պահանջներ</w:t>
            </w:r>
          </w:p>
        </w:tc>
        <w:tc>
          <w:tcPr>
            <w:tcW w:w="7547" w:type="dxa"/>
          </w:tcPr>
          <w:p w14:paraId="112CD8AD" w14:textId="77777777" w:rsidR="009F5034" w:rsidRPr="006C64B5" w:rsidRDefault="009F5034" w:rsidP="006200FB">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Հիմնավորում՝</w:t>
            </w:r>
          </w:p>
          <w:p w14:paraId="0081315B" w14:textId="77777777" w:rsidR="009F5034" w:rsidRPr="006C64B5" w:rsidRDefault="009F5034" w:rsidP="006200FB">
            <w:pPr>
              <w:pStyle w:val="aff4"/>
              <w:shd w:val="clear" w:color="auto" w:fill="FFFFFF"/>
              <w:ind w:left="96" w:hanging="96"/>
              <w:rPr>
                <w:rFonts w:ascii="GHEA Grapalat" w:hAnsi="GHEA Grapalat" w:cs="Sylfaen"/>
                <w:sz w:val="20"/>
                <w:szCs w:val="16"/>
                <w:lang w:val="af-ZA"/>
              </w:rPr>
            </w:pPr>
            <w:r w:rsidRPr="006C64B5">
              <w:rPr>
                <w:rFonts w:ascii="GHEA Grapalat" w:hAnsi="GHEA Grapalat" w:cs="Sylfaen"/>
                <w:sz w:val="20"/>
                <w:szCs w:val="16"/>
                <w:lang w:val="hy-AM"/>
              </w:rPr>
              <w:t>Համայնքային բյուջեի ծրագիր 2024թ</w:t>
            </w:r>
            <w:r w:rsidRPr="006C64B5">
              <w:rPr>
                <w:rFonts w:ascii="GHEA Grapalat" w:hAnsi="GHEA Grapalat" w:cs="Sylfaen"/>
                <w:sz w:val="20"/>
                <w:szCs w:val="16"/>
                <w:lang w:val="af-ZA"/>
              </w:rPr>
              <w:t xml:space="preserve">. </w:t>
            </w:r>
          </w:p>
          <w:p w14:paraId="774F0EA0" w14:textId="77777777" w:rsidR="009F5034" w:rsidRPr="006C64B5" w:rsidRDefault="009F5034" w:rsidP="006200FB">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Նախագծման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համար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հիմք</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հանդիսացող</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փաստաթղթեր՝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ելակետային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տվյալներ</w:t>
            </w:r>
          </w:p>
          <w:p w14:paraId="2EF11487" w14:textId="77777777" w:rsidR="009F5034" w:rsidRPr="006C64B5" w:rsidRDefault="009F5034" w:rsidP="006E44A8">
            <w:pPr>
              <w:pStyle w:val="aff4"/>
              <w:numPr>
                <w:ilvl w:val="0"/>
                <w:numId w:val="9"/>
              </w:numPr>
              <w:shd w:val="clear" w:color="auto" w:fill="FFFFFF"/>
              <w:ind w:left="96" w:hanging="96"/>
              <w:contextualSpacing/>
              <w:rPr>
                <w:rFonts w:ascii="GHEA Grapalat" w:hAnsi="GHEA Grapalat" w:cs="Sylfaen"/>
                <w:sz w:val="20"/>
                <w:szCs w:val="16"/>
                <w:lang w:val="af-ZA"/>
              </w:rPr>
            </w:pPr>
            <w:r w:rsidRPr="006C64B5">
              <w:rPr>
                <w:rFonts w:ascii="GHEA Grapalat" w:hAnsi="GHEA Grapalat" w:cs="Sylfaen"/>
                <w:sz w:val="20"/>
                <w:szCs w:val="16"/>
              </w:rPr>
              <w:t>ճարտարապետահատակագծային</w:t>
            </w:r>
            <w:r w:rsidRPr="006C64B5">
              <w:rPr>
                <w:rFonts w:ascii="GHEA Grapalat" w:hAnsi="GHEA Grapalat" w:cs="Sylfaen"/>
                <w:sz w:val="20"/>
                <w:szCs w:val="16"/>
                <w:lang w:val="af-ZA"/>
              </w:rPr>
              <w:t xml:space="preserve"> </w:t>
            </w:r>
            <w:r w:rsidRPr="006C64B5">
              <w:rPr>
                <w:rFonts w:ascii="GHEA Grapalat" w:hAnsi="GHEA Grapalat" w:cs="Sylfaen"/>
                <w:sz w:val="20"/>
                <w:szCs w:val="16"/>
              </w:rPr>
              <w:t>առաջադրանք</w:t>
            </w:r>
            <w:r w:rsidRPr="006C64B5">
              <w:rPr>
                <w:rFonts w:ascii="GHEA Grapalat" w:hAnsi="GHEA Grapalat" w:cs="Sylfaen"/>
                <w:sz w:val="20"/>
                <w:szCs w:val="16"/>
                <w:lang w:val="af-ZA"/>
              </w:rPr>
              <w:t xml:space="preserve"> (-</w:t>
            </w:r>
            <w:r w:rsidRPr="006C64B5">
              <w:rPr>
                <w:rFonts w:ascii="GHEA Grapalat" w:hAnsi="GHEA Grapalat" w:cs="Sylfaen"/>
                <w:sz w:val="20"/>
                <w:szCs w:val="16"/>
              </w:rPr>
              <w:t>ներ</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տեխնիկական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պայմաններ</w:t>
            </w:r>
            <w:r w:rsidRPr="006C64B5">
              <w:rPr>
                <w:rFonts w:ascii="GHEA Grapalat" w:hAnsi="GHEA Grapalat" w:cs="Sylfaen"/>
                <w:sz w:val="20"/>
                <w:szCs w:val="16"/>
                <w:lang w:val="af-ZA"/>
              </w:rPr>
              <w:t>,</w:t>
            </w:r>
          </w:p>
          <w:p w14:paraId="71AD3C8E" w14:textId="77777777" w:rsidR="009F5034" w:rsidRPr="006C64B5" w:rsidRDefault="009F5034" w:rsidP="006E44A8">
            <w:pPr>
              <w:pStyle w:val="aff4"/>
              <w:numPr>
                <w:ilvl w:val="0"/>
                <w:numId w:val="9"/>
              </w:numPr>
              <w:shd w:val="clear" w:color="auto" w:fill="FFFFFF"/>
              <w:ind w:left="96" w:hanging="96"/>
              <w:contextualSpacing/>
              <w:rPr>
                <w:rFonts w:ascii="GHEA Grapalat" w:hAnsi="GHEA Grapalat" w:cs="Sylfaen"/>
                <w:sz w:val="20"/>
                <w:szCs w:val="16"/>
              </w:rPr>
            </w:pPr>
            <w:r w:rsidRPr="006C64B5">
              <w:rPr>
                <w:rFonts w:ascii="GHEA Grapalat" w:hAnsi="GHEA Grapalat" w:cs="Sylfaen"/>
                <w:sz w:val="20"/>
                <w:szCs w:val="16"/>
              </w:rPr>
              <w:t>չափագրություններ,</w:t>
            </w:r>
          </w:p>
          <w:p w14:paraId="1DF918A9" w14:textId="77777777" w:rsidR="009F5034" w:rsidRPr="006C64B5" w:rsidRDefault="009F5034" w:rsidP="006200FB">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Նախագծի մշակում ըստ նորմատիվային պահանջների՝</w:t>
            </w:r>
          </w:p>
          <w:p w14:paraId="7833D5A5" w14:textId="77777777" w:rsidR="009F5034" w:rsidRPr="006C64B5" w:rsidRDefault="009F5034" w:rsidP="006E44A8">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&lt;Քաղաքաշինության մասին&gt; օրենք</w:t>
            </w:r>
          </w:p>
          <w:p w14:paraId="77981B5E" w14:textId="77777777" w:rsidR="009F5034" w:rsidRPr="006C64B5" w:rsidRDefault="009F5034" w:rsidP="006E44A8">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&lt;Քաղաքացիական պաշտպանության մասին&gt; օրենք</w:t>
            </w:r>
          </w:p>
          <w:p w14:paraId="215ECBE1" w14:textId="77777777" w:rsidR="009F5034" w:rsidRPr="006C64B5" w:rsidRDefault="009F5034" w:rsidP="006E44A8">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lastRenderedPageBreak/>
              <w:t>&lt;Շրջակա միջավայրի վրա ազդեցության գնահատման և փորձաքննության մասին&gt; օրենք</w:t>
            </w:r>
          </w:p>
          <w:p w14:paraId="4CC02B6A" w14:textId="77777777" w:rsidR="009F5034" w:rsidRPr="006C64B5" w:rsidRDefault="009F5034" w:rsidP="006E44A8">
            <w:pPr>
              <w:numPr>
                <w:ilvl w:val="0"/>
                <w:numId w:val="8"/>
              </w:numPr>
              <w:tabs>
                <w:tab w:val="left" w:pos="466"/>
              </w:tabs>
              <w:ind w:left="96" w:hanging="96"/>
              <w:rPr>
                <w:rFonts w:ascii="GHEA Grapalat" w:eastAsia="Calibri" w:hAnsi="GHEA Grapalat" w:cs="Sylfaen"/>
                <w:b/>
                <w:sz w:val="20"/>
                <w:szCs w:val="16"/>
                <w:lang w:val="af-ZA"/>
              </w:rPr>
            </w:pPr>
            <w:r w:rsidRPr="006C64B5">
              <w:rPr>
                <w:rFonts w:ascii="GHEA Grapalat" w:hAnsi="GHEA Grapalat"/>
                <w:color w:val="000000"/>
                <w:sz w:val="20"/>
                <w:szCs w:val="16"/>
                <w:shd w:val="clear" w:color="auto" w:fill="FFFFFF"/>
              </w:rPr>
              <w:t>ՀՀ</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քաղաքաշինության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կոմիտեի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նախագահի</w:t>
            </w:r>
            <w:r w:rsidRPr="006C64B5">
              <w:rPr>
                <w:rFonts w:ascii="GHEA Grapalat" w:hAnsi="GHEA Grapalat"/>
                <w:color w:val="000000"/>
                <w:sz w:val="20"/>
                <w:szCs w:val="16"/>
                <w:shd w:val="clear" w:color="auto" w:fill="FFFFFF"/>
                <w:lang w:val="af-ZA"/>
              </w:rPr>
              <w:t xml:space="preserve">  2020 </w:t>
            </w:r>
            <w:r w:rsidRPr="006C64B5">
              <w:rPr>
                <w:rFonts w:ascii="GHEA Grapalat" w:hAnsi="GHEA Grapalat"/>
                <w:color w:val="000000"/>
                <w:sz w:val="20"/>
                <w:szCs w:val="16"/>
                <w:shd w:val="clear" w:color="auto" w:fill="FFFFFF"/>
              </w:rPr>
              <w:t>թվականի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դեկտեմբերի</w:t>
            </w:r>
            <w:r w:rsidRPr="006C64B5">
              <w:rPr>
                <w:rFonts w:ascii="GHEA Grapalat" w:hAnsi="GHEA Grapalat"/>
                <w:color w:val="000000"/>
                <w:sz w:val="20"/>
                <w:szCs w:val="16"/>
                <w:shd w:val="clear" w:color="auto" w:fill="FFFFFF"/>
                <w:lang w:val="af-ZA"/>
              </w:rPr>
              <w:t xml:space="preserve"> 10-</w:t>
            </w:r>
            <w:r w:rsidRPr="006C64B5">
              <w:rPr>
                <w:rFonts w:ascii="GHEA Grapalat" w:hAnsi="GHEA Grapalat"/>
                <w:color w:val="000000"/>
                <w:sz w:val="20"/>
                <w:szCs w:val="16"/>
                <w:shd w:val="clear" w:color="auto" w:fill="FFFFFF"/>
              </w:rPr>
              <w:t>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ՀՀՇՆ</w:t>
            </w:r>
            <w:r w:rsidRPr="006C64B5">
              <w:rPr>
                <w:rFonts w:ascii="GHEA Grapalat" w:hAnsi="GHEA Grapalat"/>
                <w:color w:val="000000"/>
                <w:sz w:val="20"/>
                <w:szCs w:val="16"/>
                <w:shd w:val="clear" w:color="auto" w:fill="FFFFFF"/>
                <w:lang w:val="af-ZA"/>
              </w:rPr>
              <w:t xml:space="preserve"> 31-03-&lt;</w:t>
            </w:r>
            <w:r w:rsidRPr="006C64B5">
              <w:rPr>
                <w:rFonts w:ascii="GHEA Grapalat" w:hAnsi="GHEA Grapalat"/>
                <w:color w:val="000000"/>
                <w:sz w:val="20"/>
                <w:szCs w:val="16"/>
                <w:shd w:val="clear" w:color="auto" w:fill="FFFFFF"/>
              </w:rPr>
              <w:t>Հասարակական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շենքեր</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և</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շինություններ</w:t>
            </w:r>
            <w:r w:rsidRPr="006C64B5">
              <w:rPr>
                <w:rFonts w:ascii="GHEA Grapalat" w:hAnsi="GHEA Grapalat"/>
                <w:color w:val="000000"/>
                <w:sz w:val="20"/>
                <w:szCs w:val="16"/>
                <w:shd w:val="clear" w:color="auto" w:fill="FFFFFF"/>
                <w:lang w:val="af-ZA"/>
              </w:rPr>
              <w:t xml:space="preserve">&gt; </w:t>
            </w:r>
            <w:r w:rsidRPr="006C64B5">
              <w:rPr>
                <w:rFonts w:ascii="GHEA Grapalat" w:hAnsi="GHEA Grapalat"/>
                <w:color w:val="000000"/>
                <w:sz w:val="20"/>
                <w:szCs w:val="16"/>
                <w:shd w:val="clear" w:color="auto" w:fill="FFFFFF"/>
              </w:rPr>
              <w:t>Հայաստանի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Հանրապետության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շինարարական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նորմերը</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s="Sylfaen"/>
                <w:sz w:val="20"/>
                <w:szCs w:val="16"/>
              </w:rPr>
              <w:t>հաստատելու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Հայաստանի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Հանրապետության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քաղաքաշինության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նախարարի</w:t>
            </w:r>
            <w:r w:rsidRPr="006C64B5">
              <w:rPr>
                <w:rFonts w:ascii="GHEA Grapalat" w:hAnsi="GHEA Grapalat" w:cs="Sylfaen"/>
                <w:sz w:val="20"/>
                <w:szCs w:val="16"/>
                <w:lang w:val="af-ZA"/>
              </w:rPr>
              <w:t xml:space="preserve"> 2001 </w:t>
            </w:r>
            <w:r w:rsidRPr="006C64B5">
              <w:rPr>
                <w:rFonts w:ascii="GHEA Grapalat" w:hAnsi="GHEA Grapalat" w:cs="Sylfaen"/>
                <w:sz w:val="20"/>
                <w:szCs w:val="16"/>
              </w:rPr>
              <w:t>թվականի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հոկտեմբերի</w:t>
            </w:r>
            <w:r w:rsidRPr="006C64B5">
              <w:rPr>
                <w:rFonts w:ascii="GHEA Grapalat" w:hAnsi="GHEA Grapalat" w:cs="Sylfaen"/>
                <w:sz w:val="20"/>
                <w:szCs w:val="16"/>
                <w:lang w:val="af-ZA"/>
              </w:rPr>
              <w:t xml:space="preserve"> 1-</w:t>
            </w:r>
            <w:r w:rsidRPr="006C64B5">
              <w:rPr>
                <w:rFonts w:ascii="GHEA Grapalat" w:hAnsi="GHEA Grapalat" w:cs="Sylfaen"/>
                <w:sz w:val="20"/>
                <w:szCs w:val="16"/>
              </w:rPr>
              <w:t>ի</w:t>
            </w:r>
            <w:r w:rsidRPr="006C64B5">
              <w:rPr>
                <w:rFonts w:ascii="GHEA Grapalat" w:hAnsi="GHEA Grapalat" w:cs="Sylfaen"/>
                <w:sz w:val="20"/>
                <w:szCs w:val="16"/>
                <w:lang w:val="af-ZA"/>
              </w:rPr>
              <w:t xml:space="preserve"> N 82 </w:t>
            </w:r>
            <w:r w:rsidRPr="006C64B5">
              <w:rPr>
                <w:rFonts w:ascii="GHEA Grapalat" w:hAnsi="GHEA Grapalat" w:cs="Sylfaen"/>
                <w:sz w:val="20"/>
                <w:szCs w:val="16"/>
              </w:rPr>
              <w:t>հրամանում</w:t>
            </w:r>
            <w:r w:rsidRPr="006C64B5">
              <w:rPr>
                <w:rFonts w:ascii="GHEA Grapalat" w:hAnsi="GHEA Grapalat" w:cs="Sylfaen"/>
                <w:sz w:val="20"/>
                <w:szCs w:val="16"/>
                <w:lang w:val="af-ZA"/>
              </w:rPr>
              <w:t xml:space="preserve"> </w:t>
            </w:r>
            <w:r w:rsidRPr="006C64B5">
              <w:rPr>
                <w:rFonts w:ascii="GHEA Grapalat" w:hAnsi="GHEA Grapalat" w:cs="Sylfaen"/>
                <w:sz w:val="20"/>
                <w:szCs w:val="16"/>
              </w:rPr>
              <w:t>փոփոխություն</w:t>
            </w:r>
            <w:r w:rsidRPr="006C64B5">
              <w:rPr>
                <w:rFonts w:ascii="GHEA Grapalat" w:hAnsi="GHEA Grapalat" w:cs="Sylfaen"/>
                <w:sz w:val="20"/>
                <w:szCs w:val="16"/>
                <w:lang w:val="af-ZA"/>
              </w:rPr>
              <w:t xml:space="preserve"> </w:t>
            </w:r>
            <w:r w:rsidRPr="006C64B5">
              <w:rPr>
                <w:rFonts w:ascii="GHEA Grapalat" w:hAnsi="GHEA Grapalat" w:cs="Sylfaen"/>
                <w:sz w:val="20"/>
                <w:szCs w:val="16"/>
              </w:rPr>
              <w:t>կատարելու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մասին</w:t>
            </w:r>
            <w:r w:rsidRPr="006C64B5">
              <w:rPr>
                <w:rFonts w:ascii="GHEA Grapalat" w:hAnsi="GHEA Grapalat" w:cs="Sylfaen"/>
                <w:sz w:val="20"/>
                <w:szCs w:val="16"/>
                <w:lang w:val="af-ZA"/>
              </w:rPr>
              <w:t xml:space="preserve">&gt; </w:t>
            </w:r>
            <w:r w:rsidRPr="006C64B5">
              <w:rPr>
                <w:rFonts w:ascii="GHEA Grapalat" w:hAnsi="GHEA Grapalat" w:cs="Sylfaen"/>
                <w:b/>
                <w:sz w:val="20"/>
                <w:szCs w:val="16"/>
                <w:lang w:val="af-ZA"/>
              </w:rPr>
              <w:t>N 95-</w:t>
            </w:r>
            <w:r w:rsidRPr="006C64B5">
              <w:rPr>
                <w:rFonts w:ascii="GHEA Grapalat" w:hAnsi="GHEA Grapalat" w:cs="Sylfaen"/>
                <w:b/>
                <w:sz w:val="20"/>
                <w:szCs w:val="16"/>
              </w:rPr>
              <w:t>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հրաման</w:t>
            </w:r>
            <w:r w:rsidRPr="006C64B5">
              <w:rPr>
                <w:rFonts w:ascii="GHEA Grapalat" w:hAnsi="GHEA Grapalat" w:cs="Sylfaen"/>
                <w:b/>
                <w:sz w:val="20"/>
                <w:szCs w:val="16"/>
                <w:lang w:val="af-ZA"/>
              </w:rPr>
              <w:t>,</w:t>
            </w:r>
          </w:p>
          <w:p w14:paraId="034E4F96" w14:textId="77777777" w:rsidR="009F5034" w:rsidRPr="006C64B5" w:rsidRDefault="009F5034" w:rsidP="006200FB">
            <w:pPr>
              <w:pStyle w:val="af4"/>
              <w:shd w:val="clear" w:color="auto" w:fill="FFFFFF"/>
              <w:spacing w:before="0" w:beforeAutospacing="0" w:after="0" w:afterAutospacing="0"/>
              <w:ind w:left="96" w:hanging="96"/>
              <w:rPr>
                <w:rFonts w:ascii="GHEA Grapalat" w:hAnsi="GHEA Grapalat" w:cs="Sylfaen"/>
                <w:b/>
                <w:sz w:val="20"/>
                <w:szCs w:val="16"/>
                <w:lang w:val="af-ZA"/>
              </w:rPr>
            </w:pPr>
            <w:r w:rsidRPr="006C64B5">
              <w:rPr>
                <w:rFonts w:ascii="GHEA Grapalat" w:hAnsi="GHEA Grapalat" w:cs="Sylfaen"/>
                <w:b/>
                <w:sz w:val="20"/>
                <w:szCs w:val="16"/>
                <w:lang w:val="af-ZA" w:eastAsia="ru-RU"/>
              </w:rPr>
              <w:t xml:space="preserve">- </w:t>
            </w:r>
            <w:r w:rsidRPr="006C64B5">
              <w:rPr>
                <w:rFonts w:ascii="GHEA Grapalat" w:hAnsi="GHEA Grapalat" w:cs="Sylfaen"/>
                <w:sz w:val="20"/>
                <w:szCs w:val="16"/>
                <w:lang w:eastAsia="ru-RU"/>
              </w:rPr>
              <w:t>ՀՀ</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կառավարությանն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առընթեր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պետական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կոմիտեի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նախագահի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ՀՀՇՆ</w:t>
            </w:r>
            <w:r w:rsidRPr="006C64B5">
              <w:rPr>
                <w:rFonts w:ascii="GHEA Grapalat" w:hAnsi="GHEA Grapalat" w:cs="Sylfaen"/>
                <w:sz w:val="20"/>
                <w:szCs w:val="16"/>
                <w:lang w:val="af-ZA" w:eastAsia="ru-RU"/>
              </w:rPr>
              <w:t xml:space="preserve"> 22-03-2017 «</w:t>
            </w:r>
            <w:r w:rsidRPr="006C64B5">
              <w:rPr>
                <w:rFonts w:ascii="GHEA Grapalat" w:hAnsi="GHEA Grapalat" w:cs="Sylfaen"/>
                <w:sz w:val="20"/>
                <w:szCs w:val="16"/>
                <w:lang w:eastAsia="ru-RU"/>
              </w:rPr>
              <w:t>Արհեստական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բնական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լուսավորում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շինարարական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հորմերը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հաստատելու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Հայաստանի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Հանրապետության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նախարարի</w:t>
            </w:r>
            <w:r w:rsidRPr="006C64B5">
              <w:rPr>
                <w:rFonts w:ascii="GHEA Grapalat" w:hAnsi="GHEA Grapalat" w:cs="Sylfaen"/>
                <w:sz w:val="20"/>
                <w:szCs w:val="16"/>
                <w:lang w:val="af-ZA" w:eastAsia="ru-RU"/>
              </w:rPr>
              <w:t xml:space="preserve"> 2001 </w:t>
            </w:r>
            <w:r w:rsidRPr="006C64B5">
              <w:rPr>
                <w:rFonts w:ascii="GHEA Grapalat" w:hAnsi="GHEA Grapalat" w:cs="Sylfaen"/>
                <w:sz w:val="20"/>
                <w:szCs w:val="16"/>
                <w:lang w:eastAsia="ru-RU"/>
              </w:rPr>
              <w:t>թվականի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հոկտեմբերի</w:t>
            </w:r>
            <w:r w:rsidRPr="006C64B5">
              <w:rPr>
                <w:rFonts w:ascii="GHEA Grapalat" w:hAnsi="GHEA Grapalat" w:cs="Sylfaen"/>
                <w:sz w:val="20"/>
                <w:szCs w:val="16"/>
                <w:lang w:val="af-ZA" w:eastAsia="ru-RU"/>
              </w:rPr>
              <w:t xml:space="preserve"> 1-</w:t>
            </w:r>
            <w:r w:rsidRPr="006C64B5">
              <w:rPr>
                <w:rFonts w:ascii="GHEA Grapalat" w:hAnsi="GHEA Grapalat" w:cs="Sylfaen"/>
                <w:sz w:val="20"/>
                <w:szCs w:val="16"/>
                <w:lang w:eastAsia="ru-RU"/>
              </w:rPr>
              <w:t>ի</w:t>
            </w:r>
            <w:r w:rsidRPr="006C64B5">
              <w:rPr>
                <w:rFonts w:ascii="GHEA Grapalat" w:hAnsi="GHEA Grapalat" w:cs="Sylfaen"/>
                <w:sz w:val="20"/>
                <w:szCs w:val="16"/>
                <w:lang w:val="af-ZA" w:eastAsia="ru-RU"/>
              </w:rPr>
              <w:t xml:space="preserve"> N 82 </w:t>
            </w:r>
            <w:r w:rsidRPr="006C64B5">
              <w:rPr>
                <w:rFonts w:ascii="GHEA Grapalat" w:hAnsi="GHEA Grapalat" w:cs="Sylfaen"/>
                <w:sz w:val="20"/>
                <w:szCs w:val="16"/>
                <w:lang w:eastAsia="ru-RU"/>
              </w:rPr>
              <w:t>հրամանում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փոփոխություն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կատարելու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շարք</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հրամաններ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ուժը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կորցրած</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ճանաչելու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մասին</w:t>
            </w:r>
            <w:r w:rsidRPr="006C64B5">
              <w:rPr>
                <w:rFonts w:ascii="GHEA Grapalat" w:hAnsi="GHEA Grapalat" w:cs="Sylfaen"/>
                <w:sz w:val="20"/>
                <w:szCs w:val="16"/>
                <w:lang w:val="af-ZA" w:eastAsia="ru-RU"/>
              </w:rPr>
              <w:t>»</w:t>
            </w:r>
            <w:r w:rsidRPr="006C64B5">
              <w:rPr>
                <w:rFonts w:ascii="GHEA Grapalat" w:hAnsi="GHEA Grapalat" w:cs="Sylfaen"/>
                <w:b/>
                <w:sz w:val="20"/>
                <w:szCs w:val="16"/>
                <w:lang w:val="af-ZA" w:eastAsia="ru-RU"/>
              </w:rPr>
              <w:t xml:space="preserve"> N 56-</w:t>
            </w:r>
            <w:r w:rsidRPr="006C64B5">
              <w:rPr>
                <w:rFonts w:ascii="GHEA Grapalat" w:hAnsi="GHEA Grapalat" w:cs="Sylfaen"/>
                <w:b/>
                <w:sz w:val="20"/>
                <w:szCs w:val="16"/>
                <w:lang w:eastAsia="ru-RU"/>
              </w:rPr>
              <w:t>Ն</w:t>
            </w:r>
            <w:r w:rsidRPr="006C64B5">
              <w:rPr>
                <w:rFonts w:ascii="GHEA Grapalat" w:hAnsi="GHEA Grapalat" w:cs="Sylfaen"/>
                <w:b/>
                <w:sz w:val="20"/>
                <w:szCs w:val="16"/>
                <w:lang w:val="af-ZA" w:eastAsia="ru-RU"/>
              </w:rPr>
              <w:t xml:space="preserve"> </w:t>
            </w:r>
            <w:r w:rsidRPr="006C64B5">
              <w:rPr>
                <w:rFonts w:ascii="GHEA Grapalat" w:hAnsi="GHEA Grapalat" w:cs="Sylfaen"/>
                <w:b/>
                <w:sz w:val="20"/>
                <w:szCs w:val="16"/>
                <w:lang w:eastAsia="ru-RU"/>
              </w:rPr>
              <w:t>հրաման</w:t>
            </w:r>
            <w:r w:rsidRPr="006C64B5">
              <w:rPr>
                <w:rFonts w:ascii="GHEA Grapalat" w:hAnsi="GHEA Grapalat" w:cs="Sylfaen"/>
                <w:b/>
                <w:sz w:val="20"/>
                <w:szCs w:val="16"/>
                <w:lang w:val="af-ZA" w:eastAsia="ru-RU"/>
              </w:rPr>
              <w:t>,</w:t>
            </w:r>
          </w:p>
          <w:p w14:paraId="6E4FEB4E" w14:textId="77777777" w:rsidR="009F5034" w:rsidRPr="006C64B5" w:rsidRDefault="009F5034" w:rsidP="006200FB">
            <w:pPr>
              <w:pStyle w:val="af4"/>
              <w:shd w:val="clear" w:color="auto" w:fill="FFFFFF"/>
              <w:spacing w:before="0" w:beforeAutospacing="0" w:after="0" w:afterAutospacing="0"/>
              <w:ind w:left="96" w:hanging="96"/>
              <w:rPr>
                <w:rFonts w:ascii="GHEA Grapalat" w:eastAsia="Calibri" w:hAnsi="GHEA Grapalat" w:cs="Sylfaen"/>
                <w:sz w:val="20"/>
                <w:szCs w:val="16"/>
                <w:lang w:val="af-ZA"/>
              </w:rPr>
            </w:pPr>
            <w:r w:rsidRPr="006C64B5">
              <w:rPr>
                <w:rFonts w:ascii="GHEA Grapalat" w:hAnsi="GHEA Grapalat" w:cs="Sylfaen"/>
                <w:b/>
                <w:sz w:val="20"/>
                <w:szCs w:val="16"/>
                <w:lang w:val="af-ZA" w:eastAsia="ru-RU"/>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2014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դեկտեմբերի</w:t>
            </w:r>
            <w:r w:rsidRPr="006C64B5">
              <w:rPr>
                <w:rFonts w:ascii="GHEA Grapalat" w:eastAsia="Calibri" w:hAnsi="GHEA Grapalat" w:cs="Sylfaen"/>
                <w:sz w:val="20"/>
                <w:szCs w:val="16"/>
                <w:lang w:val="af-ZA"/>
              </w:rPr>
              <w:t xml:space="preserve"> 25-</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ab/>
              <w:t xml:space="preserve"> «</w:t>
            </w:r>
            <w:r w:rsidRPr="006C64B5">
              <w:rPr>
                <w:rFonts w:ascii="GHEA Grapalat" w:eastAsia="Calibri" w:hAnsi="GHEA Grapalat" w:cs="Sylfaen"/>
                <w:sz w:val="20"/>
                <w:szCs w:val="16"/>
              </w:rPr>
              <w:t>Պետական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հաշվին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վերակառուցվող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նորոգվող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օբյեկտներում</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էներգախնայողության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էներգաարդյունավետության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բարձրացմանն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ուղղված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միջոցառումների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կիրառման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1504-</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որոշում</w:t>
            </w:r>
            <w:r w:rsidRPr="006C64B5">
              <w:rPr>
                <w:rFonts w:ascii="GHEA Grapalat" w:eastAsia="Calibri" w:hAnsi="GHEA Grapalat" w:cs="Sylfaen"/>
                <w:sz w:val="20"/>
                <w:szCs w:val="16"/>
                <w:lang w:val="af-ZA"/>
              </w:rPr>
              <w:t>,</w:t>
            </w:r>
          </w:p>
          <w:p w14:paraId="0B0309ED" w14:textId="77777777" w:rsidR="009F5034" w:rsidRPr="006C64B5" w:rsidRDefault="009F5034" w:rsidP="006E44A8">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2017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մայիսի</w:t>
            </w:r>
            <w:r w:rsidRPr="006C64B5">
              <w:rPr>
                <w:rFonts w:ascii="GHEA Grapalat" w:eastAsia="Calibri" w:hAnsi="GHEA Grapalat" w:cs="Sylfaen"/>
                <w:sz w:val="20"/>
                <w:szCs w:val="16"/>
                <w:lang w:val="af-ZA"/>
              </w:rPr>
              <w:t xml:space="preserve"> 4-</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Գնումների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գործընթացի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կազմակերպման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կարգը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հաստատելու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2011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փետրվարի</w:t>
            </w:r>
            <w:r w:rsidRPr="006C64B5">
              <w:rPr>
                <w:rFonts w:ascii="GHEA Grapalat" w:eastAsia="Calibri" w:hAnsi="GHEA Grapalat" w:cs="Sylfaen"/>
                <w:sz w:val="20"/>
                <w:szCs w:val="16"/>
                <w:lang w:val="af-ZA"/>
              </w:rPr>
              <w:t xml:space="preserve"> 10-</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N 168-</w:t>
            </w:r>
            <w:r w:rsidRPr="006C64B5">
              <w:rPr>
                <w:rFonts w:ascii="GHEA Grapalat" w:eastAsia="Calibri" w:hAnsi="GHEA Grapalat" w:cs="Sylfaen"/>
                <w:sz w:val="20"/>
                <w:szCs w:val="16"/>
              </w:rPr>
              <w:t>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որոշումը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ուժը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կորցրած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ճանաչելու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526-</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որոշման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Կարգի</w:t>
            </w:r>
            <w:r w:rsidRPr="006C64B5">
              <w:rPr>
                <w:rFonts w:ascii="GHEA Grapalat" w:eastAsia="Calibri" w:hAnsi="GHEA Grapalat" w:cs="Sylfaen"/>
                <w:b/>
                <w:sz w:val="20"/>
                <w:szCs w:val="16"/>
                <w:lang w:val="af-ZA"/>
              </w:rPr>
              <w:t xml:space="preserve"> </w:t>
            </w:r>
            <w:r w:rsidRPr="006C64B5">
              <w:rPr>
                <w:rFonts w:ascii="GHEA Grapalat" w:hAnsi="GHEA Grapalat" w:cs="Sylfaen"/>
                <w:sz w:val="20"/>
                <w:szCs w:val="16"/>
                <w:lang w:val="af-ZA"/>
              </w:rPr>
              <w:t>33-</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կետի</w:t>
            </w:r>
            <w:r w:rsidRPr="006C64B5">
              <w:rPr>
                <w:rFonts w:ascii="GHEA Grapalat" w:hAnsi="GHEA Grapalat" w:cs="Sylfaen"/>
                <w:sz w:val="20"/>
                <w:szCs w:val="16"/>
                <w:lang w:val="af-ZA"/>
              </w:rPr>
              <w:t xml:space="preserve"> 10-</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ենթակետի</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պահանջներ</w:t>
            </w:r>
          </w:p>
          <w:p w14:paraId="0EA07396" w14:textId="77777777" w:rsidR="009F5034" w:rsidRPr="006C64B5" w:rsidRDefault="009F5034" w:rsidP="006E44A8">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2015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մարտի</w:t>
            </w:r>
            <w:r w:rsidRPr="006C64B5">
              <w:rPr>
                <w:rFonts w:ascii="GHEA Grapalat" w:eastAsia="Calibri" w:hAnsi="GHEA Grapalat" w:cs="Sylfaen"/>
                <w:sz w:val="20"/>
                <w:szCs w:val="16"/>
                <w:lang w:val="af-ZA"/>
              </w:rPr>
              <w:t xml:space="preserve"> 19-</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&lt;Հայաստանի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մասին&gt; </w:t>
            </w:r>
            <w:r w:rsidRPr="006C64B5">
              <w:rPr>
                <w:rFonts w:ascii="GHEA Grapalat" w:eastAsia="Calibri" w:hAnsi="GHEA Grapalat" w:cs="Sylfaen"/>
                <w:b/>
                <w:sz w:val="20"/>
                <w:szCs w:val="16"/>
                <w:lang w:val="af-ZA"/>
              </w:rPr>
              <w:t>N596-Ն որոշում</w:t>
            </w:r>
          </w:p>
        </w:tc>
      </w:tr>
      <w:tr w:rsidR="009F5034" w:rsidRPr="006C64B5" w14:paraId="295B9011" w14:textId="77777777" w:rsidTr="006200FB">
        <w:trPr>
          <w:trHeight w:val="410"/>
          <w:jc w:val="center"/>
        </w:trPr>
        <w:tc>
          <w:tcPr>
            <w:tcW w:w="355" w:type="dxa"/>
          </w:tcPr>
          <w:p w14:paraId="6D7A4069" w14:textId="77777777" w:rsidR="009F5034" w:rsidRPr="006C64B5" w:rsidRDefault="009F5034" w:rsidP="006200FB">
            <w:pPr>
              <w:jc w:val="center"/>
              <w:rPr>
                <w:rFonts w:ascii="Arial Unicode" w:hAnsi="Arial Unicode"/>
                <w:color w:val="000000"/>
                <w:sz w:val="20"/>
                <w:szCs w:val="18"/>
                <w:lang w:val="af-ZA"/>
              </w:rPr>
            </w:pPr>
          </w:p>
        </w:tc>
        <w:tc>
          <w:tcPr>
            <w:tcW w:w="2447" w:type="dxa"/>
            <w:vAlign w:val="center"/>
          </w:tcPr>
          <w:p w14:paraId="0605EA25" w14:textId="77777777" w:rsidR="009F5034" w:rsidRPr="006C64B5" w:rsidRDefault="009F5034" w:rsidP="006200FB">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Նախագծման փուլերը</w:t>
            </w:r>
          </w:p>
        </w:tc>
        <w:tc>
          <w:tcPr>
            <w:tcW w:w="7547" w:type="dxa"/>
          </w:tcPr>
          <w:p w14:paraId="2BF4336E" w14:textId="77777777" w:rsidR="009F5034" w:rsidRPr="006C64B5" w:rsidRDefault="009F5034" w:rsidP="006200FB">
            <w:pPr>
              <w:jc w:val="both"/>
              <w:rPr>
                <w:rFonts w:ascii="GHEA Grapalat" w:hAnsi="GHEA Grapalat" w:cs="Sylfaen"/>
                <w:sz w:val="20"/>
                <w:szCs w:val="16"/>
              </w:rPr>
            </w:pPr>
            <w:r w:rsidRPr="006C64B5">
              <w:rPr>
                <w:rFonts w:ascii="GHEA Grapalat" w:hAnsi="GHEA Grapalat" w:cs="Sylfaen"/>
                <w:b/>
                <w:sz w:val="20"/>
                <w:szCs w:val="16"/>
              </w:rPr>
              <w:t>Նախագծանախահաշվային փաստաթղթերի կազմը և բովանդակությունը սահմանող կանոնների ապահովում</w:t>
            </w:r>
            <w:r w:rsidRPr="006C64B5">
              <w:rPr>
                <w:rFonts w:ascii="GHEA Grapalat" w:hAnsi="GHEA Grapalat" w:cs="Sylfaen"/>
                <w:sz w:val="20"/>
                <w:szCs w:val="16"/>
              </w:rPr>
              <w:t xml:space="preserve">՝ </w:t>
            </w:r>
          </w:p>
          <w:p w14:paraId="5265E052" w14:textId="77777777" w:rsidR="009F5034" w:rsidRPr="006C64B5" w:rsidRDefault="009F5034" w:rsidP="006200FB">
            <w:pPr>
              <w:jc w:val="both"/>
              <w:rPr>
                <w:rFonts w:ascii="GHEA Grapalat" w:hAnsi="GHEA Grapalat" w:cs="Sylfaen"/>
                <w:sz w:val="20"/>
                <w:szCs w:val="16"/>
              </w:rPr>
            </w:pPr>
            <w:r w:rsidRPr="006C64B5">
              <w:rPr>
                <w:rFonts w:ascii="GHEA Grapalat" w:hAnsi="GHEA Grapalat" w:cs="Sylfaen"/>
                <w:sz w:val="20"/>
                <w:szCs w:val="16"/>
              </w:rPr>
              <w:t xml:space="preserve">ՀՀ քաղաքաշինության նախարարի 11.09.2017թ N 128-Ն հրամանի համաձայն Նախագծային աշխատանքների իրականացում </w:t>
            </w:r>
            <w:r w:rsidRPr="006C64B5">
              <w:rPr>
                <w:rFonts w:ascii="GHEA Grapalat" w:hAnsi="GHEA Grapalat" w:cs="Sylfaen"/>
                <w:b/>
                <w:sz w:val="20"/>
                <w:szCs w:val="16"/>
              </w:rPr>
              <w:t>«Նախագիծ»</w:t>
            </w:r>
            <w:r w:rsidRPr="006C64B5">
              <w:rPr>
                <w:rFonts w:ascii="Courier New" w:hAnsi="Courier New" w:cs="Courier New"/>
                <w:sz w:val="20"/>
                <w:szCs w:val="16"/>
              </w:rPr>
              <w:t xml:space="preserve"> </w:t>
            </w:r>
            <w:r w:rsidRPr="006C64B5">
              <w:rPr>
                <w:rFonts w:ascii="GHEA Grapalat" w:hAnsi="GHEA Grapalat" w:cs="Sylfaen"/>
                <w:sz w:val="20"/>
                <w:szCs w:val="16"/>
              </w:rPr>
              <w:t>և</w:t>
            </w:r>
            <w:r w:rsidRPr="006C64B5">
              <w:rPr>
                <w:rFonts w:ascii="Courier New" w:hAnsi="Courier New" w:cs="Courier New"/>
                <w:sz w:val="20"/>
                <w:szCs w:val="16"/>
              </w:rPr>
              <w:t> </w:t>
            </w:r>
            <w:r w:rsidRPr="006C64B5">
              <w:rPr>
                <w:rFonts w:ascii="GHEA Grapalat" w:hAnsi="GHEA Grapalat" w:cs="Sylfaen"/>
                <w:b/>
                <w:sz w:val="20"/>
                <w:szCs w:val="16"/>
              </w:rPr>
              <w:t>«Աշխատանքային</w:t>
            </w:r>
            <w:r w:rsidRPr="006C64B5">
              <w:rPr>
                <w:rFonts w:ascii="Courier New" w:hAnsi="Courier New" w:cs="Courier New"/>
                <w:b/>
                <w:sz w:val="20"/>
                <w:szCs w:val="16"/>
              </w:rPr>
              <w:t> </w:t>
            </w:r>
            <w:r w:rsidRPr="006C64B5">
              <w:rPr>
                <w:rFonts w:ascii="GHEA Grapalat" w:hAnsi="GHEA Grapalat" w:cs="Sylfaen"/>
                <w:b/>
                <w:sz w:val="20"/>
                <w:szCs w:val="16"/>
              </w:rPr>
              <w:t>փաստաթղթեր»</w:t>
            </w:r>
            <w:r w:rsidRPr="006C64B5">
              <w:rPr>
                <w:rFonts w:ascii="Courier New" w:hAnsi="Courier New" w:cs="Courier New"/>
                <w:sz w:val="20"/>
                <w:szCs w:val="16"/>
              </w:rPr>
              <w:t> </w:t>
            </w:r>
            <w:r w:rsidRPr="006C64B5">
              <w:rPr>
                <w:rFonts w:ascii="GHEA Grapalat" w:hAnsi="GHEA Grapalat" w:cs="Sylfaen"/>
                <w:sz w:val="20"/>
                <w:szCs w:val="16"/>
              </w:rPr>
              <w:t xml:space="preserve">փուլերով(այդ թվում՝ </w:t>
            </w:r>
            <w:r w:rsidRPr="006C64B5">
              <w:rPr>
                <w:rFonts w:ascii="GHEA Grapalat" w:hAnsi="GHEA Grapalat" w:cs="Sylfaen"/>
                <w:b/>
                <w:sz w:val="20"/>
                <w:szCs w:val="16"/>
              </w:rPr>
              <w:t>Էսքիզային նախագիծ</w:t>
            </w:r>
            <w:r w:rsidRPr="006C64B5">
              <w:rPr>
                <w:rFonts w:ascii="GHEA Grapalat" w:hAnsi="GHEA Grapalat" w:cs="Sylfaen"/>
                <w:sz w:val="20"/>
                <w:szCs w:val="16"/>
              </w:rPr>
              <w:t>՝ ծավալատարածական և ճարտարապետահատակագծային լուծումները պատվիրատուի և իրավասու մարմնի հետ նախապես համաձայնեցնելու նպատակով)</w:t>
            </w:r>
          </w:p>
        </w:tc>
      </w:tr>
      <w:tr w:rsidR="009F5034" w:rsidRPr="006C64B5" w14:paraId="0336B194" w14:textId="77777777" w:rsidTr="006200FB">
        <w:trPr>
          <w:trHeight w:val="3459"/>
          <w:jc w:val="center"/>
        </w:trPr>
        <w:tc>
          <w:tcPr>
            <w:tcW w:w="355" w:type="dxa"/>
          </w:tcPr>
          <w:p w14:paraId="38B2B3B1" w14:textId="77777777" w:rsidR="009F5034" w:rsidRPr="006C64B5" w:rsidRDefault="009F5034" w:rsidP="006200FB">
            <w:pPr>
              <w:jc w:val="center"/>
              <w:rPr>
                <w:rFonts w:ascii="Arial Unicode" w:hAnsi="Arial Unicode"/>
                <w:color w:val="000000"/>
                <w:sz w:val="20"/>
                <w:szCs w:val="18"/>
                <w:lang w:val="af-ZA"/>
              </w:rPr>
            </w:pPr>
          </w:p>
        </w:tc>
        <w:tc>
          <w:tcPr>
            <w:tcW w:w="2447" w:type="dxa"/>
            <w:vAlign w:val="center"/>
          </w:tcPr>
          <w:p w14:paraId="3AA46D22" w14:textId="77777777" w:rsidR="009F5034" w:rsidRPr="006C64B5" w:rsidRDefault="009F5034" w:rsidP="006200FB">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Նախագծի կազմը</w:t>
            </w:r>
          </w:p>
          <w:p w14:paraId="50FB9767" w14:textId="77777777" w:rsidR="009F5034" w:rsidRPr="006C64B5" w:rsidRDefault="009F5034" w:rsidP="006200FB">
            <w:pPr>
              <w:shd w:val="clear" w:color="auto" w:fill="FFFFFF"/>
              <w:ind w:firstLine="269"/>
              <w:jc w:val="center"/>
              <w:rPr>
                <w:rFonts w:ascii="GHEA Grapalat" w:hAnsi="GHEA Grapalat" w:cs="Sylfaen"/>
                <w:sz w:val="20"/>
                <w:szCs w:val="18"/>
              </w:rPr>
            </w:pPr>
          </w:p>
        </w:tc>
        <w:tc>
          <w:tcPr>
            <w:tcW w:w="7547" w:type="dxa"/>
          </w:tcPr>
          <w:p w14:paraId="5EEC3364" w14:textId="77777777" w:rsidR="009F5034" w:rsidRPr="00067C2A" w:rsidRDefault="009F5034" w:rsidP="006200FB">
            <w:pPr>
              <w:ind w:left="96" w:hanging="96"/>
              <w:jc w:val="both"/>
              <w:rPr>
                <w:rFonts w:ascii="GHEA Grapalat" w:hAnsi="GHEA Grapalat" w:cs="Sylfaen"/>
                <w:b/>
                <w:sz w:val="20"/>
                <w:szCs w:val="16"/>
                <w:u w:val="single"/>
              </w:rPr>
            </w:pPr>
            <w:r w:rsidRPr="00067C2A">
              <w:rPr>
                <w:rFonts w:ascii="GHEA Grapalat" w:hAnsi="GHEA Grapalat" w:cs="Sylfaen"/>
                <w:b/>
                <w:sz w:val="20"/>
                <w:szCs w:val="16"/>
              </w:rPr>
              <w:t>«Նախագիծ»</w:t>
            </w:r>
            <w:r w:rsidRPr="00067C2A">
              <w:rPr>
                <w:rFonts w:ascii="Courier New" w:hAnsi="Courier New" w:cs="Courier New"/>
                <w:sz w:val="20"/>
                <w:szCs w:val="16"/>
              </w:rPr>
              <w:t> </w:t>
            </w:r>
            <w:r w:rsidRPr="00067C2A">
              <w:rPr>
                <w:rFonts w:ascii="GHEA Grapalat" w:hAnsi="GHEA Grapalat" w:cs="Sylfaen"/>
                <w:sz w:val="20"/>
                <w:szCs w:val="16"/>
              </w:rPr>
              <w:t>և</w:t>
            </w:r>
            <w:r w:rsidRPr="00067C2A">
              <w:rPr>
                <w:rFonts w:ascii="Courier New" w:hAnsi="Courier New" w:cs="Courier New"/>
                <w:sz w:val="20"/>
                <w:szCs w:val="16"/>
              </w:rPr>
              <w:t> </w:t>
            </w:r>
            <w:r w:rsidRPr="00067C2A">
              <w:rPr>
                <w:rFonts w:ascii="GHEA Grapalat" w:hAnsi="GHEA Grapalat" w:cs="Sylfaen"/>
                <w:b/>
                <w:sz w:val="20"/>
                <w:szCs w:val="16"/>
              </w:rPr>
              <w:t>«Աշխատանքային</w:t>
            </w:r>
            <w:r w:rsidRPr="00067C2A">
              <w:rPr>
                <w:rFonts w:ascii="Courier New" w:hAnsi="Courier New" w:cs="Courier New"/>
                <w:b/>
                <w:sz w:val="20"/>
                <w:szCs w:val="16"/>
              </w:rPr>
              <w:t> </w:t>
            </w:r>
            <w:r w:rsidRPr="00067C2A">
              <w:rPr>
                <w:rFonts w:ascii="GHEA Grapalat" w:hAnsi="GHEA Grapalat" w:cs="Sylfaen"/>
                <w:b/>
                <w:sz w:val="20"/>
                <w:szCs w:val="16"/>
              </w:rPr>
              <w:t>փաստաթղթեր»</w:t>
            </w:r>
            <w:r w:rsidRPr="00067C2A">
              <w:rPr>
                <w:rFonts w:ascii="Courier New" w:hAnsi="Courier New" w:cs="Courier New"/>
                <w:sz w:val="20"/>
                <w:szCs w:val="16"/>
              </w:rPr>
              <w:t> </w:t>
            </w:r>
            <w:r w:rsidRPr="00067C2A">
              <w:rPr>
                <w:rFonts w:ascii="GHEA Grapalat" w:hAnsi="GHEA Grapalat" w:cs="Sylfaen"/>
                <w:b/>
                <w:sz w:val="20"/>
                <w:szCs w:val="16"/>
                <w:u w:val="single"/>
              </w:rPr>
              <w:t>փաթեթի լրակազմում ընդգրկվող (մշակվող) փաստաթղթեր</w:t>
            </w:r>
          </w:p>
          <w:p w14:paraId="267C6F87" w14:textId="77777777" w:rsidR="009F5034" w:rsidRPr="00067C2A" w:rsidRDefault="009F5034" w:rsidP="006E44A8">
            <w:pPr>
              <w:pStyle w:val="aff4"/>
              <w:numPr>
                <w:ilvl w:val="0"/>
                <w:numId w:val="7"/>
              </w:numPr>
              <w:ind w:left="96" w:hanging="96"/>
              <w:contextualSpacing/>
              <w:jc w:val="both"/>
              <w:rPr>
                <w:rFonts w:ascii="GHEA Grapalat" w:hAnsi="GHEA Grapalat"/>
                <w:b/>
                <w:sz w:val="20"/>
                <w:szCs w:val="16"/>
                <w:shd w:val="clear" w:color="auto" w:fill="FFFFFF"/>
              </w:rPr>
            </w:pPr>
            <w:r w:rsidRPr="00067C2A">
              <w:rPr>
                <w:rFonts w:ascii="GHEA Grapalat" w:hAnsi="GHEA Grapalat" w:cs="Sylfaen"/>
                <w:b/>
                <w:sz w:val="20"/>
                <w:szCs w:val="16"/>
                <w:shd w:val="clear" w:color="auto" w:fill="FFFFFF"/>
              </w:rPr>
              <w:t>Ընդհանուր</w:t>
            </w:r>
            <w:r w:rsidRPr="00067C2A">
              <w:rPr>
                <w:rFonts w:ascii="GHEA Grapalat" w:hAnsi="GHEA Grapalat"/>
                <w:b/>
                <w:sz w:val="20"/>
                <w:szCs w:val="16"/>
                <w:shd w:val="clear" w:color="auto" w:fill="FFFFFF"/>
              </w:rPr>
              <w:t xml:space="preserve"> բացատրագիր</w:t>
            </w:r>
          </w:p>
          <w:p w14:paraId="0ECF4C9D" w14:textId="77777777" w:rsidR="009F5034" w:rsidRPr="00067C2A" w:rsidRDefault="009F5034" w:rsidP="006E44A8">
            <w:pPr>
              <w:pStyle w:val="aff4"/>
              <w:numPr>
                <w:ilvl w:val="0"/>
                <w:numId w:val="7"/>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Ճարտարապետաշինարարական մաս</w:t>
            </w:r>
          </w:p>
          <w:p w14:paraId="41BAC9D9" w14:textId="77777777" w:rsidR="009F5034" w:rsidRPr="00067C2A" w:rsidRDefault="009F5034" w:rsidP="006E44A8">
            <w:pPr>
              <w:pStyle w:val="aff4"/>
              <w:numPr>
                <w:ilvl w:val="0"/>
                <w:numId w:val="6"/>
              </w:numPr>
              <w:spacing w:after="200"/>
              <w:ind w:left="96" w:hanging="96"/>
              <w:contextualSpacing/>
              <w:jc w:val="both"/>
              <w:rPr>
                <w:rFonts w:ascii="GHEA Grapalat" w:hAnsi="GHEA Grapalat" w:cs="Sylfaen"/>
                <w:b/>
                <w:sz w:val="20"/>
                <w:szCs w:val="16"/>
              </w:rPr>
            </w:pPr>
            <w:r w:rsidRPr="00067C2A">
              <w:rPr>
                <w:rFonts w:ascii="GHEA Grapalat" w:hAnsi="GHEA Grapalat" w:cs="Sylfaen"/>
                <w:sz w:val="20"/>
                <w:szCs w:val="16"/>
              </w:rPr>
              <w:t>Ծավալահատակագծային լուծումներ, մասնագրեր և հանգույցներ /այդ թվում սենքերի կահավորման հատակագիծ/</w:t>
            </w:r>
          </w:p>
          <w:p w14:paraId="35DE671E" w14:textId="77777777" w:rsidR="009F5034" w:rsidRPr="00067C2A" w:rsidRDefault="009F5034" w:rsidP="006E44A8">
            <w:pPr>
              <w:pStyle w:val="aff4"/>
              <w:numPr>
                <w:ilvl w:val="0"/>
                <w:numId w:val="7"/>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Կոնստրուկտիվ  մաս</w:t>
            </w:r>
          </w:p>
          <w:p w14:paraId="3026C935" w14:textId="77777777" w:rsidR="009F5034" w:rsidRPr="00067C2A" w:rsidRDefault="009F5034" w:rsidP="006E44A8">
            <w:pPr>
              <w:pStyle w:val="aff4"/>
              <w:numPr>
                <w:ilvl w:val="0"/>
                <w:numId w:val="6"/>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Կոնստրուկտիվ լուծումներ,</w:t>
            </w:r>
          </w:p>
          <w:p w14:paraId="5B01D1E4" w14:textId="77777777" w:rsidR="009F5034" w:rsidRPr="00067C2A" w:rsidRDefault="009F5034" w:rsidP="006E44A8">
            <w:pPr>
              <w:pStyle w:val="aff4"/>
              <w:numPr>
                <w:ilvl w:val="0"/>
                <w:numId w:val="6"/>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կոնստրուկտորական հաշվարկների հաշվետվություն</w:t>
            </w:r>
          </w:p>
          <w:p w14:paraId="6FDDF749" w14:textId="77777777" w:rsidR="009F5034" w:rsidRPr="00067C2A" w:rsidRDefault="009F5034" w:rsidP="006E44A8">
            <w:pPr>
              <w:pStyle w:val="aff4"/>
              <w:numPr>
                <w:ilvl w:val="0"/>
                <w:numId w:val="7"/>
              </w:numPr>
              <w:tabs>
                <w:tab w:val="left" w:pos="740"/>
              </w:tabs>
              <w:ind w:left="96" w:hanging="96"/>
              <w:contextualSpacing/>
              <w:jc w:val="both"/>
              <w:rPr>
                <w:rFonts w:ascii="GHEA Grapalat" w:hAnsi="GHEA Grapalat" w:cs="Sylfaen"/>
                <w:sz w:val="20"/>
                <w:szCs w:val="16"/>
                <w:shd w:val="clear" w:color="auto" w:fill="FFFFFF"/>
              </w:rPr>
            </w:pPr>
            <w:r w:rsidRPr="00067C2A">
              <w:rPr>
                <w:rFonts w:ascii="GHEA Grapalat" w:hAnsi="GHEA Grapalat" w:cs="Sylfaen"/>
                <w:sz w:val="20"/>
                <w:szCs w:val="16"/>
                <w:shd w:val="clear" w:color="auto" w:fill="FFFFFF"/>
              </w:rPr>
              <w:t>Շինմոնտաժային աշխատանքների նախահաշիվ</w:t>
            </w:r>
          </w:p>
          <w:p w14:paraId="31649518" w14:textId="77777777" w:rsidR="009F5034" w:rsidRPr="00067C2A" w:rsidRDefault="009F5034" w:rsidP="006E44A8">
            <w:pPr>
              <w:pStyle w:val="aff4"/>
              <w:numPr>
                <w:ilvl w:val="0"/>
                <w:numId w:val="7"/>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t>Շինարարության</w:t>
            </w:r>
            <w:r w:rsidRPr="00067C2A">
              <w:rPr>
                <w:rFonts w:ascii="GHEA Grapalat" w:hAnsi="GHEA Grapalat"/>
                <w:sz w:val="20"/>
                <w:szCs w:val="16"/>
                <w:shd w:val="clear" w:color="auto" w:fill="FFFFFF"/>
              </w:rPr>
              <w:t xml:space="preserve"> կազմակերպման նախագիծ</w:t>
            </w:r>
          </w:p>
          <w:p w14:paraId="7AB89102" w14:textId="77777777" w:rsidR="009F5034" w:rsidRPr="00067C2A" w:rsidRDefault="009F5034" w:rsidP="006E44A8">
            <w:pPr>
              <w:pStyle w:val="aff4"/>
              <w:numPr>
                <w:ilvl w:val="0"/>
                <w:numId w:val="7"/>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t>Շրջակա</w:t>
            </w:r>
            <w:r w:rsidRPr="00067C2A">
              <w:rPr>
                <w:rFonts w:ascii="GHEA Grapalat" w:hAnsi="GHEA Grapalat"/>
                <w:sz w:val="20"/>
                <w:szCs w:val="16"/>
                <w:shd w:val="clear" w:color="auto" w:fill="FFFFFF"/>
              </w:rPr>
              <w:t xml:space="preserve"> միջավայրի պահպանմանն ուղղված միջոցառումներ</w:t>
            </w:r>
          </w:p>
          <w:p w14:paraId="159FEB05" w14:textId="77777777" w:rsidR="009F5034" w:rsidRPr="00067C2A" w:rsidRDefault="009F5034" w:rsidP="006E44A8">
            <w:pPr>
              <w:pStyle w:val="aff4"/>
              <w:numPr>
                <w:ilvl w:val="0"/>
                <w:numId w:val="7"/>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sz w:val="20"/>
                <w:szCs w:val="16"/>
                <w:shd w:val="clear" w:color="auto" w:fill="FFFFFF"/>
              </w:rPr>
              <w:t>Էներգախնայողությանն և էներգաարդյունավետությանն ուղղված միջոցառումներ:</w:t>
            </w:r>
          </w:p>
          <w:p w14:paraId="3307EADF" w14:textId="77777777" w:rsidR="009F5034" w:rsidRPr="00067C2A" w:rsidRDefault="009F5034" w:rsidP="006200FB">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lang w:val="ru-RU"/>
              </w:rPr>
            </w:pPr>
            <w:r w:rsidRPr="00067C2A">
              <w:rPr>
                <w:rFonts w:ascii="GHEA Grapalat" w:eastAsiaTheme="minorHAnsi" w:hAnsi="GHEA Grapalat" w:cs="Sylfaen"/>
                <w:b/>
                <w:sz w:val="20"/>
                <w:szCs w:val="16"/>
              </w:rPr>
              <w:t>Համաձայնեցումներ</w:t>
            </w:r>
          </w:p>
          <w:p w14:paraId="51CA2E80" w14:textId="77777777" w:rsidR="009F5034" w:rsidRPr="00067C2A" w:rsidRDefault="009F5034" w:rsidP="006200FB">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sz w:val="20"/>
                <w:szCs w:val="16"/>
                <w:lang w:val="ru-RU"/>
              </w:rPr>
            </w:pPr>
            <w:r w:rsidRPr="00067C2A">
              <w:rPr>
                <w:rFonts w:ascii="GHEA Grapalat" w:eastAsiaTheme="minorHAnsi" w:hAnsi="GHEA Grapalat" w:cs="Sylfaen"/>
                <w:i/>
                <w:sz w:val="20"/>
                <w:szCs w:val="16"/>
                <w:u w:val="single"/>
              </w:rPr>
              <w:t>Նախագծի</w:t>
            </w:r>
            <w:r w:rsidRPr="00067C2A">
              <w:rPr>
                <w:rFonts w:ascii="GHEA Grapalat" w:eastAsiaTheme="minorHAnsi" w:hAnsi="GHEA Grapalat" w:cs="Sylfaen"/>
                <w:i/>
                <w:sz w:val="20"/>
                <w:szCs w:val="16"/>
                <w:u w:val="single"/>
                <w:lang w:val="ru-RU"/>
              </w:rPr>
              <w:t xml:space="preserve"> </w:t>
            </w:r>
            <w:r w:rsidRPr="00067C2A">
              <w:rPr>
                <w:rFonts w:ascii="GHEA Grapalat" w:eastAsiaTheme="minorHAnsi" w:hAnsi="GHEA Grapalat" w:cs="Sylfaen"/>
                <w:i/>
                <w:sz w:val="20"/>
                <w:szCs w:val="16"/>
                <w:u w:val="single"/>
              </w:rPr>
              <w:t>համաձայնեցում</w:t>
            </w:r>
          </w:p>
          <w:p w14:paraId="5466B4E6" w14:textId="77777777" w:rsidR="009F5034" w:rsidRPr="00067C2A" w:rsidRDefault="009F5034" w:rsidP="006E44A8">
            <w:pPr>
              <w:pStyle w:val="af4"/>
              <w:numPr>
                <w:ilvl w:val="0"/>
                <w:numId w:val="11"/>
              </w:numPr>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rPr>
            </w:pPr>
            <w:r w:rsidRPr="00067C2A">
              <w:rPr>
                <w:rFonts w:ascii="GHEA Grapalat" w:eastAsiaTheme="minorHAnsi" w:hAnsi="GHEA Grapalat" w:cs="Sylfaen"/>
                <w:b/>
                <w:sz w:val="20"/>
                <w:szCs w:val="16"/>
              </w:rPr>
              <w:t>Համայնքի ղեկավարի հետ</w:t>
            </w:r>
            <w:r w:rsidRPr="00067C2A">
              <w:rPr>
                <w:rFonts w:ascii="GHEA Grapalat" w:eastAsiaTheme="minorHAnsi" w:hAnsi="GHEA Grapalat"/>
                <w:sz w:val="20"/>
                <w:szCs w:val="16"/>
              </w:rPr>
              <w:t>:</w:t>
            </w:r>
          </w:p>
        </w:tc>
      </w:tr>
      <w:tr w:rsidR="009F5034" w:rsidRPr="006C64B5" w14:paraId="417F2714" w14:textId="77777777" w:rsidTr="006200FB">
        <w:trPr>
          <w:trHeight w:val="619"/>
          <w:jc w:val="center"/>
        </w:trPr>
        <w:tc>
          <w:tcPr>
            <w:tcW w:w="355" w:type="dxa"/>
          </w:tcPr>
          <w:p w14:paraId="64471BF5" w14:textId="77777777" w:rsidR="009F5034" w:rsidRPr="006C64B5" w:rsidRDefault="009F5034" w:rsidP="006200FB">
            <w:pPr>
              <w:jc w:val="center"/>
              <w:rPr>
                <w:rFonts w:ascii="Arial Unicode" w:hAnsi="Arial Unicode"/>
                <w:color w:val="000000"/>
                <w:sz w:val="20"/>
                <w:szCs w:val="18"/>
                <w:lang w:val="af-ZA"/>
              </w:rPr>
            </w:pPr>
          </w:p>
        </w:tc>
        <w:tc>
          <w:tcPr>
            <w:tcW w:w="2447" w:type="dxa"/>
            <w:vAlign w:val="center"/>
          </w:tcPr>
          <w:p w14:paraId="170871C2" w14:textId="77777777" w:rsidR="009F5034" w:rsidRPr="006C64B5" w:rsidRDefault="009F5034" w:rsidP="006200FB">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Այլ  պահանջներ</w:t>
            </w:r>
          </w:p>
        </w:tc>
        <w:tc>
          <w:tcPr>
            <w:tcW w:w="7547" w:type="dxa"/>
          </w:tcPr>
          <w:p w14:paraId="3A00CB3C" w14:textId="77777777" w:rsidR="009F5034" w:rsidRPr="006C64B5" w:rsidRDefault="009F5034" w:rsidP="006200FB">
            <w:pPr>
              <w:pStyle w:val="af4"/>
              <w:shd w:val="clear" w:color="auto" w:fill="FFFFFF"/>
              <w:spacing w:before="0" w:beforeAutospacing="0" w:after="0" w:afterAutospacing="0"/>
              <w:ind w:left="96" w:hanging="96"/>
              <w:rPr>
                <w:rFonts w:ascii="GHEA Grapalat" w:eastAsiaTheme="minorHAnsi" w:hAnsi="GHEA Grapalat" w:cs="Sylfaen"/>
                <w:b/>
                <w:i/>
                <w:sz w:val="20"/>
                <w:szCs w:val="16"/>
                <w:u w:val="single"/>
              </w:rPr>
            </w:pPr>
            <w:r w:rsidRPr="006C64B5">
              <w:rPr>
                <w:rFonts w:ascii="GHEA Grapalat" w:eastAsiaTheme="minorHAnsi" w:hAnsi="GHEA Grapalat" w:cs="Sylfaen"/>
                <w:b/>
                <w:i/>
                <w:sz w:val="20"/>
                <w:szCs w:val="16"/>
                <w:u w:val="single"/>
              </w:rPr>
              <w:t>Եզրակացություններ</w:t>
            </w:r>
          </w:p>
          <w:p w14:paraId="4B8199A2" w14:textId="77777777" w:rsidR="009F5034" w:rsidRPr="006C64B5" w:rsidRDefault="009F5034" w:rsidP="006200FB">
            <w:pPr>
              <w:pStyle w:val="af4"/>
              <w:shd w:val="clear" w:color="auto" w:fill="FFFFFF"/>
              <w:spacing w:before="0" w:beforeAutospacing="0" w:after="0" w:afterAutospacing="0"/>
              <w:ind w:left="96" w:hanging="96"/>
              <w:jc w:val="both"/>
              <w:rPr>
                <w:rFonts w:ascii="GHEA Grapalat" w:eastAsiaTheme="minorHAnsi" w:hAnsi="GHEA Grapalat" w:cs="Sylfaen"/>
                <w:sz w:val="20"/>
                <w:szCs w:val="16"/>
              </w:rPr>
            </w:pPr>
            <w:r w:rsidRPr="006C64B5">
              <w:rPr>
                <w:rFonts w:ascii="GHEA Grapalat" w:hAnsi="GHEA Grapalat"/>
                <w:sz w:val="20"/>
                <w:szCs w:val="16"/>
              </w:rPr>
              <w:lastRenderedPageBreak/>
              <w:t xml:space="preserve"> Նախագծանախահաշվային փաստաթղթերի մշակման աշխատանքների համար հատկացված ֆինանսական միջոցների շրջանակներում</w:t>
            </w:r>
          </w:p>
          <w:p w14:paraId="45EFB7B7" w14:textId="77777777" w:rsidR="009F5034" w:rsidRPr="006C64B5" w:rsidRDefault="009F5034" w:rsidP="006200FB">
            <w:pPr>
              <w:pStyle w:val="af4"/>
              <w:shd w:val="clear" w:color="auto" w:fill="FFFFFF"/>
              <w:spacing w:before="0" w:beforeAutospacing="0" w:after="0" w:afterAutospacing="0"/>
              <w:ind w:left="96" w:hanging="96"/>
              <w:rPr>
                <w:rFonts w:ascii="GHEA Grapalat" w:eastAsiaTheme="minorHAnsi" w:hAnsi="GHEA Grapalat" w:cs="Sylfaen"/>
                <w:b/>
                <w:sz w:val="20"/>
                <w:szCs w:val="16"/>
              </w:rPr>
            </w:pPr>
            <w:r w:rsidRPr="006C64B5">
              <w:rPr>
                <w:rFonts w:ascii="GHEA Grapalat" w:eastAsiaTheme="minorHAnsi" w:hAnsi="GHEA Grapalat" w:cs="Sylfaen"/>
                <w:b/>
                <w:sz w:val="20"/>
                <w:szCs w:val="16"/>
              </w:rPr>
              <w:t>Փորձաքննություններ</w:t>
            </w:r>
          </w:p>
          <w:p w14:paraId="1867B57C" w14:textId="77777777" w:rsidR="009F5034" w:rsidRPr="006C64B5" w:rsidRDefault="009F5034" w:rsidP="006200FB">
            <w:pPr>
              <w:pStyle w:val="aff4"/>
              <w:tabs>
                <w:tab w:val="left" w:pos="637"/>
              </w:tabs>
              <w:spacing w:after="200"/>
              <w:ind w:left="96"/>
              <w:contextualSpacing/>
              <w:rPr>
                <w:rFonts w:ascii="GHEA Grapalat" w:eastAsiaTheme="minorHAnsi" w:hAnsi="GHEA Grapalat" w:cs="Sylfaen"/>
                <w:sz w:val="20"/>
                <w:szCs w:val="16"/>
              </w:rPr>
            </w:pPr>
            <w:r w:rsidRPr="006C64B5">
              <w:rPr>
                <w:rFonts w:ascii="GHEA Grapalat" w:eastAsiaTheme="minorHAnsi" w:hAnsi="GHEA Grapalat" w:cs="Sylfaen"/>
                <w:sz w:val="20"/>
                <w:szCs w:val="16"/>
              </w:rPr>
              <w:t>քաղաքաշինական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պարզ</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փորձաքննությ</w:t>
            </w:r>
            <w:r w:rsidRPr="006C64B5">
              <w:rPr>
                <w:rFonts w:ascii="GHEA Grapalat" w:eastAsiaTheme="minorHAnsi" w:hAnsi="GHEA Grapalat" w:cs="Sylfaen"/>
                <w:sz w:val="20"/>
                <w:szCs w:val="16"/>
                <w:lang w:val="hy-AM"/>
              </w:rPr>
              <w:t>ա</w:t>
            </w:r>
            <w:r w:rsidRPr="006C64B5">
              <w:rPr>
                <w:rFonts w:ascii="GHEA Grapalat" w:eastAsiaTheme="minorHAnsi" w:hAnsi="GHEA Grapalat" w:cs="Sylfaen"/>
                <w:sz w:val="20"/>
                <w:szCs w:val="16"/>
              </w:rPr>
              <w:t>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ապահովում՝</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օրենսդրությամբ</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սահմանված</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կարգով</w:t>
            </w:r>
          </w:p>
          <w:p w14:paraId="5DAA0CE5" w14:textId="77777777" w:rsidR="009F5034" w:rsidRPr="006C64B5" w:rsidRDefault="009F5034" w:rsidP="006200FB">
            <w:pPr>
              <w:pStyle w:val="aff4"/>
              <w:tabs>
                <w:tab w:val="left" w:pos="637"/>
              </w:tabs>
              <w:spacing w:after="200"/>
              <w:ind w:left="96"/>
              <w:contextualSpacing/>
              <w:rPr>
                <w:rFonts w:ascii="GHEA Grapalat" w:eastAsiaTheme="minorHAnsi" w:hAnsi="GHEA Grapalat" w:cs="Sylfaen"/>
                <w:b/>
                <w:sz w:val="20"/>
                <w:szCs w:val="16"/>
              </w:rPr>
            </w:pPr>
            <w:r w:rsidRPr="006C64B5">
              <w:rPr>
                <w:rFonts w:ascii="GHEA Grapalat" w:eastAsiaTheme="minorHAnsi" w:hAnsi="GHEA Grapalat" w:cs="Sylfaen"/>
                <w:b/>
                <w:sz w:val="20"/>
                <w:szCs w:val="16"/>
              </w:rPr>
              <w:t>Շինարարական նյութերի, պատրաստվածքների (շահագործման) նկատմամբ պահանջներ</w:t>
            </w:r>
          </w:p>
          <w:p w14:paraId="5FBD8588" w14:textId="77777777" w:rsidR="009F5034" w:rsidRPr="006C64B5" w:rsidRDefault="009F5034" w:rsidP="006E44A8">
            <w:pPr>
              <w:pStyle w:val="aff4"/>
              <w:numPr>
                <w:ilvl w:val="0"/>
                <w:numId w:val="6"/>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շահագործման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առավելագույն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ժամկետ</w:t>
            </w:r>
            <w:r w:rsidRPr="006C64B5">
              <w:rPr>
                <w:rFonts w:ascii="GHEA Grapalat" w:hAnsi="GHEA Grapalat" w:cs="Sylfaen"/>
                <w:sz w:val="20"/>
                <w:szCs w:val="16"/>
                <w:lang w:val="en-US"/>
              </w:rPr>
              <w:t>,</w:t>
            </w:r>
          </w:p>
          <w:p w14:paraId="04B8922B" w14:textId="77777777" w:rsidR="009F5034" w:rsidRPr="006C64B5" w:rsidRDefault="009F5034" w:rsidP="006E44A8">
            <w:pPr>
              <w:pStyle w:val="aff4"/>
              <w:numPr>
                <w:ilvl w:val="0"/>
                <w:numId w:val="6"/>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նորագույն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տեխնոլոգիաների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կիրառմամբ</w:t>
            </w:r>
            <w:r w:rsidRPr="006C64B5">
              <w:rPr>
                <w:rFonts w:ascii="GHEA Grapalat" w:hAnsi="GHEA Grapalat" w:cs="Sylfaen"/>
                <w:sz w:val="20"/>
                <w:szCs w:val="16"/>
                <w:lang w:val="en-US"/>
              </w:rPr>
              <w:t xml:space="preserve"> </w:t>
            </w:r>
            <w:r w:rsidRPr="006C64B5">
              <w:rPr>
                <w:rFonts w:ascii="GHEA Grapalat" w:hAnsi="GHEA Grapalat" w:cs="Sylfaen"/>
                <w:sz w:val="20"/>
                <w:szCs w:val="16"/>
              </w:rPr>
              <w:t>արտադրված</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r w:rsidRPr="006C64B5">
              <w:rPr>
                <w:rFonts w:ascii="GHEA Grapalat" w:hAnsi="GHEA Grapalat" w:cs="Sylfaen"/>
                <w:sz w:val="20"/>
                <w:szCs w:val="16"/>
                <w:lang w:val="en-US"/>
              </w:rPr>
              <w:t>,</w:t>
            </w:r>
          </w:p>
          <w:p w14:paraId="37CC3458" w14:textId="77777777" w:rsidR="009F5034" w:rsidRPr="006C64B5" w:rsidRDefault="009F5034" w:rsidP="006E44A8">
            <w:pPr>
              <w:pStyle w:val="aff4"/>
              <w:numPr>
                <w:ilvl w:val="0"/>
                <w:numId w:val="6"/>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էներգաարդյունավետություն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ապահովող</w:t>
            </w:r>
            <w:r w:rsidRPr="006C64B5">
              <w:rPr>
                <w:rFonts w:ascii="GHEA Grapalat" w:hAnsi="GHEA Grapalat" w:cs="Sylfaen"/>
                <w:sz w:val="20"/>
                <w:szCs w:val="16"/>
                <w:lang w:val="en-US"/>
              </w:rPr>
              <w:t xml:space="preserve"> </w:t>
            </w:r>
            <w:r w:rsidRPr="006C64B5">
              <w:rPr>
                <w:rFonts w:ascii="GHEA Grapalat" w:hAnsi="GHEA Grapalat" w:cs="Sylfaen"/>
                <w:sz w:val="20"/>
                <w:szCs w:val="16"/>
              </w:rPr>
              <w:t>միջոցառումների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սարքավորումների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և</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p>
          <w:p w14:paraId="3000DAB4" w14:textId="77777777" w:rsidR="009F5034" w:rsidRPr="006C64B5" w:rsidRDefault="009F5034" w:rsidP="006200FB">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Նախագծում օգտագործվող շինարարական նյութերի, պատրաստվածքների հատկանիշների  մանրամասն և սպառիչ նկարագրում-բնութագրում՝ նախագծի մասնագրերում և նախահաշվում՝ նշելով տվյալ ապրանքը բնութագրող հիմնական տեխնիկական ցուցանիշները:</w:t>
            </w:r>
          </w:p>
          <w:p w14:paraId="2BD2F0DA" w14:textId="77777777" w:rsidR="009F5034" w:rsidRPr="006C64B5" w:rsidRDefault="009F5034" w:rsidP="006200FB">
            <w:pPr>
              <w:shd w:val="clear" w:color="auto" w:fill="FFFFFF"/>
              <w:ind w:left="96" w:hanging="96"/>
              <w:jc w:val="both"/>
              <w:rPr>
                <w:rFonts w:ascii="GHEA Grapalat" w:hAnsi="GHEA Grapalat" w:cs="Sylfaen"/>
                <w:sz w:val="20"/>
                <w:szCs w:val="16"/>
              </w:rPr>
            </w:pPr>
            <w:r w:rsidRPr="006C64B5">
              <w:rPr>
                <w:rFonts w:ascii="GHEA Grapalat" w:hAnsi="GHEA Grapalat" w:cs="Sylfaen"/>
                <w:b/>
                <w:sz w:val="20"/>
                <w:szCs w:val="16"/>
              </w:rPr>
              <w:t>Շինարարական հրապարակի կազմակերպման նկատմամբ</w:t>
            </w:r>
            <w:r w:rsidRPr="006C64B5">
              <w:rPr>
                <w:rFonts w:ascii="GHEA Grapalat" w:hAnsi="GHEA Grapalat" w:cs="Sylfaen"/>
                <w:sz w:val="20"/>
                <w:szCs w:val="16"/>
              </w:rPr>
              <w:t xml:space="preserve"> շինարարական արտադրության կազմակերպման նախագծում ՀՀ օրենսդրությամբ նախատեսված պահանջների ամրագրում.</w:t>
            </w:r>
          </w:p>
          <w:p w14:paraId="566E9D48" w14:textId="77777777" w:rsidR="009F5034" w:rsidRPr="006C64B5" w:rsidRDefault="009F5034" w:rsidP="006200FB">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ԱՌԱՋԱՐԿՈՒԹՅՈՒՆՆԵՐ</w:t>
            </w:r>
          </w:p>
          <w:p w14:paraId="6C94B4EF" w14:textId="77777777" w:rsidR="009F5034" w:rsidRPr="006C64B5" w:rsidRDefault="009F5034" w:rsidP="006200FB">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Տեղական արտադրության և Հայաստան ներմուծվող շինանյութերի օգտագործում</w:t>
            </w:r>
          </w:p>
          <w:p w14:paraId="1FEE369A" w14:textId="77777777" w:rsidR="009F5034" w:rsidRPr="006C64B5" w:rsidRDefault="009F5034" w:rsidP="006200FB">
            <w:pPr>
              <w:shd w:val="clear" w:color="auto" w:fill="FFFFFF"/>
              <w:ind w:left="96" w:hanging="96"/>
              <w:jc w:val="both"/>
              <w:rPr>
                <w:rFonts w:ascii="GHEA Grapalat" w:hAnsi="GHEA Grapalat" w:cs="Sylfaen"/>
                <w:b/>
                <w:sz w:val="20"/>
                <w:szCs w:val="16"/>
              </w:rPr>
            </w:pPr>
            <w:r w:rsidRPr="006C64B5">
              <w:rPr>
                <w:rFonts w:ascii="GHEA Grapalat" w:hAnsi="GHEA Grapalat" w:cs="Sylfaen"/>
                <w:b/>
                <w:sz w:val="20"/>
                <w:szCs w:val="16"/>
              </w:rPr>
              <w:t>ԱՇԽԱՏԱՆՔԱՅԻՆ ՆԱԽԱԳԾԻ ԼՐԱԿԱԶՄ</w:t>
            </w:r>
          </w:p>
          <w:p w14:paraId="10B17C81" w14:textId="77777777" w:rsidR="009F5034" w:rsidRPr="006C64B5" w:rsidRDefault="009F5034" w:rsidP="006200FB">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Նախագծանախահաշվային փաստաթղթերի մշակում համակարգչային ծրագրով:</w:t>
            </w:r>
          </w:p>
          <w:p w14:paraId="04020A14" w14:textId="77777777" w:rsidR="009F5034" w:rsidRPr="006C64B5" w:rsidRDefault="009F5034" w:rsidP="006200FB">
            <w:pPr>
              <w:shd w:val="clear" w:color="auto" w:fill="FFFFFF"/>
              <w:ind w:left="96" w:hanging="96"/>
              <w:jc w:val="both"/>
              <w:rPr>
                <w:rFonts w:ascii="GHEA Grapalat" w:eastAsia="Calibri" w:hAnsi="GHEA Grapalat" w:cs="Sylfaen"/>
                <w:color w:val="FF0000"/>
                <w:sz w:val="20"/>
                <w:szCs w:val="16"/>
                <w:lang w:val="hy-AM"/>
              </w:rPr>
            </w:pPr>
            <w:r w:rsidRPr="006C64B5">
              <w:rPr>
                <w:rFonts w:ascii="GHEA Grapalat" w:eastAsia="Calibri" w:hAnsi="GHEA Grapalat" w:cs="Sylfaen"/>
                <w:color w:val="FF0000"/>
                <w:sz w:val="20"/>
                <w:szCs w:val="16"/>
              </w:rPr>
              <w:t xml:space="preserve">Նախագծանախահաշվային փաստաթղթերի /տեքստային և գծագրական նյութերի, նախահաշվի/ ամբողջական փաթեթի ներկայացում 3 օրինակ՝ փաստաթղթային և էլեկտրոնային՝ AUTO CAD և PDF, նախահաշիվը՝ EXCEL տարբերակներով` </w:t>
            </w:r>
            <w:r w:rsidRPr="006C64B5">
              <w:rPr>
                <w:rFonts w:ascii="GHEA Grapalat" w:eastAsia="Calibri" w:hAnsi="GHEA Grapalat" w:cs="Sylfaen"/>
                <w:color w:val="FF0000"/>
                <w:sz w:val="20"/>
                <w:szCs w:val="16"/>
                <w:lang w:val="hy-AM"/>
              </w:rPr>
              <w:t>լրացված միավորի գներով։</w:t>
            </w:r>
          </w:p>
          <w:p w14:paraId="5D4950FE" w14:textId="77777777" w:rsidR="009F5034" w:rsidRPr="006C64B5" w:rsidRDefault="009F5034" w:rsidP="006200FB">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 xml:space="preserve"> ՀՀ կառավարության 2017 թվականի մայիսի 4-ի «Գնումների գործընթացի կազմակերպման կարգը հաստատելու և ՀՀ կառավարության 2011 թվականի փետրվարի 10-ի N 168-Ն որոշումը ուժը կորցրած ճանաչելու մասին» N 526-Ն որոշման Կարգի 33-րդ կետի 10-րդ ենթակետ.</w:t>
            </w:r>
          </w:p>
          <w:p w14:paraId="60B51529" w14:textId="77777777" w:rsidR="009F5034" w:rsidRPr="006C64B5" w:rsidRDefault="009F5034" w:rsidP="006200FB">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նախագծային փաստաթղթերի մշակման ժամանակ նախագծողը`</w:t>
            </w:r>
          </w:p>
          <w:p w14:paraId="1DF9AD86" w14:textId="77777777" w:rsidR="009F5034" w:rsidRPr="006C64B5" w:rsidRDefault="009F5034" w:rsidP="006200FB">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w:t>
            </w:r>
          </w:p>
          <w:p w14:paraId="0E82A92D" w14:textId="77777777" w:rsidR="009F5034" w:rsidRPr="006C64B5" w:rsidRDefault="009F5034" w:rsidP="006200FB">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45A0DF5D" w14:textId="77777777" w:rsidR="009F5034" w:rsidRPr="006C64B5" w:rsidRDefault="009F5034" w:rsidP="006200FB">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գ. ներկայացնում է աշխատանքների առանձին տեսակների կատարման օրացուցային ժամանակացույցը,</w:t>
            </w:r>
          </w:p>
          <w:p w14:paraId="47A5DF95" w14:textId="77777777" w:rsidR="009F5034" w:rsidRPr="006C64B5" w:rsidRDefault="009F5034" w:rsidP="006200FB">
            <w:pPr>
              <w:shd w:val="clear" w:color="auto" w:fill="FFFFFF"/>
              <w:ind w:left="96" w:hanging="96"/>
              <w:rPr>
                <w:rFonts w:ascii="GHEA Grapalat" w:hAnsi="GHEA Grapalat" w:cs="Sylfaen"/>
                <w:sz w:val="20"/>
                <w:szCs w:val="16"/>
              </w:rPr>
            </w:pPr>
            <w:r w:rsidRPr="006C64B5">
              <w:rPr>
                <w:rFonts w:ascii="GHEA Grapalat" w:eastAsia="Calibri" w:hAnsi="GHEA Grapalat" w:cs="Sylfaen"/>
                <w:color w:val="FF0000"/>
                <w:sz w:val="20"/>
                <w:szCs w:val="16"/>
              </w:rPr>
              <w:t>դ. պատվիրատուին նախագծային փաստաթղթերը ներկայացնում է հայերեն և ռուսերեն լեզուներով՝ թղթային և էլեկտրոնային տարբերակներով.</w:t>
            </w:r>
          </w:p>
        </w:tc>
      </w:tr>
      <w:tr w:rsidR="009F5034" w:rsidRPr="006C64B5" w14:paraId="79668FE6" w14:textId="77777777" w:rsidTr="006200FB">
        <w:trPr>
          <w:trHeight w:val="1936"/>
          <w:jc w:val="center"/>
        </w:trPr>
        <w:tc>
          <w:tcPr>
            <w:tcW w:w="355" w:type="dxa"/>
          </w:tcPr>
          <w:p w14:paraId="460AFCD6" w14:textId="77777777" w:rsidR="009F5034" w:rsidRPr="006C64B5" w:rsidRDefault="009F5034" w:rsidP="006200FB">
            <w:pPr>
              <w:jc w:val="center"/>
              <w:rPr>
                <w:rFonts w:ascii="Arial Unicode" w:hAnsi="Arial Unicode"/>
                <w:color w:val="000000"/>
                <w:sz w:val="20"/>
                <w:szCs w:val="18"/>
                <w:lang w:val="af-ZA"/>
              </w:rPr>
            </w:pPr>
          </w:p>
        </w:tc>
        <w:tc>
          <w:tcPr>
            <w:tcW w:w="2447" w:type="dxa"/>
            <w:vAlign w:val="center"/>
          </w:tcPr>
          <w:p w14:paraId="2E927E07" w14:textId="77777777" w:rsidR="009F5034" w:rsidRPr="006C64B5" w:rsidRDefault="009F5034" w:rsidP="006200FB">
            <w:pPr>
              <w:shd w:val="clear" w:color="auto" w:fill="FFFFFF"/>
              <w:ind w:firstLine="269"/>
              <w:jc w:val="center"/>
              <w:rPr>
                <w:rFonts w:ascii="GHEA Grapalat" w:hAnsi="GHEA Grapalat" w:cs="Sylfaen"/>
                <w:sz w:val="20"/>
                <w:szCs w:val="18"/>
              </w:rPr>
            </w:pPr>
          </w:p>
        </w:tc>
        <w:tc>
          <w:tcPr>
            <w:tcW w:w="7547" w:type="dxa"/>
          </w:tcPr>
          <w:p w14:paraId="44F995AE" w14:textId="77777777" w:rsidR="009F5034" w:rsidRPr="006C64B5" w:rsidRDefault="009F5034" w:rsidP="006200FB">
            <w:pPr>
              <w:shd w:val="clear" w:color="auto" w:fill="FFFFFF"/>
              <w:ind w:left="96" w:hanging="96"/>
              <w:rPr>
                <w:rFonts w:ascii="GHEA Grapalat" w:hAnsi="GHEA Grapalat" w:cs="Sylfaen"/>
                <w:b/>
                <w:i/>
                <w:sz w:val="20"/>
                <w:szCs w:val="16"/>
                <w:u w:val="single"/>
              </w:rPr>
            </w:pPr>
            <w:r w:rsidRPr="006C64B5">
              <w:rPr>
                <w:rFonts w:ascii="GHEA Grapalat" w:hAnsi="GHEA Grapalat" w:cs="Sylfaen"/>
                <w:b/>
                <w:sz w:val="20"/>
                <w:szCs w:val="16"/>
              </w:rPr>
              <w:t>ԱՇԽԱՏԱՆՔՆԵՐԻ ԿԱՏԱՐՄԱՆ ԺԱՄԿԵՏ (ՏԵՎՈՂՈՒԹՅՈՒՆ)</w:t>
            </w:r>
          </w:p>
          <w:p w14:paraId="35F00476" w14:textId="77777777" w:rsidR="009F5034" w:rsidRPr="006C64B5" w:rsidRDefault="009F5034" w:rsidP="006200FB">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 xml:space="preserve">Աշխատանքների կատարման ժամանակահատվածը նախատեսել  պայմանագիրն (համաձայնագիրն) ուժի մեջ մտնելու օրվանից՝  </w:t>
            </w:r>
            <w:r w:rsidRPr="006C64B5">
              <w:rPr>
                <w:rFonts w:ascii="GHEA Grapalat" w:hAnsi="GHEA Grapalat" w:cs="Sylfaen"/>
                <w:sz w:val="20"/>
                <w:szCs w:val="16"/>
                <w:lang w:val="hy-AM"/>
              </w:rPr>
              <w:t>20</w:t>
            </w:r>
            <w:r w:rsidRPr="006C64B5">
              <w:rPr>
                <w:rFonts w:ascii="GHEA Grapalat" w:hAnsi="GHEA Grapalat" w:cs="Sylfaen"/>
                <w:sz w:val="20"/>
                <w:szCs w:val="16"/>
              </w:rPr>
              <w:t xml:space="preserve"> </w:t>
            </w:r>
            <w:r w:rsidRPr="006C64B5">
              <w:rPr>
                <w:rFonts w:ascii="GHEA Grapalat" w:hAnsi="GHEA Grapalat" w:cs="Sylfaen"/>
                <w:b/>
                <w:sz w:val="20"/>
                <w:szCs w:val="16"/>
              </w:rPr>
              <w:t>օրացուցային օր</w:t>
            </w:r>
            <w:r w:rsidRPr="006C64B5">
              <w:rPr>
                <w:rFonts w:ascii="GHEA Grapalat" w:hAnsi="GHEA Grapalat" w:cs="Sylfaen"/>
                <w:sz w:val="20"/>
                <w:szCs w:val="16"/>
              </w:rPr>
              <w:t>՝ ըստ կից ներկայացված օրացուցային գրաֆիկի:</w:t>
            </w:r>
          </w:p>
          <w:p w14:paraId="53E7EAF3" w14:textId="77777777" w:rsidR="009F5034" w:rsidRPr="006C64B5" w:rsidRDefault="009F5034" w:rsidP="006200FB">
            <w:pPr>
              <w:shd w:val="clear" w:color="auto" w:fill="FFFFFF"/>
              <w:ind w:left="96" w:hanging="96"/>
              <w:rPr>
                <w:rFonts w:ascii="GHEA Grapalat" w:hAnsi="GHEA Grapalat" w:cs="Sylfaen"/>
                <w:b/>
                <w:sz w:val="20"/>
                <w:szCs w:val="16"/>
                <w:u w:val="single"/>
              </w:rPr>
            </w:pPr>
            <w:r w:rsidRPr="006C64B5">
              <w:rPr>
                <w:rFonts w:ascii="GHEA Grapalat" w:hAnsi="GHEA Grapalat" w:cs="Sylfaen"/>
                <w:b/>
                <w:sz w:val="20"/>
                <w:szCs w:val="16"/>
                <w:u w:val="single"/>
              </w:rPr>
              <w:t>ՆԱԽԱԳԾԻ ԼՐԱՄՇԱԿՈՒՄ</w:t>
            </w:r>
          </w:p>
          <w:p w14:paraId="032D3C14" w14:textId="77777777" w:rsidR="009F5034" w:rsidRPr="006C64B5" w:rsidRDefault="009F5034" w:rsidP="006200FB">
            <w:pPr>
              <w:shd w:val="clear" w:color="auto" w:fill="FFFFFF"/>
              <w:ind w:left="96" w:hanging="96"/>
              <w:rPr>
                <w:rFonts w:ascii="GHEA Grapalat" w:eastAsiaTheme="minorHAnsi" w:hAnsi="GHEA Grapalat" w:cs="Sylfaen"/>
                <w:b/>
                <w:i/>
                <w:sz w:val="20"/>
                <w:szCs w:val="16"/>
                <w:u w:val="single"/>
              </w:rPr>
            </w:pPr>
            <w:r w:rsidRPr="006C64B5">
              <w:rPr>
                <w:rFonts w:ascii="GHEA Grapalat" w:hAnsi="GHEA Grapalat" w:cs="Sylfaen"/>
                <w:sz w:val="20"/>
                <w:szCs w:val="16"/>
              </w:rPr>
              <w:t xml:space="preserve">Ըստ անհրաժեշտության </w:t>
            </w:r>
            <w:r w:rsidRPr="006C64B5">
              <w:rPr>
                <w:rFonts w:ascii="GHEA Grapalat" w:hAnsi="GHEA Grapalat" w:cs="Sylfaen"/>
                <w:i/>
                <w:sz w:val="20"/>
                <w:szCs w:val="16"/>
              </w:rPr>
              <w:t>(</w:t>
            </w:r>
            <w:r w:rsidRPr="006C64B5">
              <w:rPr>
                <w:rFonts w:ascii="GHEA Grapalat" w:hAnsi="GHEA Grapalat" w:cs="Sylfaen"/>
                <w:b/>
                <w:i/>
                <w:sz w:val="20"/>
                <w:szCs w:val="16"/>
              </w:rPr>
              <w:t>եթե համալիր (այդ թվում պարզ) փորձաքննության արդյունքներով տրվել է եզրակացություն, հետևյալ ձևակերպմամբ «Նախագիծը վերադարձվում է լրամշակման»)</w:t>
            </w:r>
            <w:r w:rsidRPr="006C64B5">
              <w:rPr>
                <w:rFonts w:ascii="GHEA Grapalat" w:hAnsi="GHEA Grapalat" w:cs="Sylfaen"/>
                <w:b/>
                <w:sz w:val="20"/>
                <w:szCs w:val="16"/>
              </w:rPr>
              <w:t>,</w:t>
            </w:r>
            <w:r w:rsidRPr="006C64B5">
              <w:rPr>
                <w:rFonts w:ascii="GHEA Grapalat" w:hAnsi="GHEA Grapalat" w:cs="Sylfaen"/>
                <w:sz w:val="20"/>
                <w:szCs w:val="16"/>
              </w:rPr>
              <w:t xml:space="preserve">  նախագծանախահաշվային </w:t>
            </w:r>
            <w:r w:rsidRPr="006C64B5">
              <w:rPr>
                <w:rFonts w:ascii="GHEA Grapalat" w:hAnsi="GHEA Grapalat" w:cs="Sylfaen"/>
                <w:sz w:val="20"/>
                <w:szCs w:val="16"/>
              </w:rPr>
              <w:lastRenderedPageBreak/>
              <w:t>փաստաթղթերի լրամշակումն իրականացվում է  առանց ֆինանսական փոխհատուցման՝ առավելագույնը 10-օրյա ժամկետում:</w:t>
            </w:r>
          </w:p>
        </w:tc>
      </w:tr>
    </w:tbl>
    <w:p w14:paraId="2641300C" w14:textId="142250FC" w:rsidR="00B53F47" w:rsidRPr="009F5034" w:rsidRDefault="00B53F47" w:rsidP="007678FA">
      <w:pPr>
        <w:jc w:val="center"/>
        <w:rPr>
          <w:rFonts w:ascii="GHEA Grapalat" w:hAnsi="GHEA Grapalat"/>
          <w:sz w:val="20"/>
        </w:rPr>
      </w:pPr>
    </w:p>
    <w:p w14:paraId="03899410" w14:textId="1E4442A8" w:rsidR="009F5034" w:rsidRDefault="009F5034" w:rsidP="007678FA">
      <w:pPr>
        <w:jc w:val="center"/>
        <w:rPr>
          <w:rFonts w:ascii="GHEA Grapalat" w:hAnsi="GHEA Grapalat"/>
          <w:sz w:val="20"/>
          <w:lang w:val="hy-AM"/>
        </w:rPr>
      </w:pPr>
    </w:p>
    <w:p w14:paraId="3BBDF808" w14:textId="0595C237" w:rsidR="009F5034" w:rsidRDefault="009F5034" w:rsidP="007678FA">
      <w:pPr>
        <w:jc w:val="center"/>
        <w:rPr>
          <w:rFonts w:ascii="GHEA Grapalat" w:hAnsi="GHEA Grapalat"/>
          <w:sz w:val="20"/>
          <w:lang w:val="hy-AM"/>
        </w:rPr>
      </w:pPr>
    </w:p>
    <w:p w14:paraId="5D486396" w14:textId="3D2166C1" w:rsidR="00067C2A" w:rsidRDefault="00067C2A" w:rsidP="007678FA">
      <w:pPr>
        <w:jc w:val="center"/>
        <w:rPr>
          <w:rFonts w:ascii="GHEA Grapalat" w:hAnsi="GHEA Grapalat"/>
          <w:sz w:val="20"/>
          <w:lang w:val="hy-AM"/>
        </w:rPr>
      </w:pPr>
    </w:p>
    <w:p w14:paraId="456FDE38" w14:textId="6FACD798" w:rsidR="00067C2A" w:rsidRDefault="00067C2A" w:rsidP="007678FA">
      <w:pPr>
        <w:jc w:val="center"/>
        <w:rPr>
          <w:rFonts w:ascii="GHEA Grapalat" w:hAnsi="GHEA Grapalat"/>
          <w:sz w:val="20"/>
          <w:lang w:val="hy-AM"/>
        </w:rPr>
      </w:pPr>
    </w:p>
    <w:p w14:paraId="54D7C679" w14:textId="74E5EB4B" w:rsidR="00067C2A" w:rsidRDefault="00067C2A" w:rsidP="007678FA">
      <w:pPr>
        <w:jc w:val="center"/>
        <w:rPr>
          <w:rFonts w:ascii="GHEA Grapalat" w:hAnsi="GHEA Grapalat"/>
          <w:sz w:val="20"/>
          <w:lang w:val="hy-AM"/>
        </w:rPr>
      </w:pPr>
    </w:p>
    <w:p w14:paraId="33808632" w14:textId="77777777" w:rsidR="00067C2A" w:rsidRDefault="00067C2A" w:rsidP="007678FA">
      <w:pPr>
        <w:jc w:val="center"/>
        <w:rPr>
          <w:rFonts w:ascii="GHEA Grapalat" w:hAnsi="GHEA Grapalat"/>
          <w:sz w:val="20"/>
          <w:lang w:val="hy-AM"/>
        </w:rPr>
      </w:pPr>
    </w:p>
    <w:p w14:paraId="70297780" w14:textId="01DA609A" w:rsidR="009F5034" w:rsidRDefault="009F5034" w:rsidP="007678FA">
      <w:pPr>
        <w:jc w:val="center"/>
        <w:rPr>
          <w:rFonts w:ascii="GHEA Grapalat" w:hAnsi="GHEA Grapalat"/>
          <w:sz w:val="20"/>
          <w:lang w:val="hy-AM"/>
        </w:rPr>
      </w:pPr>
    </w:p>
    <w:p w14:paraId="31B8AFD0" w14:textId="153D9D6D" w:rsidR="009F5034" w:rsidRDefault="009F5034" w:rsidP="007678FA">
      <w:pPr>
        <w:jc w:val="center"/>
        <w:rPr>
          <w:rFonts w:ascii="GHEA Grapalat" w:hAnsi="GHEA Grapalat"/>
          <w:sz w:val="20"/>
          <w:lang w:val="hy-AM"/>
        </w:rPr>
      </w:pPr>
    </w:p>
    <w:p w14:paraId="07259145" w14:textId="26D05512" w:rsidR="009F5034" w:rsidRPr="009F5034" w:rsidRDefault="009F5034" w:rsidP="009F5034">
      <w:pPr>
        <w:jc w:val="center"/>
        <w:rPr>
          <w:rFonts w:ascii="GHEA Grapalat" w:hAnsi="GHEA Grapalat" w:cs="Sylfaen"/>
          <w:b/>
          <w:color w:val="FF0000"/>
          <w:sz w:val="20"/>
          <w:szCs w:val="18"/>
          <w:lang w:val="ru-RU"/>
        </w:rPr>
      </w:pPr>
      <w:r w:rsidRPr="00FC3688">
        <w:rPr>
          <w:rFonts w:ascii="GHEA Grapalat" w:hAnsi="GHEA Grapalat" w:cs="Sylfaen"/>
          <w:b/>
          <w:sz w:val="20"/>
          <w:szCs w:val="18"/>
          <w:lang w:val="hy-AM"/>
        </w:rPr>
        <w:t xml:space="preserve">Չափաբաժին </w:t>
      </w:r>
      <w:r>
        <w:rPr>
          <w:rFonts w:ascii="GHEA Grapalat" w:hAnsi="GHEA Grapalat" w:cs="Sylfaen"/>
          <w:b/>
          <w:sz w:val="20"/>
          <w:szCs w:val="18"/>
          <w:lang w:val="ru-RU"/>
        </w:rPr>
        <w:t>4</w:t>
      </w:r>
    </w:p>
    <w:tbl>
      <w:tblPr>
        <w:tblStyle w:val="aff3"/>
        <w:tblW w:w="10349" w:type="dxa"/>
        <w:jc w:val="center"/>
        <w:tblLook w:val="04A0" w:firstRow="1" w:lastRow="0" w:firstColumn="1" w:lastColumn="0" w:noHBand="0" w:noVBand="1"/>
      </w:tblPr>
      <w:tblGrid>
        <w:gridCol w:w="355"/>
        <w:gridCol w:w="2447"/>
        <w:gridCol w:w="7547"/>
      </w:tblGrid>
      <w:tr w:rsidR="009F5034" w:rsidRPr="00186C8A" w14:paraId="13872FD3" w14:textId="77777777" w:rsidTr="006200FB">
        <w:trPr>
          <w:trHeight w:val="338"/>
          <w:jc w:val="center"/>
        </w:trPr>
        <w:tc>
          <w:tcPr>
            <w:tcW w:w="355" w:type="dxa"/>
          </w:tcPr>
          <w:p w14:paraId="4742BFDC" w14:textId="77777777" w:rsidR="009F5034" w:rsidRPr="006C64B5" w:rsidRDefault="009F5034" w:rsidP="006200FB">
            <w:pPr>
              <w:jc w:val="center"/>
              <w:rPr>
                <w:rFonts w:ascii="Arial Unicode" w:hAnsi="Arial Unicode"/>
                <w:color w:val="000000"/>
                <w:sz w:val="20"/>
                <w:szCs w:val="18"/>
                <w:lang w:val="af-ZA"/>
              </w:rPr>
            </w:pPr>
          </w:p>
        </w:tc>
        <w:tc>
          <w:tcPr>
            <w:tcW w:w="2447" w:type="dxa"/>
          </w:tcPr>
          <w:p w14:paraId="66C732D0" w14:textId="77777777" w:rsidR="009F5034" w:rsidRPr="006C64B5" w:rsidRDefault="009F5034" w:rsidP="006200FB">
            <w:pPr>
              <w:shd w:val="clear" w:color="auto" w:fill="FFFFFF"/>
              <w:ind w:firstLine="269"/>
              <w:jc w:val="center"/>
              <w:rPr>
                <w:rFonts w:ascii="GHEA Grapalat" w:hAnsi="GHEA Grapalat" w:cs="Sylfaen"/>
                <w:sz w:val="20"/>
                <w:szCs w:val="18"/>
                <w:lang w:val="af-ZA"/>
              </w:rPr>
            </w:pPr>
            <w:r w:rsidRPr="006C64B5">
              <w:rPr>
                <w:rFonts w:ascii="GHEA Grapalat" w:hAnsi="GHEA Grapalat" w:cs="Sylfaen"/>
                <w:sz w:val="20"/>
                <w:szCs w:val="18"/>
              </w:rPr>
              <w:t>Օբյեկտի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նկարագիրը</w:t>
            </w:r>
            <w:r w:rsidRPr="006C64B5">
              <w:rPr>
                <w:rFonts w:ascii="GHEA Grapalat" w:hAnsi="GHEA Grapalat" w:cs="Sylfaen"/>
                <w:sz w:val="20"/>
                <w:szCs w:val="18"/>
                <w:lang w:val="af-ZA"/>
              </w:rPr>
              <w:t xml:space="preserve"> (</w:t>
            </w:r>
            <w:r w:rsidRPr="006C64B5">
              <w:rPr>
                <w:rFonts w:ascii="GHEA Grapalat" w:hAnsi="GHEA Grapalat" w:cs="Sylfaen"/>
                <w:sz w:val="20"/>
                <w:szCs w:val="18"/>
              </w:rPr>
              <w:t>փաստացի</w:t>
            </w:r>
            <w:r w:rsidRPr="006C64B5">
              <w:rPr>
                <w:rFonts w:ascii="GHEA Grapalat" w:hAnsi="GHEA Grapalat" w:cs="Sylfaen"/>
                <w:sz w:val="20"/>
                <w:szCs w:val="18"/>
                <w:lang w:val="af-ZA"/>
              </w:rPr>
              <w:t xml:space="preserve"> </w:t>
            </w:r>
            <w:r w:rsidRPr="006C64B5">
              <w:rPr>
                <w:rFonts w:ascii="GHEA Grapalat" w:hAnsi="GHEA Grapalat" w:cs="Sylfaen"/>
                <w:sz w:val="20"/>
                <w:szCs w:val="18"/>
              </w:rPr>
              <w:t>վիճակը</w:t>
            </w:r>
            <w:r w:rsidRPr="006C64B5">
              <w:rPr>
                <w:rFonts w:ascii="GHEA Grapalat" w:hAnsi="GHEA Grapalat" w:cs="Sylfaen"/>
                <w:sz w:val="20"/>
                <w:szCs w:val="18"/>
                <w:lang w:val="af-ZA"/>
              </w:rPr>
              <w:t xml:space="preserve">), </w:t>
            </w:r>
            <w:r w:rsidRPr="006C64B5">
              <w:rPr>
                <w:rFonts w:ascii="GHEA Grapalat" w:hAnsi="GHEA Grapalat" w:cs="Sylfaen"/>
                <w:sz w:val="20"/>
                <w:szCs w:val="18"/>
              </w:rPr>
              <w:t>տեղակայման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վայրը</w:t>
            </w:r>
          </w:p>
        </w:tc>
        <w:tc>
          <w:tcPr>
            <w:tcW w:w="7547" w:type="dxa"/>
            <w:vAlign w:val="center"/>
          </w:tcPr>
          <w:p w14:paraId="02F531E1" w14:textId="773096D6" w:rsidR="009F5034" w:rsidRPr="006C64B5" w:rsidRDefault="009F5034" w:rsidP="006200FB">
            <w:pPr>
              <w:shd w:val="clear" w:color="auto" w:fill="FFFFFF"/>
              <w:tabs>
                <w:tab w:val="left" w:pos="601"/>
              </w:tabs>
              <w:jc w:val="center"/>
              <w:rPr>
                <w:rFonts w:ascii="GHEA Grapalat" w:hAnsi="GHEA Grapalat"/>
                <w:b/>
                <w:sz w:val="20"/>
                <w:szCs w:val="16"/>
                <w:lang w:val="af-ZA"/>
              </w:rPr>
            </w:pPr>
            <w:r w:rsidRPr="006C64B5">
              <w:rPr>
                <w:rFonts w:ascii="GHEA Grapalat" w:hAnsi="GHEA Grapalat"/>
                <w:sz w:val="20"/>
                <w:szCs w:val="16"/>
                <w:lang w:val="hy-AM"/>
              </w:rPr>
              <w:t>Բերդկունք բնակավայրում գրադարանի վերանորոգման աշխատանքների նախագծանախահաշվային փաստաթղթերի կազմման խորհրդատվական ծառայությունների ձեռբերում</w:t>
            </w:r>
          </w:p>
        </w:tc>
      </w:tr>
      <w:tr w:rsidR="009F5034" w:rsidRPr="00186C8A" w14:paraId="23C961A7" w14:textId="77777777" w:rsidTr="006200FB">
        <w:trPr>
          <w:trHeight w:val="1069"/>
          <w:jc w:val="center"/>
        </w:trPr>
        <w:tc>
          <w:tcPr>
            <w:tcW w:w="355" w:type="dxa"/>
          </w:tcPr>
          <w:p w14:paraId="44427624" w14:textId="77777777" w:rsidR="009F5034" w:rsidRPr="006C64B5" w:rsidRDefault="009F5034" w:rsidP="006200FB">
            <w:pPr>
              <w:jc w:val="center"/>
              <w:rPr>
                <w:rFonts w:ascii="Arial Unicode" w:hAnsi="Arial Unicode"/>
                <w:color w:val="000000"/>
                <w:sz w:val="20"/>
                <w:szCs w:val="18"/>
                <w:lang w:val="af-ZA"/>
              </w:rPr>
            </w:pPr>
          </w:p>
        </w:tc>
        <w:tc>
          <w:tcPr>
            <w:tcW w:w="2447" w:type="dxa"/>
            <w:vAlign w:val="center"/>
          </w:tcPr>
          <w:p w14:paraId="44BB0E4E" w14:textId="77777777" w:rsidR="009F5034" w:rsidRPr="006C64B5" w:rsidRDefault="009F5034" w:rsidP="006200FB">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Կատարման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ենթակա</w:t>
            </w:r>
            <w:r w:rsidRPr="006C64B5">
              <w:rPr>
                <w:rFonts w:ascii="GHEA Grapalat" w:hAnsi="GHEA Grapalat" w:cs="Sylfaen"/>
                <w:sz w:val="20"/>
                <w:szCs w:val="18"/>
                <w:lang w:val="af-ZA"/>
              </w:rPr>
              <w:t xml:space="preserve"> (</w:t>
            </w:r>
            <w:r w:rsidRPr="006C64B5">
              <w:rPr>
                <w:rFonts w:ascii="GHEA Grapalat" w:hAnsi="GHEA Grapalat" w:cs="Sylfaen"/>
                <w:sz w:val="20"/>
                <w:szCs w:val="18"/>
              </w:rPr>
              <w:t>նախատեսվող</w:t>
            </w:r>
            <w:r w:rsidRPr="006C64B5">
              <w:rPr>
                <w:rFonts w:ascii="GHEA Grapalat" w:hAnsi="GHEA Grapalat" w:cs="Sylfaen"/>
                <w:sz w:val="20"/>
                <w:szCs w:val="18"/>
                <w:lang w:val="af-ZA"/>
              </w:rPr>
              <w:t xml:space="preserve">) </w:t>
            </w:r>
            <w:r w:rsidRPr="006C64B5">
              <w:rPr>
                <w:rFonts w:ascii="GHEA Grapalat" w:hAnsi="GHEA Grapalat" w:cs="Sylfaen"/>
                <w:sz w:val="20"/>
                <w:szCs w:val="18"/>
              </w:rPr>
              <w:t>աշխատանքների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բնութագիրը</w:t>
            </w:r>
          </w:p>
          <w:p w14:paraId="5720AE43" w14:textId="77777777" w:rsidR="009F5034" w:rsidRPr="006C64B5" w:rsidRDefault="009F5034" w:rsidP="006200FB">
            <w:pPr>
              <w:shd w:val="clear" w:color="auto" w:fill="FFFFFF"/>
              <w:ind w:firstLine="269"/>
              <w:jc w:val="center"/>
              <w:rPr>
                <w:rFonts w:ascii="GHEA Grapalat" w:hAnsi="GHEA Grapalat" w:cs="Sylfaen"/>
                <w:sz w:val="20"/>
                <w:szCs w:val="18"/>
                <w:lang w:val="af-ZA"/>
              </w:rPr>
            </w:pPr>
          </w:p>
        </w:tc>
        <w:tc>
          <w:tcPr>
            <w:tcW w:w="7547" w:type="dxa"/>
          </w:tcPr>
          <w:p w14:paraId="1BCA17B5" w14:textId="77777777" w:rsidR="009F5034" w:rsidRPr="00F31914" w:rsidRDefault="009F5034" w:rsidP="006200FB">
            <w:pPr>
              <w:shd w:val="clear" w:color="auto" w:fill="FFFFFF"/>
              <w:ind w:left="96" w:hanging="96"/>
              <w:rPr>
                <w:rFonts w:ascii="GHEA Grapalat" w:hAnsi="GHEA Grapalat" w:cs="Sylfaen"/>
                <w:b/>
                <w:sz w:val="20"/>
                <w:szCs w:val="16"/>
              </w:rPr>
            </w:pPr>
            <w:r w:rsidRPr="00F31914">
              <w:rPr>
                <w:rFonts w:ascii="GHEA Grapalat" w:hAnsi="GHEA Grapalat" w:cs="Sylfaen"/>
                <w:b/>
                <w:sz w:val="20"/>
                <w:szCs w:val="16"/>
              </w:rPr>
              <w:t>Նախատեսվում է</w:t>
            </w:r>
          </w:p>
          <w:p w14:paraId="14156A9A" w14:textId="77777777" w:rsidR="009F5034" w:rsidRPr="00F31914" w:rsidRDefault="009F5034" w:rsidP="006E44A8">
            <w:pPr>
              <w:pStyle w:val="aff4"/>
              <w:numPr>
                <w:ilvl w:val="0"/>
                <w:numId w:val="10"/>
              </w:numPr>
              <w:spacing w:after="200"/>
              <w:ind w:left="96" w:hanging="96"/>
              <w:contextualSpacing/>
              <w:rPr>
                <w:rFonts w:ascii="GHEA Grapalat" w:hAnsi="GHEA Grapalat" w:cs="Sylfaen"/>
                <w:sz w:val="20"/>
                <w:szCs w:val="16"/>
                <w:lang w:val="en-US"/>
              </w:rPr>
            </w:pPr>
            <w:r w:rsidRPr="00F31914">
              <w:rPr>
                <w:rFonts w:ascii="GHEA Grapalat" w:hAnsi="GHEA Grapalat" w:cs="Sylfaen"/>
                <w:sz w:val="20"/>
                <w:szCs w:val="16"/>
                <w:lang w:val="hy-AM"/>
              </w:rPr>
              <w:t>տեղադրել մետաղապլաստե դռներ</w:t>
            </w:r>
          </w:p>
          <w:p w14:paraId="14A757CF" w14:textId="77777777" w:rsidR="009F5034" w:rsidRPr="00F31914" w:rsidRDefault="009F5034" w:rsidP="006E44A8">
            <w:pPr>
              <w:pStyle w:val="aff4"/>
              <w:numPr>
                <w:ilvl w:val="0"/>
                <w:numId w:val="10"/>
              </w:numPr>
              <w:spacing w:after="200"/>
              <w:ind w:left="96" w:hanging="96"/>
              <w:contextualSpacing/>
              <w:rPr>
                <w:rFonts w:ascii="GHEA Grapalat" w:hAnsi="GHEA Grapalat" w:cs="Sylfaen"/>
                <w:sz w:val="20"/>
                <w:szCs w:val="16"/>
                <w:lang w:val="en-US"/>
              </w:rPr>
            </w:pPr>
            <w:r w:rsidRPr="00F31914">
              <w:rPr>
                <w:rFonts w:ascii="GHEA Grapalat" w:hAnsi="GHEA Grapalat" w:cs="Sylfaen"/>
                <w:sz w:val="20"/>
                <w:szCs w:val="16"/>
                <w:lang w:val="hy-AM"/>
              </w:rPr>
              <w:t>գաջի սվաղի վնասված տեղերը վերականգնել և ներկել լատեքասային ներկով</w:t>
            </w:r>
            <w:r w:rsidRPr="00F31914">
              <w:rPr>
                <w:rFonts w:ascii="GHEA Grapalat" w:hAnsi="GHEA Grapalat" w:cs="Sylfaen"/>
                <w:sz w:val="20"/>
                <w:szCs w:val="16"/>
                <w:lang w:val="en-US"/>
              </w:rPr>
              <w:t>,</w:t>
            </w:r>
          </w:p>
          <w:p w14:paraId="26C559AE" w14:textId="3AC729A7" w:rsidR="009F5034" w:rsidRPr="00067C2A" w:rsidRDefault="009F5034" w:rsidP="006E44A8">
            <w:pPr>
              <w:pStyle w:val="aff4"/>
              <w:numPr>
                <w:ilvl w:val="0"/>
                <w:numId w:val="10"/>
              </w:numPr>
              <w:ind w:left="96" w:hanging="96"/>
              <w:contextualSpacing/>
              <w:rPr>
                <w:rFonts w:ascii="GHEA Grapalat" w:hAnsi="GHEA Grapalat" w:cs="Sylfaen"/>
                <w:b/>
                <w:sz w:val="20"/>
                <w:szCs w:val="16"/>
                <w:lang w:val="af-ZA"/>
              </w:rPr>
            </w:pPr>
            <w:r w:rsidRPr="00F31914">
              <w:rPr>
                <w:rFonts w:ascii="GHEA Grapalat" w:hAnsi="GHEA Grapalat" w:cs="Sylfaen"/>
                <w:sz w:val="20"/>
                <w:szCs w:val="16"/>
                <w:lang w:val="hy-AM"/>
              </w:rPr>
              <w:t>մանրահատակից հավանակներ կամ լամինատից հատակ</w:t>
            </w:r>
          </w:p>
          <w:p w14:paraId="7C0E31B6" w14:textId="77777777" w:rsidR="009F5034" w:rsidRPr="00F31914" w:rsidRDefault="009F5034" w:rsidP="006E44A8">
            <w:pPr>
              <w:pStyle w:val="aff4"/>
              <w:numPr>
                <w:ilvl w:val="0"/>
                <w:numId w:val="10"/>
              </w:numPr>
              <w:ind w:left="96" w:hanging="96"/>
              <w:contextualSpacing/>
              <w:rPr>
                <w:rFonts w:ascii="GHEA Grapalat" w:hAnsi="GHEA Grapalat" w:cs="Sylfaen"/>
                <w:b/>
                <w:sz w:val="20"/>
                <w:szCs w:val="16"/>
                <w:lang w:val="af-ZA"/>
              </w:rPr>
            </w:pPr>
            <w:r w:rsidRPr="00F31914">
              <w:rPr>
                <w:rFonts w:ascii="GHEA Grapalat" w:hAnsi="GHEA Grapalat" w:cs="Sylfaen"/>
                <w:sz w:val="20"/>
                <w:szCs w:val="16"/>
                <w:lang w:val="hy-AM"/>
              </w:rPr>
              <w:t>անցկացնել էլ լուսավորության նոր ցանց</w:t>
            </w:r>
          </w:p>
          <w:p w14:paraId="47961A96" w14:textId="77777777" w:rsidR="009F5034" w:rsidRPr="00F31914" w:rsidRDefault="009F5034" w:rsidP="006E44A8">
            <w:pPr>
              <w:pStyle w:val="aff4"/>
              <w:numPr>
                <w:ilvl w:val="0"/>
                <w:numId w:val="10"/>
              </w:numPr>
              <w:ind w:left="96" w:hanging="96"/>
              <w:contextualSpacing/>
              <w:rPr>
                <w:rFonts w:ascii="GHEA Grapalat" w:hAnsi="GHEA Grapalat" w:cs="Sylfaen"/>
                <w:b/>
                <w:sz w:val="20"/>
                <w:szCs w:val="16"/>
                <w:lang w:val="af-ZA"/>
              </w:rPr>
            </w:pPr>
            <w:r w:rsidRPr="00F31914">
              <w:rPr>
                <w:rFonts w:ascii="GHEA Grapalat" w:hAnsi="GHEA Grapalat" w:cs="Sylfaen"/>
                <w:sz w:val="20"/>
                <w:szCs w:val="16"/>
                <w:lang w:val="hy-AM"/>
              </w:rPr>
              <w:t>պատերը եվ առաստաղը ներկել լատեքասային ներկով</w:t>
            </w:r>
          </w:p>
          <w:p w14:paraId="6486D5EA" w14:textId="77777777" w:rsidR="009F5034" w:rsidRPr="00F31914" w:rsidRDefault="009F5034" w:rsidP="006E44A8">
            <w:pPr>
              <w:pStyle w:val="aff4"/>
              <w:numPr>
                <w:ilvl w:val="0"/>
                <w:numId w:val="10"/>
              </w:numPr>
              <w:ind w:left="96" w:hanging="96"/>
              <w:contextualSpacing/>
              <w:rPr>
                <w:rFonts w:ascii="GHEA Grapalat" w:hAnsi="GHEA Grapalat" w:cs="Sylfaen"/>
                <w:b/>
                <w:sz w:val="20"/>
                <w:szCs w:val="16"/>
                <w:lang w:val="af-ZA"/>
              </w:rPr>
            </w:pPr>
            <w:r w:rsidRPr="00F31914">
              <w:rPr>
                <w:rFonts w:ascii="GHEA Grapalat" w:hAnsi="GHEA Grapalat" w:cs="Sylfaen"/>
                <w:sz w:val="20"/>
                <w:szCs w:val="16"/>
                <w:lang w:val="af-ZA"/>
              </w:rPr>
              <w:t>նախագծման ընթացիկ աշխատանքներն աշխատանքային կարգով համաձայնեցնել պատվիրատուի հետ՝ միաժամանակ ապահովելով նորմատիվ պարտադիր պահանջները և օգտագործելով արդի մոտեցումներ</w:t>
            </w:r>
          </w:p>
        </w:tc>
      </w:tr>
      <w:tr w:rsidR="009F5034" w:rsidRPr="00186C8A" w14:paraId="566E13AB" w14:textId="77777777" w:rsidTr="006200FB">
        <w:trPr>
          <w:trHeight w:val="1249"/>
          <w:jc w:val="center"/>
        </w:trPr>
        <w:tc>
          <w:tcPr>
            <w:tcW w:w="355" w:type="dxa"/>
          </w:tcPr>
          <w:p w14:paraId="7FB40FDE" w14:textId="77777777" w:rsidR="009F5034" w:rsidRPr="006C64B5" w:rsidRDefault="009F5034" w:rsidP="006200FB">
            <w:pPr>
              <w:jc w:val="center"/>
              <w:rPr>
                <w:rFonts w:ascii="Arial Unicode" w:hAnsi="Arial Unicode"/>
                <w:color w:val="000000"/>
                <w:sz w:val="20"/>
                <w:szCs w:val="18"/>
                <w:lang w:val="af-ZA"/>
              </w:rPr>
            </w:pPr>
          </w:p>
        </w:tc>
        <w:tc>
          <w:tcPr>
            <w:tcW w:w="2447" w:type="dxa"/>
            <w:vAlign w:val="center"/>
          </w:tcPr>
          <w:p w14:paraId="39D1AD70" w14:textId="77777777" w:rsidR="009F5034" w:rsidRPr="006C64B5" w:rsidRDefault="009F5034" w:rsidP="006200FB">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Նախագծման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հիմնավորում</w:t>
            </w:r>
            <w:r w:rsidRPr="006C64B5">
              <w:rPr>
                <w:rFonts w:ascii="GHEA Grapalat" w:hAnsi="GHEA Grapalat" w:cs="Sylfaen"/>
                <w:sz w:val="20"/>
                <w:szCs w:val="18"/>
                <w:lang w:val="af-ZA"/>
              </w:rPr>
              <w:t xml:space="preserve"> </w:t>
            </w:r>
            <w:r w:rsidRPr="006C64B5">
              <w:rPr>
                <w:rFonts w:ascii="GHEA Grapalat" w:hAnsi="GHEA Grapalat" w:cs="Sylfaen"/>
                <w:sz w:val="20"/>
                <w:szCs w:val="18"/>
              </w:rPr>
              <w:t>և</w:t>
            </w:r>
            <w:r w:rsidRPr="006C64B5">
              <w:rPr>
                <w:rFonts w:ascii="GHEA Grapalat" w:hAnsi="GHEA Grapalat" w:cs="Sylfaen"/>
                <w:sz w:val="20"/>
                <w:szCs w:val="18"/>
                <w:lang w:val="af-ZA"/>
              </w:rPr>
              <w:t xml:space="preserve"> </w:t>
            </w:r>
            <w:r w:rsidRPr="006C64B5">
              <w:rPr>
                <w:rFonts w:ascii="GHEA Grapalat" w:hAnsi="GHEA Grapalat" w:cs="Sylfaen"/>
                <w:sz w:val="20"/>
                <w:szCs w:val="18"/>
              </w:rPr>
              <w:t>նորմատիվային</w:t>
            </w:r>
            <w:r w:rsidRPr="006C64B5">
              <w:rPr>
                <w:rFonts w:ascii="GHEA Grapalat" w:hAnsi="GHEA Grapalat" w:cs="Sylfaen"/>
                <w:sz w:val="20"/>
                <w:szCs w:val="18"/>
                <w:lang w:val="af-ZA"/>
              </w:rPr>
              <w:t xml:space="preserve"> </w:t>
            </w:r>
            <w:r w:rsidRPr="006C64B5">
              <w:rPr>
                <w:rFonts w:ascii="GHEA Grapalat" w:hAnsi="GHEA Grapalat" w:cs="Sylfaen"/>
                <w:sz w:val="20"/>
                <w:szCs w:val="18"/>
              </w:rPr>
              <w:t>պահանջներ</w:t>
            </w:r>
          </w:p>
        </w:tc>
        <w:tc>
          <w:tcPr>
            <w:tcW w:w="7547" w:type="dxa"/>
          </w:tcPr>
          <w:p w14:paraId="3BF769D8" w14:textId="77777777" w:rsidR="009F5034" w:rsidRPr="006C64B5" w:rsidRDefault="009F5034" w:rsidP="006200FB">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Հիմնավորում՝</w:t>
            </w:r>
          </w:p>
          <w:p w14:paraId="1DA45A3D" w14:textId="77777777" w:rsidR="009F5034" w:rsidRPr="006C64B5" w:rsidRDefault="009F5034" w:rsidP="006200FB">
            <w:pPr>
              <w:pStyle w:val="aff4"/>
              <w:shd w:val="clear" w:color="auto" w:fill="FFFFFF"/>
              <w:ind w:left="96" w:hanging="96"/>
              <w:rPr>
                <w:rFonts w:ascii="GHEA Grapalat" w:hAnsi="GHEA Grapalat" w:cs="Sylfaen"/>
                <w:sz w:val="20"/>
                <w:szCs w:val="16"/>
                <w:lang w:val="af-ZA"/>
              </w:rPr>
            </w:pPr>
            <w:r w:rsidRPr="006C64B5">
              <w:rPr>
                <w:rFonts w:ascii="GHEA Grapalat" w:hAnsi="GHEA Grapalat" w:cs="Sylfaen"/>
                <w:sz w:val="20"/>
                <w:szCs w:val="16"/>
                <w:lang w:val="hy-AM"/>
              </w:rPr>
              <w:t>Համայնքային բյուջեի ծրագիր 2024թ</w:t>
            </w:r>
            <w:r w:rsidRPr="006C64B5">
              <w:rPr>
                <w:rFonts w:ascii="GHEA Grapalat" w:hAnsi="GHEA Grapalat" w:cs="Sylfaen"/>
                <w:sz w:val="20"/>
                <w:szCs w:val="16"/>
                <w:lang w:val="af-ZA"/>
              </w:rPr>
              <w:t xml:space="preserve">. </w:t>
            </w:r>
          </w:p>
          <w:p w14:paraId="452696AC" w14:textId="77777777" w:rsidR="009F5034" w:rsidRPr="006C64B5" w:rsidRDefault="009F5034" w:rsidP="006200FB">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Նախագծման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համար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հիմք</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հանդիսացող</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փաստաթղթեր՝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ելակետային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տվյալներ</w:t>
            </w:r>
          </w:p>
          <w:p w14:paraId="746F2D62" w14:textId="77777777" w:rsidR="009F5034" w:rsidRPr="006C64B5" w:rsidRDefault="009F5034" w:rsidP="006E44A8">
            <w:pPr>
              <w:pStyle w:val="aff4"/>
              <w:numPr>
                <w:ilvl w:val="0"/>
                <w:numId w:val="9"/>
              </w:numPr>
              <w:shd w:val="clear" w:color="auto" w:fill="FFFFFF"/>
              <w:ind w:left="96" w:hanging="96"/>
              <w:contextualSpacing/>
              <w:rPr>
                <w:rFonts w:ascii="GHEA Grapalat" w:hAnsi="GHEA Grapalat" w:cs="Sylfaen"/>
                <w:sz w:val="20"/>
                <w:szCs w:val="16"/>
                <w:lang w:val="af-ZA"/>
              </w:rPr>
            </w:pPr>
            <w:r w:rsidRPr="006C64B5">
              <w:rPr>
                <w:rFonts w:ascii="GHEA Grapalat" w:hAnsi="GHEA Grapalat" w:cs="Sylfaen"/>
                <w:sz w:val="20"/>
                <w:szCs w:val="16"/>
              </w:rPr>
              <w:t>ճարտարապետահատակագծային</w:t>
            </w:r>
            <w:r w:rsidRPr="006C64B5">
              <w:rPr>
                <w:rFonts w:ascii="GHEA Grapalat" w:hAnsi="GHEA Grapalat" w:cs="Sylfaen"/>
                <w:sz w:val="20"/>
                <w:szCs w:val="16"/>
                <w:lang w:val="af-ZA"/>
              </w:rPr>
              <w:t xml:space="preserve"> </w:t>
            </w:r>
            <w:r w:rsidRPr="006C64B5">
              <w:rPr>
                <w:rFonts w:ascii="GHEA Grapalat" w:hAnsi="GHEA Grapalat" w:cs="Sylfaen"/>
                <w:sz w:val="20"/>
                <w:szCs w:val="16"/>
              </w:rPr>
              <w:t>առաջադրանք</w:t>
            </w:r>
            <w:r w:rsidRPr="006C64B5">
              <w:rPr>
                <w:rFonts w:ascii="GHEA Grapalat" w:hAnsi="GHEA Grapalat" w:cs="Sylfaen"/>
                <w:sz w:val="20"/>
                <w:szCs w:val="16"/>
                <w:lang w:val="af-ZA"/>
              </w:rPr>
              <w:t xml:space="preserve"> (-</w:t>
            </w:r>
            <w:r w:rsidRPr="006C64B5">
              <w:rPr>
                <w:rFonts w:ascii="GHEA Grapalat" w:hAnsi="GHEA Grapalat" w:cs="Sylfaen"/>
                <w:sz w:val="20"/>
                <w:szCs w:val="16"/>
              </w:rPr>
              <w:t>ներ</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տեխնիկական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պայմաններ</w:t>
            </w:r>
            <w:r w:rsidRPr="006C64B5">
              <w:rPr>
                <w:rFonts w:ascii="GHEA Grapalat" w:hAnsi="GHEA Grapalat" w:cs="Sylfaen"/>
                <w:sz w:val="20"/>
                <w:szCs w:val="16"/>
                <w:lang w:val="af-ZA"/>
              </w:rPr>
              <w:t>,</w:t>
            </w:r>
          </w:p>
          <w:p w14:paraId="682CEDD4" w14:textId="77777777" w:rsidR="009F5034" w:rsidRPr="006C64B5" w:rsidRDefault="009F5034" w:rsidP="006E44A8">
            <w:pPr>
              <w:pStyle w:val="aff4"/>
              <w:numPr>
                <w:ilvl w:val="0"/>
                <w:numId w:val="9"/>
              </w:numPr>
              <w:shd w:val="clear" w:color="auto" w:fill="FFFFFF"/>
              <w:ind w:left="96" w:hanging="96"/>
              <w:contextualSpacing/>
              <w:rPr>
                <w:rFonts w:ascii="GHEA Grapalat" w:hAnsi="GHEA Grapalat" w:cs="Sylfaen"/>
                <w:sz w:val="20"/>
                <w:szCs w:val="16"/>
              </w:rPr>
            </w:pPr>
            <w:r w:rsidRPr="006C64B5">
              <w:rPr>
                <w:rFonts w:ascii="GHEA Grapalat" w:hAnsi="GHEA Grapalat" w:cs="Sylfaen"/>
                <w:sz w:val="20"/>
                <w:szCs w:val="16"/>
              </w:rPr>
              <w:t>չափագրություններ,</w:t>
            </w:r>
          </w:p>
          <w:p w14:paraId="1EACC724" w14:textId="77777777" w:rsidR="009F5034" w:rsidRPr="006C64B5" w:rsidRDefault="009F5034" w:rsidP="006200FB">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Նախագծի մշակում ըստ նորմատիվային պահանջների՝</w:t>
            </w:r>
          </w:p>
          <w:p w14:paraId="656083D9" w14:textId="77777777" w:rsidR="009F5034" w:rsidRPr="006C64B5" w:rsidRDefault="009F5034" w:rsidP="006E44A8">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&lt;Քաղաքաշինության մասին&gt; օրենք</w:t>
            </w:r>
          </w:p>
          <w:p w14:paraId="42AEF885" w14:textId="77777777" w:rsidR="009F5034" w:rsidRPr="006C64B5" w:rsidRDefault="009F5034" w:rsidP="006E44A8">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&lt;Քաղաքացիական պաշտպանության մասին&gt; օրենք</w:t>
            </w:r>
          </w:p>
          <w:p w14:paraId="4D80D43E" w14:textId="77777777" w:rsidR="009F5034" w:rsidRPr="006C64B5" w:rsidRDefault="009F5034" w:rsidP="006E44A8">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&lt;Շրջակա միջավայրի վրա ազդեցության գնահատման և փորձաքննության մասին&gt; օրենք</w:t>
            </w:r>
          </w:p>
          <w:p w14:paraId="625B24C4" w14:textId="77777777" w:rsidR="009F5034" w:rsidRPr="006C64B5" w:rsidRDefault="009F5034" w:rsidP="006E44A8">
            <w:pPr>
              <w:numPr>
                <w:ilvl w:val="0"/>
                <w:numId w:val="8"/>
              </w:numPr>
              <w:tabs>
                <w:tab w:val="left" w:pos="466"/>
              </w:tabs>
              <w:ind w:left="96" w:hanging="96"/>
              <w:rPr>
                <w:rFonts w:ascii="GHEA Grapalat" w:eastAsia="Calibri" w:hAnsi="GHEA Grapalat" w:cs="Sylfaen"/>
                <w:b/>
                <w:sz w:val="20"/>
                <w:szCs w:val="16"/>
                <w:lang w:val="af-ZA"/>
              </w:rPr>
            </w:pPr>
            <w:r w:rsidRPr="006C64B5">
              <w:rPr>
                <w:rFonts w:ascii="GHEA Grapalat" w:hAnsi="GHEA Grapalat"/>
                <w:color w:val="000000"/>
                <w:sz w:val="20"/>
                <w:szCs w:val="16"/>
                <w:shd w:val="clear" w:color="auto" w:fill="FFFFFF"/>
              </w:rPr>
              <w:t>ՀՀ</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քաղաքաշինության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կոմիտեի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նախագահի</w:t>
            </w:r>
            <w:r w:rsidRPr="006C64B5">
              <w:rPr>
                <w:rFonts w:ascii="GHEA Grapalat" w:hAnsi="GHEA Grapalat"/>
                <w:color w:val="000000"/>
                <w:sz w:val="20"/>
                <w:szCs w:val="16"/>
                <w:shd w:val="clear" w:color="auto" w:fill="FFFFFF"/>
                <w:lang w:val="af-ZA"/>
              </w:rPr>
              <w:t xml:space="preserve">  2020 </w:t>
            </w:r>
            <w:r w:rsidRPr="006C64B5">
              <w:rPr>
                <w:rFonts w:ascii="GHEA Grapalat" w:hAnsi="GHEA Grapalat"/>
                <w:color w:val="000000"/>
                <w:sz w:val="20"/>
                <w:szCs w:val="16"/>
                <w:shd w:val="clear" w:color="auto" w:fill="FFFFFF"/>
              </w:rPr>
              <w:t>թվականի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դեկտեմբերի</w:t>
            </w:r>
            <w:r w:rsidRPr="006C64B5">
              <w:rPr>
                <w:rFonts w:ascii="GHEA Grapalat" w:hAnsi="GHEA Grapalat"/>
                <w:color w:val="000000"/>
                <w:sz w:val="20"/>
                <w:szCs w:val="16"/>
                <w:shd w:val="clear" w:color="auto" w:fill="FFFFFF"/>
                <w:lang w:val="af-ZA"/>
              </w:rPr>
              <w:t xml:space="preserve"> 10-</w:t>
            </w:r>
            <w:r w:rsidRPr="006C64B5">
              <w:rPr>
                <w:rFonts w:ascii="GHEA Grapalat" w:hAnsi="GHEA Grapalat"/>
                <w:color w:val="000000"/>
                <w:sz w:val="20"/>
                <w:szCs w:val="16"/>
                <w:shd w:val="clear" w:color="auto" w:fill="FFFFFF"/>
              </w:rPr>
              <w:t>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ՀՀՇՆ</w:t>
            </w:r>
            <w:r w:rsidRPr="006C64B5">
              <w:rPr>
                <w:rFonts w:ascii="GHEA Grapalat" w:hAnsi="GHEA Grapalat"/>
                <w:color w:val="000000"/>
                <w:sz w:val="20"/>
                <w:szCs w:val="16"/>
                <w:shd w:val="clear" w:color="auto" w:fill="FFFFFF"/>
                <w:lang w:val="af-ZA"/>
              </w:rPr>
              <w:t xml:space="preserve"> 31-03-&lt;</w:t>
            </w:r>
            <w:r w:rsidRPr="006C64B5">
              <w:rPr>
                <w:rFonts w:ascii="GHEA Grapalat" w:hAnsi="GHEA Grapalat"/>
                <w:color w:val="000000"/>
                <w:sz w:val="20"/>
                <w:szCs w:val="16"/>
                <w:shd w:val="clear" w:color="auto" w:fill="FFFFFF"/>
              </w:rPr>
              <w:t>Հասարակական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շենքեր</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և</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շինություններ</w:t>
            </w:r>
            <w:r w:rsidRPr="006C64B5">
              <w:rPr>
                <w:rFonts w:ascii="GHEA Grapalat" w:hAnsi="GHEA Grapalat"/>
                <w:color w:val="000000"/>
                <w:sz w:val="20"/>
                <w:szCs w:val="16"/>
                <w:shd w:val="clear" w:color="auto" w:fill="FFFFFF"/>
                <w:lang w:val="af-ZA"/>
              </w:rPr>
              <w:t xml:space="preserve">&gt; </w:t>
            </w:r>
            <w:r w:rsidRPr="006C64B5">
              <w:rPr>
                <w:rFonts w:ascii="GHEA Grapalat" w:hAnsi="GHEA Grapalat"/>
                <w:color w:val="000000"/>
                <w:sz w:val="20"/>
                <w:szCs w:val="16"/>
                <w:shd w:val="clear" w:color="auto" w:fill="FFFFFF"/>
              </w:rPr>
              <w:t>Հայաստանի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Հանրապետության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շինարարական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նորմերը</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s="Sylfaen"/>
                <w:sz w:val="20"/>
                <w:szCs w:val="16"/>
              </w:rPr>
              <w:t>հաստատելու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Հայաստանի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Հանրապետության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քաղաքաշինության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նախարարի</w:t>
            </w:r>
            <w:r w:rsidRPr="006C64B5">
              <w:rPr>
                <w:rFonts w:ascii="GHEA Grapalat" w:hAnsi="GHEA Grapalat" w:cs="Sylfaen"/>
                <w:sz w:val="20"/>
                <w:szCs w:val="16"/>
                <w:lang w:val="af-ZA"/>
              </w:rPr>
              <w:t xml:space="preserve"> 2001 </w:t>
            </w:r>
            <w:r w:rsidRPr="006C64B5">
              <w:rPr>
                <w:rFonts w:ascii="GHEA Grapalat" w:hAnsi="GHEA Grapalat" w:cs="Sylfaen"/>
                <w:sz w:val="20"/>
                <w:szCs w:val="16"/>
              </w:rPr>
              <w:t>թվականի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հոկտեմբերի</w:t>
            </w:r>
            <w:r w:rsidRPr="006C64B5">
              <w:rPr>
                <w:rFonts w:ascii="GHEA Grapalat" w:hAnsi="GHEA Grapalat" w:cs="Sylfaen"/>
                <w:sz w:val="20"/>
                <w:szCs w:val="16"/>
                <w:lang w:val="af-ZA"/>
              </w:rPr>
              <w:t xml:space="preserve"> 1-</w:t>
            </w:r>
            <w:r w:rsidRPr="006C64B5">
              <w:rPr>
                <w:rFonts w:ascii="GHEA Grapalat" w:hAnsi="GHEA Grapalat" w:cs="Sylfaen"/>
                <w:sz w:val="20"/>
                <w:szCs w:val="16"/>
              </w:rPr>
              <w:t>ի</w:t>
            </w:r>
            <w:r w:rsidRPr="006C64B5">
              <w:rPr>
                <w:rFonts w:ascii="GHEA Grapalat" w:hAnsi="GHEA Grapalat" w:cs="Sylfaen"/>
                <w:sz w:val="20"/>
                <w:szCs w:val="16"/>
                <w:lang w:val="af-ZA"/>
              </w:rPr>
              <w:t xml:space="preserve"> N 82 </w:t>
            </w:r>
            <w:r w:rsidRPr="006C64B5">
              <w:rPr>
                <w:rFonts w:ascii="GHEA Grapalat" w:hAnsi="GHEA Grapalat" w:cs="Sylfaen"/>
                <w:sz w:val="20"/>
                <w:szCs w:val="16"/>
              </w:rPr>
              <w:t>հրամանում</w:t>
            </w:r>
            <w:r w:rsidRPr="006C64B5">
              <w:rPr>
                <w:rFonts w:ascii="GHEA Grapalat" w:hAnsi="GHEA Grapalat" w:cs="Sylfaen"/>
                <w:sz w:val="20"/>
                <w:szCs w:val="16"/>
                <w:lang w:val="af-ZA"/>
              </w:rPr>
              <w:t xml:space="preserve"> </w:t>
            </w:r>
            <w:r w:rsidRPr="006C64B5">
              <w:rPr>
                <w:rFonts w:ascii="GHEA Grapalat" w:hAnsi="GHEA Grapalat" w:cs="Sylfaen"/>
                <w:sz w:val="20"/>
                <w:szCs w:val="16"/>
              </w:rPr>
              <w:t>փոփոխություն</w:t>
            </w:r>
            <w:r w:rsidRPr="006C64B5">
              <w:rPr>
                <w:rFonts w:ascii="GHEA Grapalat" w:hAnsi="GHEA Grapalat" w:cs="Sylfaen"/>
                <w:sz w:val="20"/>
                <w:szCs w:val="16"/>
                <w:lang w:val="af-ZA"/>
              </w:rPr>
              <w:t xml:space="preserve"> </w:t>
            </w:r>
            <w:r w:rsidRPr="006C64B5">
              <w:rPr>
                <w:rFonts w:ascii="GHEA Grapalat" w:hAnsi="GHEA Grapalat" w:cs="Sylfaen"/>
                <w:sz w:val="20"/>
                <w:szCs w:val="16"/>
              </w:rPr>
              <w:t>կատարելու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մասին</w:t>
            </w:r>
            <w:r w:rsidRPr="006C64B5">
              <w:rPr>
                <w:rFonts w:ascii="GHEA Grapalat" w:hAnsi="GHEA Grapalat" w:cs="Sylfaen"/>
                <w:sz w:val="20"/>
                <w:szCs w:val="16"/>
                <w:lang w:val="af-ZA"/>
              </w:rPr>
              <w:t xml:space="preserve">&gt; </w:t>
            </w:r>
            <w:r w:rsidRPr="006C64B5">
              <w:rPr>
                <w:rFonts w:ascii="GHEA Grapalat" w:hAnsi="GHEA Grapalat" w:cs="Sylfaen"/>
                <w:b/>
                <w:sz w:val="20"/>
                <w:szCs w:val="16"/>
                <w:lang w:val="af-ZA"/>
              </w:rPr>
              <w:t>N 95-</w:t>
            </w:r>
            <w:r w:rsidRPr="006C64B5">
              <w:rPr>
                <w:rFonts w:ascii="GHEA Grapalat" w:hAnsi="GHEA Grapalat" w:cs="Sylfaen"/>
                <w:b/>
                <w:sz w:val="20"/>
                <w:szCs w:val="16"/>
              </w:rPr>
              <w:t>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հրաման</w:t>
            </w:r>
            <w:r w:rsidRPr="006C64B5">
              <w:rPr>
                <w:rFonts w:ascii="GHEA Grapalat" w:hAnsi="GHEA Grapalat" w:cs="Sylfaen"/>
                <w:b/>
                <w:sz w:val="20"/>
                <w:szCs w:val="16"/>
                <w:lang w:val="af-ZA"/>
              </w:rPr>
              <w:t>,</w:t>
            </w:r>
          </w:p>
          <w:p w14:paraId="5D9E4FAA" w14:textId="77777777" w:rsidR="009F5034" w:rsidRPr="006C64B5" w:rsidRDefault="009F5034" w:rsidP="006200FB">
            <w:pPr>
              <w:pStyle w:val="af4"/>
              <w:shd w:val="clear" w:color="auto" w:fill="FFFFFF"/>
              <w:spacing w:before="0" w:beforeAutospacing="0" w:after="0" w:afterAutospacing="0"/>
              <w:ind w:left="96" w:hanging="96"/>
              <w:rPr>
                <w:rFonts w:ascii="GHEA Grapalat" w:hAnsi="GHEA Grapalat" w:cs="Sylfaen"/>
                <w:b/>
                <w:sz w:val="20"/>
                <w:szCs w:val="16"/>
                <w:lang w:val="af-ZA"/>
              </w:rPr>
            </w:pPr>
            <w:r w:rsidRPr="006C64B5">
              <w:rPr>
                <w:rFonts w:ascii="GHEA Grapalat" w:hAnsi="GHEA Grapalat" w:cs="Sylfaen"/>
                <w:b/>
                <w:sz w:val="20"/>
                <w:szCs w:val="16"/>
                <w:lang w:val="af-ZA" w:eastAsia="ru-RU"/>
              </w:rPr>
              <w:t xml:space="preserve">- </w:t>
            </w:r>
            <w:r w:rsidRPr="006C64B5">
              <w:rPr>
                <w:rFonts w:ascii="GHEA Grapalat" w:hAnsi="GHEA Grapalat" w:cs="Sylfaen"/>
                <w:sz w:val="20"/>
                <w:szCs w:val="16"/>
                <w:lang w:eastAsia="ru-RU"/>
              </w:rPr>
              <w:t>ՀՀ</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կառավարությանն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առընթեր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պետական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կոմիտեի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նախագահի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ՀՀՇՆ</w:t>
            </w:r>
            <w:r w:rsidRPr="006C64B5">
              <w:rPr>
                <w:rFonts w:ascii="GHEA Grapalat" w:hAnsi="GHEA Grapalat" w:cs="Sylfaen"/>
                <w:sz w:val="20"/>
                <w:szCs w:val="16"/>
                <w:lang w:val="af-ZA" w:eastAsia="ru-RU"/>
              </w:rPr>
              <w:t xml:space="preserve"> 22-03-2017 «</w:t>
            </w:r>
            <w:r w:rsidRPr="006C64B5">
              <w:rPr>
                <w:rFonts w:ascii="GHEA Grapalat" w:hAnsi="GHEA Grapalat" w:cs="Sylfaen"/>
                <w:sz w:val="20"/>
                <w:szCs w:val="16"/>
                <w:lang w:eastAsia="ru-RU"/>
              </w:rPr>
              <w:t>Արհեստական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բնական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լուսավորում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շինարարական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հորմերը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հաստատելու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Հայաստանի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Հանրապետության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նախարարի</w:t>
            </w:r>
            <w:r w:rsidRPr="006C64B5">
              <w:rPr>
                <w:rFonts w:ascii="GHEA Grapalat" w:hAnsi="GHEA Grapalat" w:cs="Sylfaen"/>
                <w:sz w:val="20"/>
                <w:szCs w:val="16"/>
                <w:lang w:val="af-ZA" w:eastAsia="ru-RU"/>
              </w:rPr>
              <w:t xml:space="preserve"> 2001 </w:t>
            </w:r>
            <w:r w:rsidRPr="006C64B5">
              <w:rPr>
                <w:rFonts w:ascii="GHEA Grapalat" w:hAnsi="GHEA Grapalat" w:cs="Sylfaen"/>
                <w:sz w:val="20"/>
                <w:szCs w:val="16"/>
                <w:lang w:eastAsia="ru-RU"/>
              </w:rPr>
              <w:t>թվականի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հոկտեմբերի</w:t>
            </w:r>
            <w:r w:rsidRPr="006C64B5">
              <w:rPr>
                <w:rFonts w:ascii="GHEA Grapalat" w:hAnsi="GHEA Grapalat" w:cs="Sylfaen"/>
                <w:sz w:val="20"/>
                <w:szCs w:val="16"/>
                <w:lang w:val="af-ZA" w:eastAsia="ru-RU"/>
              </w:rPr>
              <w:t xml:space="preserve"> 1-</w:t>
            </w:r>
            <w:r w:rsidRPr="006C64B5">
              <w:rPr>
                <w:rFonts w:ascii="GHEA Grapalat" w:hAnsi="GHEA Grapalat" w:cs="Sylfaen"/>
                <w:sz w:val="20"/>
                <w:szCs w:val="16"/>
                <w:lang w:eastAsia="ru-RU"/>
              </w:rPr>
              <w:t>ի</w:t>
            </w:r>
            <w:r w:rsidRPr="006C64B5">
              <w:rPr>
                <w:rFonts w:ascii="GHEA Grapalat" w:hAnsi="GHEA Grapalat" w:cs="Sylfaen"/>
                <w:sz w:val="20"/>
                <w:szCs w:val="16"/>
                <w:lang w:val="af-ZA" w:eastAsia="ru-RU"/>
              </w:rPr>
              <w:t xml:space="preserve"> N 82 </w:t>
            </w:r>
            <w:r w:rsidRPr="006C64B5">
              <w:rPr>
                <w:rFonts w:ascii="GHEA Grapalat" w:hAnsi="GHEA Grapalat" w:cs="Sylfaen"/>
                <w:sz w:val="20"/>
                <w:szCs w:val="16"/>
                <w:lang w:eastAsia="ru-RU"/>
              </w:rPr>
              <w:t>հրամանում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փոփոխություն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կատարելու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շարք</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հրամաններ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ուժը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կորցրած</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ճանաչելու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մասին</w:t>
            </w:r>
            <w:r w:rsidRPr="006C64B5">
              <w:rPr>
                <w:rFonts w:ascii="GHEA Grapalat" w:hAnsi="GHEA Grapalat" w:cs="Sylfaen"/>
                <w:sz w:val="20"/>
                <w:szCs w:val="16"/>
                <w:lang w:val="af-ZA" w:eastAsia="ru-RU"/>
              </w:rPr>
              <w:t>»</w:t>
            </w:r>
            <w:r w:rsidRPr="006C64B5">
              <w:rPr>
                <w:rFonts w:ascii="GHEA Grapalat" w:hAnsi="GHEA Grapalat" w:cs="Sylfaen"/>
                <w:b/>
                <w:sz w:val="20"/>
                <w:szCs w:val="16"/>
                <w:lang w:val="af-ZA" w:eastAsia="ru-RU"/>
              </w:rPr>
              <w:t xml:space="preserve"> N 56-</w:t>
            </w:r>
            <w:r w:rsidRPr="006C64B5">
              <w:rPr>
                <w:rFonts w:ascii="GHEA Grapalat" w:hAnsi="GHEA Grapalat" w:cs="Sylfaen"/>
                <w:b/>
                <w:sz w:val="20"/>
                <w:szCs w:val="16"/>
                <w:lang w:eastAsia="ru-RU"/>
              </w:rPr>
              <w:t>Ն</w:t>
            </w:r>
            <w:r w:rsidRPr="006C64B5">
              <w:rPr>
                <w:rFonts w:ascii="GHEA Grapalat" w:hAnsi="GHEA Grapalat" w:cs="Sylfaen"/>
                <w:b/>
                <w:sz w:val="20"/>
                <w:szCs w:val="16"/>
                <w:lang w:val="af-ZA" w:eastAsia="ru-RU"/>
              </w:rPr>
              <w:t xml:space="preserve"> </w:t>
            </w:r>
            <w:r w:rsidRPr="006C64B5">
              <w:rPr>
                <w:rFonts w:ascii="GHEA Grapalat" w:hAnsi="GHEA Grapalat" w:cs="Sylfaen"/>
                <w:b/>
                <w:sz w:val="20"/>
                <w:szCs w:val="16"/>
                <w:lang w:eastAsia="ru-RU"/>
              </w:rPr>
              <w:t>հրաման</w:t>
            </w:r>
            <w:r w:rsidRPr="006C64B5">
              <w:rPr>
                <w:rFonts w:ascii="GHEA Grapalat" w:hAnsi="GHEA Grapalat" w:cs="Sylfaen"/>
                <w:b/>
                <w:sz w:val="20"/>
                <w:szCs w:val="16"/>
                <w:lang w:val="af-ZA" w:eastAsia="ru-RU"/>
              </w:rPr>
              <w:t>,</w:t>
            </w:r>
          </w:p>
          <w:p w14:paraId="1D630C25" w14:textId="77777777" w:rsidR="009F5034" w:rsidRPr="006C64B5" w:rsidRDefault="009F5034" w:rsidP="006200FB">
            <w:pPr>
              <w:pStyle w:val="af4"/>
              <w:shd w:val="clear" w:color="auto" w:fill="FFFFFF"/>
              <w:spacing w:before="0" w:beforeAutospacing="0" w:after="0" w:afterAutospacing="0"/>
              <w:ind w:left="96" w:hanging="96"/>
              <w:rPr>
                <w:rFonts w:ascii="GHEA Grapalat" w:eastAsia="Calibri" w:hAnsi="GHEA Grapalat" w:cs="Sylfaen"/>
                <w:sz w:val="20"/>
                <w:szCs w:val="16"/>
                <w:lang w:val="af-ZA"/>
              </w:rPr>
            </w:pPr>
            <w:r w:rsidRPr="006C64B5">
              <w:rPr>
                <w:rFonts w:ascii="GHEA Grapalat" w:hAnsi="GHEA Grapalat" w:cs="Sylfaen"/>
                <w:b/>
                <w:sz w:val="20"/>
                <w:szCs w:val="16"/>
                <w:lang w:val="af-ZA" w:eastAsia="ru-RU"/>
              </w:rPr>
              <w:lastRenderedPageBreak/>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2014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դեկտեմբերի</w:t>
            </w:r>
            <w:r w:rsidRPr="006C64B5">
              <w:rPr>
                <w:rFonts w:ascii="GHEA Grapalat" w:eastAsia="Calibri" w:hAnsi="GHEA Grapalat" w:cs="Sylfaen"/>
                <w:sz w:val="20"/>
                <w:szCs w:val="16"/>
                <w:lang w:val="af-ZA"/>
              </w:rPr>
              <w:t xml:space="preserve"> 25-</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ab/>
              <w:t xml:space="preserve"> «</w:t>
            </w:r>
            <w:r w:rsidRPr="006C64B5">
              <w:rPr>
                <w:rFonts w:ascii="GHEA Grapalat" w:eastAsia="Calibri" w:hAnsi="GHEA Grapalat" w:cs="Sylfaen"/>
                <w:sz w:val="20"/>
                <w:szCs w:val="16"/>
              </w:rPr>
              <w:t>Պետական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հաշվին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վերակառուցվող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նորոգվող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օբյեկտներում</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էներգախնայողության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էներգաարդյունավետության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բարձրացմանն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ուղղված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միջոցառումների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կիրառման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1504-</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որոշում</w:t>
            </w:r>
            <w:r w:rsidRPr="006C64B5">
              <w:rPr>
                <w:rFonts w:ascii="GHEA Grapalat" w:eastAsia="Calibri" w:hAnsi="GHEA Grapalat" w:cs="Sylfaen"/>
                <w:sz w:val="20"/>
                <w:szCs w:val="16"/>
                <w:lang w:val="af-ZA"/>
              </w:rPr>
              <w:t>,</w:t>
            </w:r>
          </w:p>
          <w:p w14:paraId="7BD5A3AE" w14:textId="77777777" w:rsidR="009F5034" w:rsidRPr="006C64B5" w:rsidRDefault="009F5034" w:rsidP="006E44A8">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2017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մայիսի</w:t>
            </w:r>
            <w:r w:rsidRPr="006C64B5">
              <w:rPr>
                <w:rFonts w:ascii="GHEA Grapalat" w:eastAsia="Calibri" w:hAnsi="GHEA Grapalat" w:cs="Sylfaen"/>
                <w:sz w:val="20"/>
                <w:szCs w:val="16"/>
                <w:lang w:val="af-ZA"/>
              </w:rPr>
              <w:t xml:space="preserve"> 4-</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Գնումների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գործընթացի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կազմակերպման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կարգը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հաստատելու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2011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փետրվարի</w:t>
            </w:r>
            <w:r w:rsidRPr="006C64B5">
              <w:rPr>
                <w:rFonts w:ascii="GHEA Grapalat" w:eastAsia="Calibri" w:hAnsi="GHEA Grapalat" w:cs="Sylfaen"/>
                <w:sz w:val="20"/>
                <w:szCs w:val="16"/>
                <w:lang w:val="af-ZA"/>
              </w:rPr>
              <w:t xml:space="preserve"> 10-</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N 168-</w:t>
            </w:r>
            <w:r w:rsidRPr="006C64B5">
              <w:rPr>
                <w:rFonts w:ascii="GHEA Grapalat" w:eastAsia="Calibri" w:hAnsi="GHEA Grapalat" w:cs="Sylfaen"/>
                <w:sz w:val="20"/>
                <w:szCs w:val="16"/>
              </w:rPr>
              <w:t>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որոշումը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ուժը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կորցրած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ճանաչելու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526-</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որոշման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Կարգի</w:t>
            </w:r>
            <w:r w:rsidRPr="006C64B5">
              <w:rPr>
                <w:rFonts w:ascii="GHEA Grapalat" w:eastAsia="Calibri" w:hAnsi="GHEA Grapalat" w:cs="Sylfaen"/>
                <w:b/>
                <w:sz w:val="20"/>
                <w:szCs w:val="16"/>
                <w:lang w:val="af-ZA"/>
              </w:rPr>
              <w:t xml:space="preserve"> </w:t>
            </w:r>
            <w:r w:rsidRPr="006C64B5">
              <w:rPr>
                <w:rFonts w:ascii="GHEA Grapalat" w:hAnsi="GHEA Grapalat" w:cs="Sylfaen"/>
                <w:sz w:val="20"/>
                <w:szCs w:val="16"/>
                <w:lang w:val="af-ZA"/>
              </w:rPr>
              <w:t>33-</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կետի</w:t>
            </w:r>
            <w:r w:rsidRPr="006C64B5">
              <w:rPr>
                <w:rFonts w:ascii="GHEA Grapalat" w:hAnsi="GHEA Grapalat" w:cs="Sylfaen"/>
                <w:sz w:val="20"/>
                <w:szCs w:val="16"/>
                <w:lang w:val="af-ZA"/>
              </w:rPr>
              <w:t xml:space="preserve"> 10-</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ենթակետի</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պահանջներ</w:t>
            </w:r>
          </w:p>
          <w:p w14:paraId="4DF54BE9" w14:textId="77777777" w:rsidR="009F5034" w:rsidRPr="006C64B5" w:rsidRDefault="009F5034" w:rsidP="006E44A8">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2015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մարտի</w:t>
            </w:r>
            <w:r w:rsidRPr="006C64B5">
              <w:rPr>
                <w:rFonts w:ascii="GHEA Grapalat" w:eastAsia="Calibri" w:hAnsi="GHEA Grapalat" w:cs="Sylfaen"/>
                <w:sz w:val="20"/>
                <w:szCs w:val="16"/>
                <w:lang w:val="af-ZA"/>
              </w:rPr>
              <w:t xml:space="preserve"> 19-</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&lt;Հայաստանի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մասին&gt; </w:t>
            </w:r>
            <w:r w:rsidRPr="006C64B5">
              <w:rPr>
                <w:rFonts w:ascii="GHEA Grapalat" w:eastAsia="Calibri" w:hAnsi="GHEA Grapalat" w:cs="Sylfaen"/>
                <w:b/>
                <w:sz w:val="20"/>
                <w:szCs w:val="16"/>
                <w:lang w:val="af-ZA"/>
              </w:rPr>
              <w:t>N596-Ն որոշում</w:t>
            </w:r>
          </w:p>
        </w:tc>
      </w:tr>
      <w:tr w:rsidR="009F5034" w:rsidRPr="006C64B5" w14:paraId="1C54B2AC" w14:textId="77777777" w:rsidTr="006200FB">
        <w:trPr>
          <w:trHeight w:val="410"/>
          <w:jc w:val="center"/>
        </w:trPr>
        <w:tc>
          <w:tcPr>
            <w:tcW w:w="355" w:type="dxa"/>
          </w:tcPr>
          <w:p w14:paraId="57F561C8" w14:textId="77777777" w:rsidR="009F5034" w:rsidRPr="006C64B5" w:rsidRDefault="009F5034" w:rsidP="006200FB">
            <w:pPr>
              <w:jc w:val="center"/>
              <w:rPr>
                <w:rFonts w:ascii="Arial Unicode" w:hAnsi="Arial Unicode"/>
                <w:color w:val="000000"/>
                <w:sz w:val="20"/>
                <w:szCs w:val="18"/>
                <w:lang w:val="af-ZA"/>
              </w:rPr>
            </w:pPr>
          </w:p>
        </w:tc>
        <w:tc>
          <w:tcPr>
            <w:tcW w:w="2447" w:type="dxa"/>
            <w:vAlign w:val="center"/>
          </w:tcPr>
          <w:p w14:paraId="7BB52D9D" w14:textId="77777777" w:rsidR="009F5034" w:rsidRPr="006C64B5" w:rsidRDefault="009F5034" w:rsidP="006200FB">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Նախագծման փուլերը</w:t>
            </w:r>
          </w:p>
        </w:tc>
        <w:tc>
          <w:tcPr>
            <w:tcW w:w="7547" w:type="dxa"/>
          </w:tcPr>
          <w:p w14:paraId="70A3D8D1" w14:textId="77777777" w:rsidR="009F5034" w:rsidRPr="006C64B5" w:rsidRDefault="009F5034" w:rsidP="006200FB">
            <w:pPr>
              <w:jc w:val="both"/>
              <w:rPr>
                <w:rFonts w:ascii="GHEA Grapalat" w:hAnsi="GHEA Grapalat" w:cs="Sylfaen"/>
                <w:sz w:val="20"/>
                <w:szCs w:val="16"/>
              </w:rPr>
            </w:pPr>
            <w:r w:rsidRPr="006C64B5">
              <w:rPr>
                <w:rFonts w:ascii="GHEA Grapalat" w:hAnsi="GHEA Grapalat" w:cs="Sylfaen"/>
                <w:b/>
                <w:sz w:val="20"/>
                <w:szCs w:val="16"/>
              </w:rPr>
              <w:t>Նախագծանախահաշվային փաստաթղթերի կազմը և բովանդակությունը սահմանող կանոնների ապահովում</w:t>
            </w:r>
            <w:r w:rsidRPr="006C64B5">
              <w:rPr>
                <w:rFonts w:ascii="GHEA Grapalat" w:hAnsi="GHEA Grapalat" w:cs="Sylfaen"/>
                <w:sz w:val="20"/>
                <w:szCs w:val="16"/>
              </w:rPr>
              <w:t xml:space="preserve">՝ </w:t>
            </w:r>
          </w:p>
          <w:p w14:paraId="58C1C2A2" w14:textId="77777777" w:rsidR="009F5034" w:rsidRPr="006C64B5" w:rsidRDefault="009F5034" w:rsidP="006200FB">
            <w:pPr>
              <w:jc w:val="both"/>
              <w:rPr>
                <w:rFonts w:ascii="GHEA Grapalat" w:hAnsi="GHEA Grapalat" w:cs="Sylfaen"/>
                <w:sz w:val="20"/>
                <w:szCs w:val="16"/>
              </w:rPr>
            </w:pPr>
            <w:r w:rsidRPr="006C64B5">
              <w:rPr>
                <w:rFonts w:ascii="GHEA Grapalat" w:hAnsi="GHEA Grapalat" w:cs="Sylfaen"/>
                <w:sz w:val="20"/>
                <w:szCs w:val="16"/>
              </w:rPr>
              <w:t xml:space="preserve">ՀՀ քաղաքաշինության նախարարի 11.09.2017թ N 128-Ն հրամանի համաձայն Նախագծային աշխատանքների իրականացում </w:t>
            </w:r>
            <w:r w:rsidRPr="006C64B5">
              <w:rPr>
                <w:rFonts w:ascii="GHEA Grapalat" w:hAnsi="GHEA Grapalat" w:cs="Sylfaen"/>
                <w:b/>
                <w:sz w:val="20"/>
                <w:szCs w:val="16"/>
              </w:rPr>
              <w:t>«Նախագիծ»</w:t>
            </w:r>
            <w:r w:rsidRPr="006C64B5">
              <w:rPr>
                <w:rFonts w:ascii="Courier New" w:hAnsi="Courier New" w:cs="Courier New"/>
                <w:sz w:val="20"/>
                <w:szCs w:val="16"/>
              </w:rPr>
              <w:t xml:space="preserve"> </w:t>
            </w:r>
            <w:r w:rsidRPr="006C64B5">
              <w:rPr>
                <w:rFonts w:ascii="GHEA Grapalat" w:hAnsi="GHEA Grapalat" w:cs="Sylfaen"/>
                <w:sz w:val="20"/>
                <w:szCs w:val="16"/>
              </w:rPr>
              <w:t>և</w:t>
            </w:r>
            <w:r w:rsidRPr="006C64B5">
              <w:rPr>
                <w:rFonts w:ascii="Courier New" w:hAnsi="Courier New" w:cs="Courier New"/>
                <w:sz w:val="20"/>
                <w:szCs w:val="16"/>
              </w:rPr>
              <w:t> </w:t>
            </w:r>
            <w:r w:rsidRPr="006C64B5">
              <w:rPr>
                <w:rFonts w:ascii="GHEA Grapalat" w:hAnsi="GHEA Grapalat" w:cs="Sylfaen"/>
                <w:b/>
                <w:sz w:val="20"/>
                <w:szCs w:val="16"/>
              </w:rPr>
              <w:t>«Աշխատանքային</w:t>
            </w:r>
            <w:r w:rsidRPr="006C64B5">
              <w:rPr>
                <w:rFonts w:ascii="Courier New" w:hAnsi="Courier New" w:cs="Courier New"/>
                <w:b/>
                <w:sz w:val="20"/>
                <w:szCs w:val="16"/>
              </w:rPr>
              <w:t> </w:t>
            </w:r>
            <w:r w:rsidRPr="006C64B5">
              <w:rPr>
                <w:rFonts w:ascii="GHEA Grapalat" w:hAnsi="GHEA Grapalat" w:cs="Sylfaen"/>
                <w:b/>
                <w:sz w:val="20"/>
                <w:szCs w:val="16"/>
              </w:rPr>
              <w:t>փաստաթղթեր»</w:t>
            </w:r>
            <w:r w:rsidRPr="006C64B5">
              <w:rPr>
                <w:rFonts w:ascii="Courier New" w:hAnsi="Courier New" w:cs="Courier New"/>
                <w:sz w:val="20"/>
                <w:szCs w:val="16"/>
              </w:rPr>
              <w:t> </w:t>
            </w:r>
            <w:r w:rsidRPr="006C64B5">
              <w:rPr>
                <w:rFonts w:ascii="GHEA Grapalat" w:hAnsi="GHEA Grapalat" w:cs="Sylfaen"/>
                <w:sz w:val="20"/>
                <w:szCs w:val="16"/>
              </w:rPr>
              <w:t xml:space="preserve">փուլերով(այդ թվում՝ </w:t>
            </w:r>
            <w:r w:rsidRPr="006C64B5">
              <w:rPr>
                <w:rFonts w:ascii="GHEA Grapalat" w:hAnsi="GHEA Grapalat" w:cs="Sylfaen"/>
                <w:b/>
                <w:sz w:val="20"/>
                <w:szCs w:val="16"/>
              </w:rPr>
              <w:t>Էսքիզային նախագիծ</w:t>
            </w:r>
            <w:r w:rsidRPr="006C64B5">
              <w:rPr>
                <w:rFonts w:ascii="GHEA Grapalat" w:hAnsi="GHEA Grapalat" w:cs="Sylfaen"/>
                <w:sz w:val="20"/>
                <w:szCs w:val="16"/>
              </w:rPr>
              <w:t>՝ ծավալատարածական և ճարտարապետահատակագծային լուծումները պատվիրատուի և իրավասու մարմնի հետ նախապես համաձայնեցնելու նպատակով)</w:t>
            </w:r>
          </w:p>
        </w:tc>
      </w:tr>
      <w:tr w:rsidR="009F5034" w:rsidRPr="006C64B5" w14:paraId="7CA92F65" w14:textId="77777777" w:rsidTr="006200FB">
        <w:trPr>
          <w:trHeight w:val="3459"/>
          <w:jc w:val="center"/>
        </w:trPr>
        <w:tc>
          <w:tcPr>
            <w:tcW w:w="355" w:type="dxa"/>
          </w:tcPr>
          <w:p w14:paraId="78572096" w14:textId="77777777" w:rsidR="009F5034" w:rsidRPr="006C64B5" w:rsidRDefault="009F5034" w:rsidP="006200FB">
            <w:pPr>
              <w:jc w:val="center"/>
              <w:rPr>
                <w:rFonts w:ascii="Arial Unicode" w:hAnsi="Arial Unicode"/>
                <w:color w:val="000000"/>
                <w:sz w:val="20"/>
                <w:szCs w:val="18"/>
                <w:lang w:val="af-ZA"/>
              </w:rPr>
            </w:pPr>
          </w:p>
        </w:tc>
        <w:tc>
          <w:tcPr>
            <w:tcW w:w="2447" w:type="dxa"/>
            <w:vAlign w:val="center"/>
          </w:tcPr>
          <w:p w14:paraId="418A0BDC" w14:textId="77777777" w:rsidR="009F5034" w:rsidRPr="006C64B5" w:rsidRDefault="009F5034" w:rsidP="006200FB">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Նախագծի կազմը</w:t>
            </w:r>
          </w:p>
          <w:p w14:paraId="67F5CA04" w14:textId="77777777" w:rsidR="009F5034" w:rsidRPr="006C64B5" w:rsidRDefault="009F5034" w:rsidP="006200FB">
            <w:pPr>
              <w:shd w:val="clear" w:color="auto" w:fill="FFFFFF"/>
              <w:ind w:firstLine="269"/>
              <w:jc w:val="center"/>
              <w:rPr>
                <w:rFonts w:ascii="GHEA Grapalat" w:hAnsi="GHEA Grapalat" w:cs="Sylfaen"/>
                <w:sz w:val="20"/>
                <w:szCs w:val="18"/>
              </w:rPr>
            </w:pPr>
          </w:p>
        </w:tc>
        <w:tc>
          <w:tcPr>
            <w:tcW w:w="7547" w:type="dxa"/>
          </w:tcPr>
          <w:p w14:paraId="5B53E626" w14:textId="77777777" w:rsidR="009F5034" w:rsidRPr="006C64B5" w:rsidRDefault="009F5034" w:rsidP="006200FB">
            <w:pPr>
              <w:ind w:left="96" w:hanging="96"/>
              <w:jc w:val="both"/>
              <w:rPr>
                <w:rFonts w:ascii="GHEA Grapalat" w:hAnsi="GHEA Grapalat" w:cs="Sylfaen"/>
                <w:b/>
                <w:sz w:val="20"/>
                <w:szCs w:val="16"/>
                <w:u w:val="single"/>
              </w:rPr>
            </w:pPr>
            <w:r w:rsidRPr="006C64B5">
              <w:rPr>
                <w:rFonts w:ascii="GHEA Grapalat" w:hAnsi="GHEA Grapalat" w:cs="Sylfaen"/>
                <w:b/>
                <w:sz w:val="20"/>
                <w:szCs w:val="16"/>
              </w:rPr>
              <w:t>«Նախագիծ»</w:t>
            </w:r>
            <w:r w:rsidRPr="006C64B5">
              <w:rPr>
                <w:rFonts w:ascii="Courier New" w:hAnsi="Courier New" w:cs="Courier New"/>
                <w:sz w:val="20"/>
                <w:szCs w:val="16"/>
              </w:rPr>
              <w:t> </w:t>
            </w:r>
            <w:r w:rsidRPr="006C64B5">
              <w:rPr>
                <w:rFonts w:ascii="GHEA Grapalat" w:hAnsi="GHEA Grapalat" w:cs="Sylfaen"/>
                <w:sz w:val="20"/>
                <w:szCs w:val="16"/>
              </w:rPr>
              <w:t>և</w:t>
            </w:r>
            <w:r w:rsidRPr="006C64B5">
              <w:rPr>
                <w:rFonts w:ascii="Courier New" w:hAnsi="Courier New" w:cs="Courier New"/>
                <w:sz w:val="20"/>
                <w:szCs w:val="16"/>
              </w:rPr>
              <w:t> </w:t>
            </w:r>
            <w:r w:rsidRPr="006C64B5">
              <w:rPr>
                <w:rFonts w:ascii="GHEA Grapalat" w:hAnsi="GHEA Grapalat" w:cs="Sylfaen"/>
                <w:b/>
                <w:sz w:val="20"/>
                <w:szCs w:val="16"/>
              </w:rPr>
              <w:t>«Աշխատանքային</w:t>
            </w:r>
            <w:r w:rsidRPr="006C64B5">
              <w:rPr>
                <w:rFonts w:ascii="Courier New" w:hAnsi="Courier New" w:cs="Courier New"/>
                <w:b/>
                <w:sz w:val="20"/>
                <w:szCs w:val="16"/>
              </w:rPr>
              <w:t> </w:t>
            </w:r>
            <w:r w:rsidRPr="006C64B5">
              <w:rPr>
                <w:rFonts w:ascii="GHEA Grapalat" w:hAnsi="GHEA Grapalat" w:cs="Sylfaen"/>
                <w:b/>
                <w:sz w:val="20"/>
                <w:szCs w:val="16"/>
              </w:rPr>
              <w:t>փաստաթղթեր»</w:t>
            </w:r>
            <w:r w:rsidRPr="006C64B5">
              <w:rPr>
                <w:rFonts w:ascii="Courier New" w:hAnsi="Courier New" w:cs="Courier New"/>
                <w:sz w:val="20"/>
                <w:szCs w:val="16"/>
              </w:rPr>
              <w:t> </w:t>
            </w:r>
            <w:r w:rsidRPr="006C64B5">
              <w:rPr>
                <w:rFonts w:ascii="GHEA Grapalat" w:hAnsi="GHEA Grapalat" w:cs="Sylfaen"/>
                <w:b/>
                <w:sz w:val="20"/>
                <w:szCs w:val="16"/>
                <w:u w:val="single"/>
              </w:rPr>
              <w:t>փաթեթի լրակազմում ընդգրկվող (մշակվող) փաստաթղթեր</w:t>
            </w:r>
          </w:p>
          <w:p w14:paraId="3CB132D2" w14:textId="77777777" w:rsidR="009F5034" w:rsidRPr="006C64B5" w:rsidRDefault="009F5034" w:rsidP="006E44A8">
            <w:pPr>
              <w:pStyle w:val="aff4"/>
              <w:numPr>
                <w:ilvl w:val="0"/>
                <w:numId w:val="7"/>
              </w:numPr>
              <w:ind w:left="96" w:hanging="96"/>
              <w:contextualSpacing/>
              <w:jc w:val="both"/>
              <w:rPr>
                <w:rFonts w:ascii="GHEA Grapalat" w:hAnsi="GHEA Grapalat"/>
                <w:b/>
                <w:color w:val="000000"/>
                <w:sz w:val="20"/>
                <w:szCs w:val="16"/>
                <w:shd w:val="clear" w:color="auto" w:fill="FFFFFF"/>
              </w:rPr>
            </w:pPr>
            <w:r w:rsidRPr="006C64B5">
              <w:rPr>
                <w:rFonts w:ascii="GHEA Grapalat" w:hAnsi="GHEA Grapalat" w:cs="Sylfaen"/>
                <w:b/>
                <w:color w:val="000000"/>
                <w:sz w:val="20"/>
                <w:szCs w:val="16"/>
                <w:shd w:val="clear" w:color="auto" w:fill="FFFFFF"/>
              </w:rPr>
              <w:t>Ընդհանուր</w:t>
            </w:r>
            <w:r w:rsidRPr="006C64B5">
              <w:rPr>
                <w:rFonts w:ascii="GHEA Grapalat" w:hAnsi="GHEA Grapalat"/>
                <w:b/>
                <w:color w:val="000000"/>
                <w:sz w:val="20"/>
                <w:szCs w:val="16"/>
                <w:shd w:val="clear" w:color="auto" w:fill="FFFFFF"/>
              </w:rPr>
              <w:t xml:space="preserve"> բացատրագիր</w:t>
            </w:r>
          </w:p>
          <w:p w14:paraId="74F77528" w14:textId="77777777" w:rsidR="009F5034" w:rsidRPr="006C64B5" w:rsidRDefault="009F5034" w:rsidP="006E44A8">
            <w:pPr>
              <w:pStyle w:val="aff4"/>
              <w:numPr>
                <w:ilvl w:val="0"/>
                <w:numId w:val="7"/>
              </w:numPr>
              <w:spacing w:after="200"/>
              <w:ind w:left="96" w:hanging="96"/>
              <w:contextualSpacing/>
              <w:jc w:val="both"/>
              <w:rPr>
                <w:rFonts w:ascii="GHEA Grapalat" w:hAnsi="GHEA Grapalat" w:cs="Sylfaen"/>
                <w:sz w:val="20"/>
                <w:szCs w:val="16"/>
              </w:rPr>
            </w:pPr>
            <w:r w:rsidRPr="006C64B5">
              <w:rPr>
                <w:rFonts w:ascii="GHEA Grapalat" w:hAnsi="GHEA Grapalat" w:cs="Sylfaen"/>
                <w:b/>
                <w:sz w:val="20"/>
                <w:szCs w:val="16"/>
              </w:rPr>
              <w:t>Ճարտարապետաշինարարական մաս</w:t>
            </w:r>
          </w:p>
          <w:p w14:paraId="54567BB0" w14:textId="77777777" w:rsidR="009F5034" w:rsidRPr="006C64B5" w:rsidRDefault="009F5034" w:rsidP="006E44A8">
            <w:pPr>
              <w:pStyle w:val="aff4"/>
              <w:numPr>
                <w:ilvl w:val="0"/>
                <w:numId w:val="6"/>
              </w:numPr>
              <w:spacing w:after="200"/>
              <w:ind w:left="96" w:hanging="96"/>
              <w:contextualSpacing/>
              <w:jc w:val="both"/>
              <w:rPr>
                <w:rFonts w:ascii="GHEA Grapalat" w:hAnsi="GHEA Grapalat" w:cs="Sylfaen"/>
                <w:b/>
                <w:sz w:val="20"/>
                <w:szCs w:val="16"/>
              </w:rPr>
            </w:pPr>
            <w:r w:rsidRPr="006C64B5">
              <w:rPr>
                <w:rFonts w:ascii="GHEA Grapalat" w:hAnsi="GHEA Grapalat" w:cs="Sylfaen"/>
                <w:sz w:val="20"/>
                <w:szCs w:val="16"/>
              </w:rPr>
              <w:t>Ծավալահատակագծային լուծումներ, մասնագրեր և հանգույցներ /այդ թվում սենքերի կահավորման հատակագիծ/</w:t>
            </w:r>
          </w:p>
          <w:p w14:paraId="14D3E808" w14:textId="77777777" w:rsidR="009F5034" w:rsidRPr="006C64B5" w:rsidRDefault="009F5034" w:rsidP="006E44A8">
            <w:pPr>
              <w:pStyle w:val="aff4"/>
              <w:numPr>
                <w:ilvl w:val="0"/>
                <w:numId w:val="7"/>
              </w:numPr>
              <w:spacing w:after="200"/>
              <w:ind w:left="96" w:hanging="96"/>
              <w:contextualSpacing/>
              <w:jc w:val="both"/>
              <w:rPr>
                <w:rFonts w:ascii="GHEA Grapalat" w:hAnsi="GHEA Grapalat" w:cs="Sylfaen"/>
                <w:sz w:val="20"/>
                <w:szCs w:val="16"/>
              </w:rPr>
            </w:pPr>
            <w:r w:rsidRPr="006C64B5">
              <w:rPr>
                <w:rFonts w:ascii="GHEA Grapalat" w:hAnsi="GHEA Grapalat" w:cs="Sylfaen"/>
                <w:b/>
                <w:sz w:val="20"/>
                <w:szCs w:val="16"/>
              </w:rPr>
              <w:t>Կոնստրուկտիվ  մաս</w:t>
            </w:r>
          </w:p>
          <w:p w14:paraId="20792D43" w14:textId="77777777" w:rsidR="009F5034" w:rsidRPr="006C64B5" w:rsidRDefault="009F5034" w:rsidP="006E44A8">
            <w:pPr>
              <w:pStyle w:val="aff4"/>
              <w:numPr>
                <w:ilvl w:val="0"/>
                <w:numId w:val="6"/>
              </w:numPr>
              <w:spacing w:after="200"/>
              <w:ind w:left="96" w:hanging="96"/>
              <w:contextualSpacing/>
              <w:jc w:val="both"/>
              <w:rPr>
                <w:rFonts w:ascii="GHEA Grapalat" w:hAnsi="GHEA Grapalat" w:cs="Sylfaen"/>
                <w:sz w:val="20"/>
                <w:szCs w:val="16"/>
              </w:rPr>
            </w:pPr>
            <w:r w:rsidRPr="006C64B5">
              <w:rPr>
                <w:rFonts w:ascii="GHEA Grapalat" w:hAnsi="GHEA Grapalat" w:cs="Sylfaen"/>
                <w:sz w:val="20"/>
                <w:szCs w:val="16"/>
              </w:rPr>
              <w:t>Կոնստրուկտիվ լուծումներ,</w:t>
            </w:r>
          </w:p>
          <w:p w14:paraId="63CA1936" w14:textId="77777777" w:rsidR="009F5034" w:rsidRPr="006C64B5" w:rsidRDefault="009F5034" w:rsidP="006E44A8">
            <w:pPr>
              <w:pStyle w:val="aff4"/>
              <w:numPr>
                <w:ilvl w:val="0"/>
                <w:numId w:val="6"/>
              </w:numPr>
              <w:spacing w:after="200"/>
              <w:ind w:left="96" w:hanging="96"/>
              <w:contextualSpacing/>
              <w:jc w:val="both"/>
              <w:rPr>
                <w:rFonts w:ascii="GHEA Grapalat" w:hAnsi="GHEA Grapalat" w:cs="Sylfaen"/>
                <w:sz w:val="20"/>
                <w:szCs w:val="16"/>
              </w:rPr>
            </w:pPr>
            <w:r w:rsidRPr="006C64B5">
              <w:rPr>
                <w:rFonts w:ascii="GHEA Grapalat" w:hAnsi="GHEA Grapalat" w:cs="Sylfaen"/>
                <w:sz w:val="20"/>
                <w:szCs w:val="16"/>
              </w:rPr>
              <w:t>կոնստրուկտորական հաշվարկների հաշվետվություն</w:t>
            </w:r>
          </w:p>
          <w:p w14:paraId="5B361D75" w14:textId="77777777" w:rsidR="009F5034" w:rsidRPr="006C64B5" w:rsidRDefault="009F5034" w:rsidP="006E44A8">
            <w:pPr>
              <w:pStyle w:val="aff4"/>
              <w:numPr>
                <w:ilvl w:val="0"/>
                <w:numId w:val="7"/>
              </w:numPr>
              <w:tabs>
                <w:tab w:val="left" w:pos="740"/>
              </w:tabs>
              <w:ind w:left="96" w:hanging="96"/>
              <w:contextualSpacing/>
              <w:jc w:val="both"/>
              <w:rPr>
                <w:rFonts w:ascii="GHEA Grapalat" w:hAnsi="GHEA Grapalat" w:cs="Sylfaen"/>
                <w:color w:val="000000"/>
                <w:sz w:val="20"/>
                <w:szCs w:val="16"/>
                <w:shd w:val="clear" w:color="auto" w:fill="FFFFFF"/>
              </w:rPr>
            </w:pPr>
            <w:r w:rsidRPr="006C64B5">
              <w:rPr>
                <w:rFonts w:ascii="GHEA Grapalat" w:hAnsi="GHEA Grapalat" w:cs="Sylfaen"/>
                <w:color w:val="000000"/>
                <w:sz w:val="20"/>
                <w:szCs w:val="16"/>
                <w:shd w:val="clear" w:color="auto" w:fill="FFFFFF"/>
              </w:rPr>
              <w:t>Շինմոնտաժային աշխատանքների նախահաշիվ</w:t>
            </w:r>
          </w:p>
          <w:p w14:paraId="46150079" w14:textId="77777777" w:rsidR="009F5034" w:rsidRPr="006C64B5" w:rsidRDefault="009F5034" w:rsidP="006E44A8">
            <w:pPr>
              <w:pStyle w:val="aff4"/>
              <w:numPr>
                <w:ilvl w:val="0"/>
                <w:numId w:val="7"/>
              </w:numPr>
              <w:spacing w:after="200"/>
              <w:ind w:left="96" w:hanging="96"/>
              <w:contextualSpacing/>
              <w:jc w:val="both"/>
              <w:rPr>
                <w:rFonts w:ascii="GHEA Grapalat" w:hAnsi="GHEA Grapalat"/>
                <w:color w:val="000000"/>
                <w:sz w:val="20"/>
                <w:szCs w:val="16"/>
                <w:shd w:val="clear" w:color="auto" w:fill="FFFFFF"/>
              </w:rPr>
            </w:pPr>
            <w:r w:rsidRPr="006C64B5">
              <w:rPr>
                <w:rFonts w:ascii="GHEA Grapalat" w:hAnsi="GHEA Grapalat" w:cs="Sylfaen"/>
                <w:color w:val="000000"/>
                <w:sz w:val="20"/>
                <w:szCs w:val="16"/>
                <w:shd w:val="clear" w:color="auto" w:fill="FFFFFF"/>
              </w:rPr>
              <w:t>Շինարարության</w:t>
            </w:r>
            <w:r w:rsidRPr="006C64B5">
              <w:rPr>
                <w:rFonts w:ascii="GHEA Grapalat" w:hAnsi="GHEA Grapalat"/>
                <w:color w:val="000000"/>
                <w:sz w:val="20"/>
                <w:szCs w:val="16"/>
                <w:shd w:val="clear" w:color="auto" w:fill="FFFFFF"/>
              </w:rPr>
              <w:t xml:space="preserve"> կազմակերպման նախագիծ</w:t>
            </w:r>
          </w:p>
          <w:p w14:paraId="2EBFFC2C" w14:textId="77777777" w:rsidR="009F5034" w:rsidRPr="006C64B5" w:rsidRDefault="009F5034" w:rsidP="006E44A8">
            <w:pPr>
              <w:pStyle w:val="aff4"/>
              <w:numPr>
                <w:ilvl w:val="0"/>
                <w:numId w:val="7"/>
              </w:numPr>
              <w:spacing w:after="200"/>
              <w:ind w:left="96" w:hanging="96"/>
              <w:contextualSpacing/>
              <w:jc w:val="both"/>
              <w:rPr>
                <w:rFonts w:ascii="GHEA Grapalat" w:hAnsi="GHEA Grapalat"/>
                <w:color w:val="000000"/>
                <w:sz w:val="20"/>
                <w:szCs w:val="16"/>
                <w:shd w:val="clear" w:color="auto" w:fill="FFFFFF"/>
              </w:rPr>
            </w:pPr>
            <w:r w:rsidRPr="006C64B5">
              <w:rPr>
                <w:rFonts w:ascii="GHEA Grapalat" w:hAnsi="GHEA Grapalat" w:cs="Sylfaen"/>
                <w:color w:val="000000"/>
                <w:sz w:val="20"/>
                <w:szCs w:val="16"/>
                <w:shd w:val="clear" w:color="auto" w:fill="FFFFFF"/>
              </w:rPr>
              <w:t>Շրջակա</w:t>
            </w:r>
            <w:r w:rsidRPr="006C64B5">
              <w:rPr>
                <w:rFonts w:ascii="GHEA Grapalat" w:hAnsi="GHEA Grapalat"/>
                <w:color w:val="000000"/>
                <w:sz w:val="20"/>
                <w:szCs w:val="16"/>
                <w:shd w:val="clear" w:color="auto" w:fill="FFFFFF"/>
              </w:rPr>
              <w:t xml:space="preserve"> միջավայրի պահպանմանն ուղղված միջոցառումներ</w:t>
            </w:r>
          </w:p>
          <w:p w14:paraId="1639F223" w14:textId="77777777" w:rsidR="009F5034" w:rsidRPr="006C64B5" w:rsidRDefault="009F5034" w:rsidP="006E44A8">
            <w:pPr>
              <w:pStyle w:val="aff4"/>
              <w:numPr>
                <w:ilvl w:val="0"/>
                <w:numId w:val="7"/>
              </w:numPr>
              <w:spacing w:after="200"/>
              <w:ind w:left="96" w:hanging="96"/>
              <w:contextualSpacing/>
              <w:jc w:val="both"/>
              <w:rPr>
                <w:rFonts w:ascii="GHEA Grapalat" w:hAnsi="GHEA Grapalat"/>
                <w:color w:val="000000"/>
                <w:sz w:val="20"/>
                <w:szCs w:val="16"/>
                <w:shd w:val="clear" w:color="auto" w:fill="FFFFFF"/>
              </w:rPr>
            </w:pPr>
            <w:r w:rsidRPr="006C64B5">
              <w:rPr>
                <w:rFonts w:ascii="GHEA Grapalat" w:hAnsi="GHEA Grapalat"/>
                <w:color w:val="000000"/>
                <w:sz w:val="20"/>
                <w:szCs w:val="16"/>
                <w:shd w:val="clear" w:color="auto" w:fill="FFFFFF"/>
              </w:rPr>
              <w:t>Էներգախնայողությանն և էներգաարդյունավետությանն ուղղված միջոցառումներ:</w:t>
            </w:r>
          </w:p>
          <w:p w14:paraId="480AED80" w14:textId="77777777" w:rsidR="009F5034" w:rsidRPr="006C64B5" w:rsidRDefault="009F5034" w:rsidP="006200FB">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lang w:val="ru-RU"/>
              </w:rPr>
            </w:pPr>
            <w:r w:rsidRPr="006C64B5">
              <w:rPr>
                <w:rFonts w:ascii="GHEA Grapalat" w:eastAsiaTheme="minorHAnsi" w:hAnsi="GHEA Grapalat" w:cs="Sylfaen"/>
                <w:b/>
                <w:sz w:val="20"/>
                <w:szCs w:val="16"/>
              </w:rPr>
              <w:t>Համաձայնեցումներ</w:t>
            </w:r>
          </w:p>
          <w:p w14:paraId="66461799" w14:textId="77777777" w:rsidR="009F5034" w:rsidRPr="006C64B5" w:rsidRDefault="009F5034" w:rsidP="006200FB">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sz w:val="20"/>
                <w:szCs w:val="16"/>
                <w:lang w:val="ru-RU"/>
              </w:rPr>
            </w:pPr>
            <w:r w:rsidRPr="006C64B5">
              <w:rPr>
                <w:rFonts w:ascii="GHEA Grapalat" w:eastAsiaTheme="minorHAnsi" w:hAnsi="GHEA Grapalat" w:cs="Sylfaen"/>
                <w:i/>
                <w:sz w:val="20"/>
                <w:szCs w:val="16"/>
                <w:u w:val="single"/>
              </w:rPr>
              <w:t>Նախագծի</w:t>
            </w:r>
            <w:r w:rsidRPr="006C64B5">
              <w:rPr>
                <w:rFonts w:ascii="GHEA Grapalat" w:eastAsiaTheme="minorHAnsi" w:hAnsi="GHEA Grapalat" w:cs="Sylfaen"/>
                <w:i/>
                <w:sz w:val="20"/>
                <w:szCs w:val="16"/>
                <w:u w:val="single"/>
                <w:lang w:val="ru-RU"/>
              </w:rPr>
              <w:t xml:space="preserve"> </w:t>
            </w:r>
            <w:r w:rsidRPr="006C64B5">
              <w:rPr>
                <w:rFonts w:ascii="GHEA Grapalat" w:eastAsiaTheme="minorHAnsi" w:hAnsi="GHEA Grapalat" w:cs="Sylfaen"/>
                <w:i/>
                <w:sz w:val="20"/>
                <w:szCs w:val="16"/>
                <w:u w:val="single"/>
              </w:rPr>
              <w:t>համաձայնեցում</w:t>
            </w:r>
          </w:p>
          <w:p w14:paraId="2A042917" w14:textId="77777777" w:rsidR="009F5034" w:rsidRPr="006C64B5" w:rsidRDefault="009F5034" w:rsidP="006E44A8">
            <w:pPr>
              <w:pStyle w:val="af4"/>
              <w:numPr>
                <w:ilvl w:val="0"/>
                <w:numId w:val="11"/>
              </w:numPr>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rPr>
            </w:pPr>
            <w:r w:rsidRPr="006C64B5">
              <w:rPr>
                <w:rFonts w:ascii="GHEA Grapalat" w:eastAsiaTheme="minorHAnsi" w:hAnsi="GHEA Grapalat" w:cs="Sylfaen"/>
                <w:b/>
                <w:sz w:val="20"/>
                <w:szCs w:val="16"/>
              </w:rPr>
              <w:t>Համայնքի ղեկավարի հետ</w:t>
            </w:r>
            <w:r w:rsidRPr="006C64B5">
              <w:rPr>
                <w:rFonts w:ascii="GHEA Grapalat" w:eastAsiaTheme="minorHAnsi" w:hAnsi="GHEA Grapalat"/>
                <w:sz w:val="20"/>
                <w:szCs w:val="16"/>
              </w:rPr>
              <w:t>:</w:t>
            </w:r>
          </w:p>
        </w:tc>
      </w:tr>
      <w:tr w:rsidR="009F5034" w:rsidRPr="006C64B5" w14:paraId="465C5479" w14:textId="77777777" w:rsidTr="006200FB">
        <w:trPr>
          <w:trHeight w:val="619"/>
          <w:jc w:val="center"/>
        </w:trPr>
        <w:tc>
          <w:tcPr>
            <w:tcW w:w="355" w:type="dxa"/>
          </w:tcPr>
          <w:p w14:paraId="018C1FF2" w14:textId="77777777" w:rsidR="009F5034" w:rsidRPr="006C64B5" w:rsidRDefault="009F5034" w:rsidP="006200FB">
            <w:pPr>
              <w:jc w:val="center"/>
              <w:rPr>
                <w:rFonts w:ascii="Arial Unicode" w:hAnsi="Arial Unicode"/>
                <w:color w:val="000000"/>
                <w:sz w:val="20"/>
                <w:szCs w:val="18"/>
                <w:lang w:val="af-ZA"/>
              </w:rPr>
            </w:pPr>
          </w:p>
        </w:tc>
        <w:tc>
          <w:tcPr>
            <w:tcW w:w="2447" w:type="dxa"/>
            <w:vAlign w:val="center"/>
          </w:tcPr>
          <w:p w14:paraId="77B229E7" w14:textId="77777777" w:rsidR="009F5034" w:rsidRPr="006C64B5" w:rsidRDefault="009F5034" w:rsidP="006200FB">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Այլ  պահանջներ</w:t>
            </w:r>
          </w:p>
        </w:tc>
        <w:tc>
          <w:tcPr>
            <w:tcW w:w="7547" w:type="dxa"/>
          </w:tcPr>
          <w:p w14:paraId="08FE7C75" w14:textId="77777777" w:rsidR="009F5034" w:rsidRPr="006C64B5" w:rsidRDefault="009F5034" w:rsidP="006200FB">
            <w:pPr>
              <w:pStyle w:val="af4"/>
              <w:shd w:val="clear" w:color="auto" w:fill="FFFFFF"/>
              <w:spacing w:before="0" w:beforeAutospacing="0" w:after="0" w:afterAutospacing="0"/>
              <w:ind w:left="96" w:hanging="96"/>
              <w:rPr>
                <w:rFonts w:ascii="GHEA Grapalat" w:eastAsiaTheme="minorHAnsi" w:hAnsi="GHEA Grapalat" w:cs="Sylfaen"/>
                <w:b/>
                <w:i/>
                <w:sz w:val="20"/>
                <w:szCs w:val="16"/>
                <w:u w:val="single"/>
              </w:rPr>
            </w:pPr>
            <w:r w:rsidRPr="006C64B5">
              <w:rPr>
                <w:rFonts w:ascii="GHEA Grapalat" w:eastAsiaTheme="minorHAnsi" w:hAnsi="GHEA Grapalat" w:cs="Sylfaen"/>
                <w:b/>
                <w:i/>
                <w:sz w:val="20"/>
                <w:szCs w:val="16"/>
                <w:u w:val="single"/>
              </w:rPr>
              <w:t>Եզրակացություններ</w:t>
            </w:r>
          </w:p>
          <w:p w14:paraId="25F944FC" w14:textId="77777777" w:rsidR="009F5034" w:rsidRPr="006C64B5" w:rsidRDefault="009F5034" w:rsidP="006200FB">
            <w:pPr>
              <w:pStyle w:val="af4"/>
              <w:shd w:val="clear" w:color="auto" w:fill="FFFFFF"/>
              <w:spacing w:before="0" w:beforeAutospacing="0" w:after="0" w:afterAutospacing="0"/>
              <w:ind w:left="96" w:hanging="96"/>
              <w:jc w:val="both"/>
              <w:rPr>
                <w:rFonts w:ascii="GHEA Grapalat" w:eastAsiaTheme="minorHAnsi" w:hAnsi="GHEA Grapalat" w:cs="Sylfaen"/>
                <w:sz w:val="20"/>
                <w:szCs w:val="16"/>
              </w:rPr>
            </w:pPr>
            <w:r w:rsidRPr="006C64B5">
              <w:rPr>
                <w:rFonts w:ascii="GHEA Grapalat" w:hAnsi="GHEA Grapalat"/>
                <w:sz w:val="20"/>
                <w:szCs w:val="16"/>
              </w:rPr>
              <w:t xml:space="preserve"> Նախագծանախահաշվային փաստաթղթերի մշակման աշխատանքների համար հատկացված ֆինանսական միջոցների շրջանակներում</w:t>
            </w:r>
          </w:p>
          <w:p w14:paraId="66D83F07" w14:textId="77777777" w:rsidR="009F5034" w:rsidRPr="006C64B5" w:rsidRDefault="009F5034" w:rsidP="006200FB">
            <w:pPr>
              <w:pStyle w:val="af4"/>
              <w:shd w:val="clear" w:color="auto" w:fill="FFFFFF"/>
              <w:spacing w:before="0" w:beforeAutospacing="0" w:after="0" w:afterAutospacing="0"/>
              <w:ind w:left="96" w:hanging="96"/>
              <w:rPr>
                <w:rFonts w:ascii="GHEA Grapalat" w:eastAsiaTheme="minorHAnsi" w:hAnsi="GHEA Grapalat" w:cs="Sylfaen"/>
                <w:b/>
                <w:sz w:val="20"/>
                <w:szCs w:val="16"/>
              </w:rPr>
            </w:pPr>
            <w:r w:rsidRPr="006C64B5">
              <w:rPr>
                <w:rFonts w:ascii="GHEA Grapalat" w:eastAsiaTheme="minorHAnsi" w:hAnsi="GHEA Grapalat" w:cs="Sylfaen"/>
                <w:b/>
                <w:sz w:val="20"/>
                <w:szCs w:val="16"/>
              </w:rPr>
              <w:t>Փորձաքննություններ</w:t>
            </w:r>
          </w:p>
          <w:p w14:paraId="10F6D453" w14:textId="77777777" w:rsidR="009F5034" w:rsidRPr="006C64B5" w:rsidRDefault="009F5034" w:rsidP="006200FB">
            <w:pPr>
              <w:pStyle w:val="aff4"/>
              <w:tabs>
                <w:tab w:val="left" w:pos="637"/>
              </w:tabs>
              <w:spacing w:after="200"/>
              <w:ind w:left="96"/>
              <w:contextualSpacing/>
              <w:rPr>
                <w:rFonts w:ascii="GHEA Grapalat" w:eastAsiaTheme="minorHAnsi" w:hAnsi="GHEA Grapalat" w:cs="Sylfaen"/>
                <w:sz w:val="20"/>
                <w:szCs w:val="16"/>
              </w:rPr>
            </w:pPr>
            <w:r w:rsidRPr="006C64B5">
              <w:rPr>
                <w:rFonts w:ascii="GHEA Grapalat" w:eastAsiaTheme="minorHAnsi" w:hAnsi="GHEA Grapalat" w:cs="Sylfaen"/>
                <w:sz w:val="20"/>
                <w:szCs w:val="16"/>
              </w:rPr>
              <w:t>քաղաքաշինական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պարզ</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փորձաքննությ</w:t>
            </w:r>
            <w:r w:rsidRPr="006C64B5">
              <w:rPr>
                <w:rFonts w:ascii="GHEA Grapalat" w:eastAsiaTheme="minorHAnsi" w:hAnsi="GHEA Grapalat" w:cs="Sylfaen"/>
                <w:sz w:val="20"/>
                <w:szCs w:val="16"/>
                <w:lang w:val="hy-AM"/>
              </w:rPr>
              <w:t>ա</w:t>
            </w:r>
            <w:r w:rsidRPr="006C64B5">
              <w:rPr>
                <w:rFonts w:ascii="GHEA Grapalat" w:eastAsiaTheme="minorHAnsi" w:hAnsi="GHEA Grapalat" w:cs="Sylfaen"/>
                <w:sz w:val="20"/>
                <w:szCs w:val="16"/>
              </w:rPr>
              <w:t>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ապահովում՝</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օրենսդրությամբ</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սահմանված</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կարգով</w:t>
            </w:r>
          </w:p>
          <w:p w14:paraId="683C3364" w14:textId="77777777" w:rsidR="009F5034" w:rsidRPr="006C64B5" w:rsidRDefault="009F5034" w:rsidP="006200FB">
            <w:pPr>
              <w:pStyle w:val="aff4"/>
              <w:tabs>
                <w:tab w:val="left" w:pos="637"/>
              </w:tabs>
              <w:spacing w:after="200"/>
              <w:ind w:left="96"/>
              <w:contextualSpacing/>
              <w:rPr>
                <w:rFonts w:ascii="GHEA Grapalat" w:eastAsiaTheme="minorHAnsi" w:hAnsi="GHEA Grapalat" w:cs="Sylfaen"/>
                <w:b/>
                <w:sz w:val="20"/>
                <w:szCs w:val="16"/>
              </w:rPr>
            </w:pPr>
            <w:r w:rsidRPr="006C64B5">
              <w:rPr>
                <w:rFonts w:ascii="GHEA Grapalat" w:eastAsiaTheme="minorHAnsi" w:hAnsi="GHEA Grapalat" w:cs="Sylfaen"/>
                <w:b/>
                <w:sz w:val="20"/>
                <w:szCs w:val="16"/>
              </w:rPr>
              <w:t>Շինարարական նյութերի, պատրաստվածքների (շահագործման) նկատմամբ պահանջներ</w:t>
            </w:r>
          </w:p>
          <w:p w14:paraId="688C68DB" w14:textId="77777777" w:rsidR="009F5034" w:rsidRPr="006C64B5" w:rsidRDefault="009F5034" w:rsidP="006E44A8">
            <w:pPr>
              <w:pStyle w:val="aff4"/>
              <w:numPr>
                <w:ilvl w:val="0"/>
                <w:numId w:val="6"/>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շահագործման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առավելագույն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ժամկետ</w:t>
            </w:r>
            <w:r w:rsidRPr="006C64B5">
              <w:rPr>
                <w:rFonts w:ascii="GHEA Grapalat" w:hAnsi="GHEA Grapalat" w:cs="Sylfaen"/>
                <w:sz w:val="20"/>
                <w:szCs w:val="16"/>
                <w:lang w:val="en-US"/>
              </w:rPr>
              <w:t>,</w:t>
            </w:r>
          </w:p>
          <w:p w14:paraId="6D9F781E" w14:textId="77777777" w:rsidR="009F5034" w:rsidRPr="006C64B5" w:rsidRDefault="009F5034" w:rsidP="006E44A8">
            <w:pPr>
              <w:pStyle w:val="aff4"/>
              <w:numPr>
                <w:ilvl w:val="0"/>
                <w:numId w:val="6"/>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նորագույն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տեխնոլոգիաների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կիրառմամբ</w:t>
            </w:r>
            <w:r w:rsidRPr="006C64B5">
              <w:rPr>
                <w:rFonts w:ascii="GHEA Grapalat" w:hAnsi="GHEA Grapalat" w:cs="Sylfaen"/>
                <w:sz w:val="20"/>
                <w:szCs w:val="16"/>
                <w:lang w:val="en-US"/>
              </w:rPr>
              <w:t xml:space="preserve"> </w:t>
            </w:r>
            <w:r w:rsidRPr="006C64B5">
              <w:rPr>
                <w:rFonts w:ascii="GHEA Grapalat" w:hAnsi="GHEA Grapalat" w:cs="Sylfaen"/>
                <w:sz w:val="20"/>
                <w:szCs w:val="16"/>
              </w:rPr>
              <w:t>արտադրված</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r w:rsidRPr="006C64B5">
              <w:rPr>
                <w:rFonts w:ascii="GHEA Grapalat" w:hAnsi="GHEA Grapalat" w:cs="Sylfaen"/>
                <w:sz w:val="20"/>
                <w:szCs w:val="16"/>
                <w:lang w:val="en-US"/>
              </w:rPr>
              <w:t>,</w:t>
            </w:r>
          </w:p>
          <w:p w14:paraId="19CFF995" w14:textId="77777777" w:rsidR="009F5034" w:rsidRPr="006C64B5" w:rsidRDefault="009F5034" w:rsidP="006E44A8">
            <w:pPr>
              <w:pStyle w:val="aff4"/>
              <w:numPr>
                <w:ilvl w:val="0"/>
                <w:numId w:val="6"/>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էներգաարդյունավետություն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ապահովող</w:t>
            </w:r>
            <w:r w:rsidRPr="006C64B5">
              <w:rPr>
                <w:rFonts w:ascii="GHEA Grapalat" w:hAnsi="GHEA Grapalat" w:cs="Sylfaen"/>
                <w:sz w:val="20"/>
                <w:szCs w:val="16"/>
                <w:lang w:val="en-US"/>
              </w:rPr>
              <w:t xml:space="preserve"> </w:t>
            </w:r>
            <w:r w:rsidRPr="006C64B5">
              <w:rPr>
                <w:rFonts w:ascii="GHEA Grapalat" w:hAnsi="GHEA Grapalat" w:cs="Sylfaen"/>
                <w:sz w:val="20"/>
                <w:szCs w:val="16"/>
              </w:rPr>
              <w:t>միջոցառումների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սարքավորումների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և</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p>
          <w:p w14:paraId="5AA68525" w14:textId="77777777" w:rsidR="009F5034" w:rsidRPr="006C64B5" w:rsidRDefault="009F5034" w:rsidP="006200FB">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 xml:space="preserve">Նախագծում օգտագործվող շինարարական նյութերի, պատրաստվածքների հատկանիշների  մանրամասն և սպառիչ նկարագրում-բնութագրում՝ նախագծի </w:t>
            </w:r>
            <w:r w:rsidRPr="006C64B5">
              <w:rPr>
                <w:rFonts w:ascii="GHEA Grapalat" w:hAnsi="GHEA Grapalat" w:cs="Sylfaen"/>
                <w:sz w:val="20"/>
                <w:szCs w:val="16"/>
              </w:rPr>
              <w:lastRenderedPageBreak/>
              <w:t>մասնագրերում և նախահաշվում՝ նշելով տվյալ ապրանքը բնութագրող հիմնական տեխնիկական ցուցանիշները:</w:t>
            </w:r>
          </w:p>
          <w:p w14:paraId="414EC93D" w14:textId="77777777" w:rsidR="009F5034" w:rsidRPr="006C64B5" w:rsidRDefault="009F5034" w:rsidP="006200FB">
            <w:pPr>
              <w:shd w:val="clear" w:color="auto" w:fill="FFFFFF"/>
              <w:ind w:left="96" w:hanging="96"/>
              <w:jc w:val="both"/>
              <w:rPr>
                <w:rFonts w:ascii="GHEA Grapalat" w:hAnsi="GHEA Grapalat" w:cs="Sylfaen"/>
                <w:sz w:val="20"/>
                <w:szCs w:val="16"/>
              </w:rPr>
            </w:pPr>
            <w:r w:rsidRPr="006C64B5">
              <w:rPr>
                <w:rFonts w:ascii="GHEA Grapalat" w:hAnsi="GHEA Grapalat" w:cs="Sylfaen"/>
                <w:b/>
                <w:sz w:val="20"/>
                <w:szCs w:val="16"/>
              </w:rPr>
              <w:t>Շինարարական հրապարակի կազմակերպման նկատմամբ</w:t>
            </w:r>
            <w:r w:rsidRPr="006C64B5">
              <w:rPr>
                <w:rFonts w:ascii="GHEA Grapalat" w:hAnsi="GHEA Grapalat" w:cs="Sylfaen"/>
                <w:sz w:val="20"/>
                <w:szCs w:val="16"/>
              </w:rPr>
              <w:t xml:space="preserve"> շինարարական արտադրության կազմակերպման նախագծում ՀՀ օրենսդրությամբ նախատեսված պահանջների ամրագրում.</w:t>
            </w:r>
          </w:p>
          <w:p w14:paraId="068AF91D" w14:textId="77777777" w:rsidR="009F5034" w:rsidRPr="006C64B5" w:rsidRDefault="009F5034" w:rsidP="006200FB">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ԱՌԱՋԱՐԿՈՒԹՅՈՒՆՆԵՐ</w:t>
            </w:r>
          </w:p>
          <w:p w14:paraId="1C8379BF" w14:textId="77777777" w:rsidR="009F5034" w:rsidRPr="006C64B5" w:rsidRDefault="009F5034" w:rsidP="006200FB">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Տեղական արտադրության և Հայաստան ներմուծվող շինանյութերի օգտագործում</w:t>
            </w:r>
          </w:p>
          <w:p w14:paraId="7AE24E4E" w14:textId="77777777" w:rsidR="009F5034" w:rsidRPr="006C64B5" w:rsidRDefault="009F5034" w:rsidP="006200FB">
            <w:pPr>
              <w:shd w:val="clear" w:color="auto" w:fill="FFFFFF"/>
              <w:ind w:left="96" w:hanging="96"/>
              <w:jc w:val="both"/>
              <w:rPr>
                <w:rFonts w:ascii="GHEA Grapalat" w:hAnsi="GHEA Grapalat" w:cs="Sylfaen"/>
                <w:b/>
                <w:sz w:val="20"/>
                <w:szCs w:val="16"/>
              </w:rPr>
            </w:pPr>
            <w:r w:rsidRPr="006C64B5">
              <w:rPr>
                <w:rFonts w:ascii="GHEA Grapalat" w:hAnsi="GHEA Grapalat" w:cs="Sylfaen"/>
                <w:b/>
                <w:sz w:val="20"/>
                <w:szCs w:val="16"/>
              </w:rPr>
              <w:t>ԱՇԽԱՏԱՆՔԱՅԻՆ ՆԱԽԱԳԾԻ ԼՐԱԿԱԶՄ</w:t>
            </w:r>
          </w:p>
          <w:p w14:paraId="56E2EFD5" w14:textId="77777777" w:rsidR="009F5034" w:rsidRPr="006C64B5" w:rsidRDefault="009F5034" w:rsidP="006200FB">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Նախագծանախահաշվային փաստաթղթերի մշակում համակարգչային ծրագրով:</w:t>
            </w:r>
          </w:p>
          <w:p w14:paraId="5B17B4FD" w14:textId="77777777" w:rsidR="009F5034" w:rsidRPr="006C64B5" w:rsidRDefault="009F5034" w:rsidP="006200FB">
            <w:pPr>
              <w:shd w:val="clear" w:color="auto" w:fill="FFFFFF"/>
              <w:ind w:left="96" w:hanging="96"/>
              <w:jc w:val="both"/>
              <w:rPr>
                <w:rFonts w:ascii="GHEA Grapalat" w:eastAsia="Calibri" w:hAnsi="GHEA Grapalat" w:cs="Sylfaen"/>
                <w:color w:val="FF0000"/>
                <w:sz w:val="20"/>
                <w:szCs w:val="16"/>
                <w:lang w:val="hy-AM"/>
              </w:rPr>
            </w:pPr>
            <w:r w:rsidRPr="006C64B5">
              <w:rPr>
                <w:rFonts w:ascii="GHEA Grapalat" w:eastAsia="Calibri" w:hAnsi="GHEA Grapalat" w:cs="Sylfaen"/>
                <w:color w:val="FF0000"/>
                <w:sz w:val="20"/>
                <w:szCs w:val="16"/>
              </w:rPr>
              <w:t xml:space="preserve">Նախագծանախահաշվային փաստաթղթերի /տեքստային և գծագրական նյութերի, նախահաշվի/ ամբողջական փաթեթի ներկայացում 3 օրինակ՝ փաստաթղթային և էլեկտրոնային՝ AUTO CAD և PDF, նախահաշիվը՝ EXCEL տարբերակներով` </w:t>
            </w:r>
            <w:r w:rsidRPr="006C64B5">
              <w:rPr>
                <w:rFonts w:ascii="GHEA Grapalat" w:eastAsia="Calibri" w:hAnsi="GHEA Grapalat" w:cs="Sylfaen"/>
                <w:color w:val="FF0000"/>
                <w:sz w:val="20"/>
                <w:szCs w:val="16"/>
                <w:lang w:val="hy-AM"/>
              </w:rPr>
              <w:t>լրացված միավորի գներով։</w:t>
            </w:r>
          </w:p>
          <w:p w14:paraId="37873C5B" w14:textId="77777777" w:rsidR="009F5034" w:rsidRPr="006C64B5" w:rsidRDefault="009F5034" w:rsidP="006200FB">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 xml:space="preserve"> ՀՀ կառավարության 2017 թվականի մայիսի 4-ի «Գնումների գործընթացի կազմակերպման կարգը հաստատելու և ՀՀ կառավարության 2011 թվականի փետրվարի 10-ի N 168-Ն որոշումը ուժը կորցրած ճանաչելու մասին» N 526-Ն որոշման Կարգի 33-րդ կետի 10-րդ ենթակետ.</w:t>
            </w:r>
          </w:p>
          <w:p w14:paraId="5A233EDB" w14:textId="77777777" w:rsidR="009F5034" w:rsidRPr="006C64B5" w:rsidRDefault="009F5034" w:rsidP="006200FB">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նախագծային փաստաթղթերի մշակման ժամանակ նախագծողը`</w:t>
            </w:r>
          </w:p>
          <w:p w14:paraId="152F428F" w14:textId="77777777" w:rsidR="009F5034" w:rsidRPr="006C64B5" w:rsidRDefault="009F5034" w:rsidP="006200FB">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w:t>
            </w:r>
          </w:p>
          <w:p w14:paraId="51192A1C" w14:textId="77777777" w:rsidR="009F5034" w:rsidRPr="006C64B5" w:rsidRDefault="009F5034" w:rsidP="006200FB">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4D715CEC" w14:textId="77777777" w:rsidR="009F5034" w:rsidRPr="006C64B5" w:rsidRDefault="009F5034" w:rsidP="006200FB">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գ. ներկայացնում է աշխատանքների առանձին տեսակների կատարման օրացուցային ժամանակացույցը,</w:t>
            </w:r>
          </w:p>
          <w:p w14:paraId="1106A107" w14:textId="77777777" w:rsidR="009F5034" w:rsidRPr="006C64B5" w:rsidRDefault="009F5034" w:rsidP="006200FB">
            <w:pPr>
              <w:shd w:val="clear" w:color="auto" w:fill="FFFFFF"/>
              <w:ind w:left="96" w:hanging="96"/>
              <w:rPr>
                <w:rFonts w:ascii="GHEA Grapalat" w:hAnsi="GHEA Grapalat" w:cs="Sylfaen"/>
                <w:sz w:val="20"/>
                <w:szCs w:val="16"/>
              </w:rPr>
            </w:pPr>
            <w:r w:rsidRPr="006C64B5">
              <w:rPr>
                <w:rFonts w:ascii="GHEA Grapalat" w:eastAsia="Calibri" w:hAnsi="GHEA Grapalat" w:cs="Sylfaen"/>
                <w:color w:val="FF0000"/>
                <w:sz w:val="20"/>
                <w:szCs w:val="16"/>
              </w:rPr>
              <w:t>դ. պատվիրատուին նախագծային փաստաթղթերը ներկայացնում է հայերեն և ռուսերեն լեզուներով՝ թղթային և էլեկտրոնային տարբերակներով.</w:t>
            </w:r>
          </w:p>
        </w:tc>
      </w:tr>
      <w:tr w:rsidR="009F5034" w:rsidRPr="006C64B5" w14:paraId="2C0026C0" w14:textId="77777777" w:rsidTr="006200FB">
        <w:trPr>
          <w:trHeight w:val="1936"/>
          <w:jc w:val="center"/>
        </w:trPr>
        <w:tc>
          <w:tcPr>
            <w:tcW w:w="355" w:type="dxa"/>
          </w:tcPr>
          <w:p w14:paraId="5F217202" w14:textId="77777777" w:rsidR="009F5034" w:rsidRPr="006C64B5" w:rsidRDefault="009F5034" w:rsidP="006200FB">
            <w:pPr>
              <w:jc w:val="center"/>
              <w:rPr>
                <w:rFonts w:ascii="Arial Unicode" w:hAnsi="Arial Unicode"/>
                <w:color w:val="000000"/>
                <w:sz w:val="20"/>
                <w:szCs w:val="18"/>
                <w:lang w:val="af-ZA"/>
              </w:rPr>
            </w:pPr>
          </w:p>
        </w:tc>
        <w:tc>
          <w:tcPr>
            <w:tcW w:w="2447" w:type="dxa"/>
            <w:vAlign w:val="center"/>
          </w:tcPr>
          <w:p w14:paraId="211F9E94" w14:textId="77777777" w:rsidR="009F5034" w:rsidRPr="006C64B5" w:rsidRDefault="009F5034" w:rsidP="006200FB">
            <w:pPr>
              <w:shd w:val="clear" w:color="auto" w:fill="FFFFFF"/>
              <w:ind w:firstLine="269"/>
              <w:jc w:val="center"/>
              <w:rPr>
                <w:rFonts w:ascii="GHEA Grapalat" w:hAnsi="GHEA Grapalat" w:cs="Sylfaen"/>
                <w:sz w:val="20"/>
                <w:szCs w:val="18"/>
              </w:rPr>
            </w:pPr>
          </w:p>
        </w:tc>
        <w:tc>
          <w:tcPr>
            <w:tcW w:w="7547" w:type="dxa"/>
          </w:tcPr>
          <w:p w14:paraId="5513642A" w14:textId="77777777" w:rsidR="009F5034" w:rsidRPr="006C64B5" w:rsidRDefault="009F5034" w:rsidP="006200FB">
            <w:pPr>
              <w:shd w:val="clear" w:color="auto" w:fill="FFFFFF"/>
              <w:ind w:left="96" w:hanging="96"/>
              <w:rPr>
                <w:rFonts w:ascii="GHEA Grapalat" w:hAnsi="GHEA Grapalat" w:cs="Sylfaen"/>
                <w:b/>
                <w:i/>
                <w:sz w:val="20"/>
                <w:szCs w:val="16"/>
                <w:u w:val="single"/>
              </w:rPr>
            </w:pPr>
            <w:r w:rsidRPr="006C64B5">
              <w:rPr>
                <w:rFonts w:ascii="GHEA Grapalat" w:hAnsi="GHEA Grapalat" w:cs="Sylfaen"/>
                <w:b/>
                <w:sz w:val="20"/>
                <w:szCs w:val="16"/>
              </w:rPr>
              <w:t>ԱՇԽԱՏԱՆՔՆԵՐԻ ԿԱՏԱՐՄԱՆ ԺԱՄԿԵՏ (ՏԵՎՈՂՈՒԹՅՈՒՆ)</w:t>
            </w:r>
          </w:p>
          <w:p w14:paraId="63F67546" w14:textId="77777777" w:rsidR="009F5034" w:rsidRPr="006C64B5" w:rsidRDefault="009F5034" w:rsidP="006200FB">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 xml:space="preserve">Աշխատանքների կատարման ժամանակահատվածը նախատեսել  պայմանագիրն (համաձայնագիրն) ուժի մեջ մտնելու օրվանից՝  </w:t>
            </w:r>
            <w:r w:rsidRPr="006C64B5">
              <w:rPr>
                <w:rFonts w:ascii="GHEA Grapalat" w:hAnsi="GHEA Grapalat" w:cs="Sylfaen"/>
                <w:sz w:val="20"/>
                <w:szCs w:val="16"/>
                <w:lang w:val="hy-AM"/>
              </w:rPr>
              <w:t>20</w:t>
            </w:r>
            <w:r w:rsidRPr="006C64B5">
              <w:rPr>
                <w:rFonts w:ascii="GHEA Grapalat" w:hAnsi="GHEA Grapalat" w:cs="Sylfaen"/>
                <w:sz w:val="20"/>
                <w:szCs w:val="16"/>
              </w:rPr>
              <w:t xml:space="preserve"> </w:t>
            </w:r>
            <w:r w:rsidRPr="006C64B5">
              <w:rPr>
                <w:rFonts w:ascii="GHEA Grapalat" w:hAnsi="GHEA Grapalat" w:cs="Sylfaen"/>
                <w:b/>
                <w:sz w:val="20"/>
                <w:szCs w:val="16"/>
              </w:rPr>
              <w:t>օրացուցային օր</w:t>
            </w:r>
            <w:r w:rsidRPr="006C64B5">
              <w:rPr>
                <w:rFonts w:ascii="GHEA Grapalat" w:hAnsi="GHEA Grapalat" w:cs="Sylfaen"/>
                <w:sz w:val="20"/>
                <w:szCs w:val="16"/>
              </w:rPr>
              <w:t>՝ ըստ կից ներկայացված օրացուցային գրաֆիկի:</w:t>
            </w:r>
          </w:p>
          <w:p w14:paraId="00FDEC5B" w14:textId="77777777" w:rsidR="009F5034" w:rsidRPr="006C64B5" w:rsidRDefault="009F5034" w:rsidP="006200FB">
            <w:pPr>
              <w:shd w:val="clear" w:color="auto" w:fill="FFFFFF"/>
              <w:ind w:left="96" w:hanging="96"/>
              <w:rPr>
                <w:rFonts w:ascii="GHEA Grapalat" w:hAnsi="GHEA Grapalat" w:cs="Sylfaen"/>
                <w:b/>
                <w:sz w:val="20"/>
                <w:szCs w:val="16"/>
                <w:u w:val="single"/>
              </w:rPr>
            </w:pPr>
            <w:r w:rsidRPr="006C64B5">
              <w:rPr>
                <w:rFonts w:ascii="GHEA Grapalat" w:hAnsi="GHEA Grapalat" w:cs="Sylfaen"/>
                <w:b/>
                <w:sz w:val="20"/>
                <w:szCs w:val="16"/>
                <w:u w:val="single"/>
              </w:rPr>
              <w:t>ՆԱԽԱԳԾԻ ԼՐԱՄՇԱԿՈՒՄ</w:t>
            </w:r>
          </w:p>
          <w:p w14:paraId="2860FE15" w14:textId="77777777" w:rsidR="009F5034" w:rsidRPr="006C64B5" w:rsidRDefault="009F5034" w:rsidP="006200FB">
            <w:pPr>
              <w:shd w:val="clear" w:color="auto" w:fill="FFFFFF"/>
              <w:ind w:left="96" w:hanging="96"/>
              <w:rPr>
                <w:rFonts w:ascii="GHEA Grapalat" w:eastAsiaTheme="minorHAnsi" w:hAnsi="GHEA Grapalat" w:cs="Sylfaen"/>
                <w:b/>
                <w:i/>
                <w:sz w:val="20"/>
                <w:szCs w:val="16"/>
                <w:u w:val="single"/>
              </w:rPr>
            </w:pPr>
            <w:r w:rsidRPr="006C64B5">
              <w:rPr>
                <w:rFonts w:ascii="GHEA Grapalat" w:hAnsi="GHEA Grapalat" w:cs="Sylfaen"/>
                <w:sz w:val="20"/>
                <w:szCs w:val="16"/>
              </w:rPr>
              <w:t xml:space="preserve">Ըստ անհրաժեշտության </w:t>
            </w:r>
            <w:r w:rsidRPr="006C64B5">
              <w:rPr>
                <w:rFonts w:ascii="GHEA Grapalat" w:hAnsi="GHEA Grapalat" w:cs="Sylfaen"/>
                <w:i/>
                <w:sz w:val="20"/>
                <w:szCs w:val="16"/>
              </w:rPr>
              <w:t>(</w:t>
            </w:r>
            <w:r w:rsidRPr="006C64B5">
              <w:rPr>
                <w:rFonts w:ascii="GHEA Grapalat" w:hAnsi="GHEA Grapalat" w:cs="Sylfaen"/>
                <w:b/>
                <w:i/>
                <w:sz w:val="20"/>
                <w:szCs w:val="16"/>
              </w:rPr>
              <w:t>եթե համալիր (այդ թվում պարզ) փորձաքննության արդյունքներով տրվել է եզրակացություն, հետևյալ ձևակերպմամբ «Նախագիծը վերադարձվում է լրամշակման»)</w:t>
            </w:r>
            <w:r w:rsidRPr="006C64B5">
              <w:rPr>
                <w:rFonts w:ascii="GHEA Grapalat" w:hAnsi="GHEA Grapalat" w:cs="Sylfaen"/>
                <w:b/>
                <w:sz w:val="20"/>
                <w:szCs w:val="16"/>
              </w:rPr>
              <w:t>,</w:t>
            </w:r>
            <w:r w:rsidRPr="006C64B5">
              <w:rPr>
                <w:rFonts w:ascii="GHEA Grapalat" w:hAnsi="GHEA Grapalat" w:cs="Sylfaen"/>
                <w:sz w:val="20"/>
                <w:szCs w:val="16"/>
              </w:rPr>
              <w:t xml:space="preserve">  նախագծանախահաշվային փաստաթղթերի լրամշակումն իրականացվում է  առանց ֆինանսական փոխհատուցման՝ առավելագույնը 10-օրյա ժամկետում:</w:t>
            </w:r>
          </w:p>
        </w:tc>
      </w:tr>
    </w:tbl>
    <w:p w14:paraId="3E098F38" w14:textId="0FC828CB" w:rsidR="009F5034" w:rsidRPr="009F5034" w:rsidRDefault="009F5034" w:rsidP="007678FA">
      <w:pPr>
        <w:jc w:val="center"/>
        <w:rPr>
          <w:rFonts w:ascii="GHEA Grapalat" w:hAnsi="GHEA Grapalat"/>
          <w:sz w:val="20"/>
        </w:rPr>
      </w:pPr>
    </w:p>
    <w:p w14:paraId="0F0E531F" w14:textId="77777777" w:rsidR="002F3084" w:rsidRPr="00B93C1D" w:rsidRDefault="002F3084" w:rsidP="00D43BA7">
      <w:pPr>
        <w:jc w:val="both"/>
        <w:rPr>
          <w:rFonts w:ascii="GHEA Grapalat" w:hAnsi="GHEA Grapalat"/>
          <w:sz w:val="12"/>
          <w:lang w:val="hy-AM"/>
        </w:rPr>
      </w:pPr>
    </w:p>
    <w:p w14:paraId="47102225" w14:textId="6E8F6B25" w:rsidR="00D43BA7" w:rsidRPr="00DB7A9F" w:rsidRDefault="007678FA" w:rsidP="00D43BA7">
      <w:pPr>
        <w:jc w:val="both"/>
        <w:rPr>
          <w:rFonts w:ascii="GHEA Grapalat" w:hAnsi="GHEA Grapalat" w:cs="Sylfaen"/>
          <w:i/>
          <w:sz w:val="18"/>
          <w:szCs w:val="18"/>
          <w:lang w:val="pt-BR"/>
        </w:rPr>
      </w:pPr>
      <w:r w:rsidRPr="00B93C1D">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F3084" w:rsidRDefault="007678FA" w:rsidP="007678FA">
      <w:pPr>
        <w:jc w:val="both"/>
        <w:rPr>
          <w:rFonts w:ascii="GHEA Grapalat" w:hAnsi="GHEA Grapalat"/>
          <w:sz w:val="2"/>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2F3084">
        <w:trPr>
          <w:trHeight w:val="1271"/>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lastRenderedPageBreak/>
              <w:t>ՊԱՏՎԻՐԱՏՈՒ</w:t>
            </w:r>
          </w:p>
          <w:p w14:paraId="00054A58" w14:textId="77777777" w:rsidR="007678FA" w:rsidRPr="00F566BF" w:rsidRDefault="007678FA" w:rsidP="00E53C12">
            <w:pPr>
              <w:rPr>
                <w:rFonts w:ascii="GHEA Grapalat" w:hAnsi="GHEA Grapalat"/>
                <w:sz w:val="22"/>
                <w:szCs w:val="22"/>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1CEC052A" w14:textId="77777777" w:rsidR="002F3084" w:rsidRDefault="002F3084" w:rsidP="007678FA">
      <w:pPr>
        <w:jc w:val="right"/>
        <w:rPr>
          <w:rFonts w:ascii="GHEA Grapalat" w:hAnsi="GHEA Grapalat"/>
          <w:i/>
          <w:sz w:val="20"/>
          <w:lang w:val="hy-AM"/>
        </w:rPr>
      </w:pPr>
    </w:p>
    <w:p w14:paraId="759B703F" w14:textId="77777777" w:rsidR="002F3084" w:rsidRDefault="002F3084" w:rsidP="007678FA">
      <w:pPr>
        <w:jc w:val="right"/>
        <w:rPr>
          <w:rFonts w:ascii="GHEA Grapalat" w:hAnsi="GHEA Grapalat"/>
          <w:i/>
          <w:sz w:val="20"/>
          <w:lang w:val="hy-AM"/>
        </w:rPr>
      </w:pPr>
    </w:p>
    <w:p w14:paraId="5694723B" w14:textId="77777777" w:rsidR="005956FC" w:rsidRDefault="005956FC" w:rsidP="007678FA">
      <w:pPr>
        <w:jc w:val="right"/>
        <w:rPr>
          <w:rFonts w:ascii="GHEA Grapalat" w:hAnsi="GHEA Grapalat"/>
          <w:i/>
          <w:sz w:val="20"/>
          <w:lang w:val="hy-AM"/>
        </w:rPr>
      </w:pPr>
    </w:p>
    <w:p w14:paraId="49D0EB4B" w14:textId="77777777" w:rsidR="005956FC" w:rsidRDefault="005956FC" w:rsidP="007678FA">
      <w:pPr>
        <w:jc w:val="right"/>
        <w:rPr>
          <w:rFonts w:ascii="GHEA Grapalat" w:hAnsi="GHEA Grapalat"/>
          <w:i/>
          <w:sz w:val="20"/>
          <w:lang w:val="hy-AM"/>
        </w:rPr>
      </w:pPr>
    </w:p>
    <w:p w14:paraId="0D717F4A" w14:textId="77777777" w:rsidR="005956FC" w:rsidRDefault="005956FC" w:rsidP="007678FA">
      <w:pPr>
        <w:jc w:val="right"/>
        <w:rPr>
          <w:rFonts w:ascii="GHEA Grapalat" w:hAnsi="GHEA Grapalat"/>
          <w:i/>
          <w:sz w:val="20"/>
          <w:lang w:val="hy-AM"/>
        </w:rPr>
      </w:pPr>
    </w:p>
    <w:p w14:paraId="149AB419" w14:textId="77777777" w:rsidR="005956FC" w:rsidRDefault="005956FC" w:rsidP="007678FA">
      <w:pPr>
        <w:jc w:val="right"/>
        <w:rPr>
          <w:rFonts w:ascii="GHEA Grapalat" w:hAnsi="GHEA Grapalat"/>
          <w:i/>
          <w:sz w:val="20"/>
          <w:lang w:val="hy-AM"/>
        </w:rPr>
      </w:pPr>
    </w:p>
    <w:p w14:paraId="1151BE66" w14:textId="77777777" w:rsidR="005956FC" w:rsidRDefault="005956FC" w:rsidP="007678FA">
      <w:pPr>
        <w:jc w:val="right"/>
        <w:rPr>
          <w:rFonts w:ascii="GHEA Grapalat" w:hAnsi="GHEA Grapalat"/>
          <w:i/>
          <w:sz w:val="20"/>
          <w:lang w:val="hy-AM"/>
        </w:rPr>
      </w:pPr>
    </w:p>
    <w:p w14:paraId="53CB432D" w14:textId="77777777" w:rsidR="005956FC" w:rsidRDefault="005956FC" w:rsidP="007678FA">
      <w:pPr>
        <w:jc w:val="right"/>
        <w:rPr>
          <w:rFonts w:ascii="GHEA Grapalat" w:hAnsi="GHEA Grapalat"/>
          <w:i/>
          <w:sz w:val="20"/>
          <w:lang w:val="hy-AM"/>
        </w:rPr>
      </w:pPr>
    </w:p>
    <w:p w14:paraId="32DF09F4" w14:textId="77777777" w:rsidR="005956FC" w:rsidRDefault="005956FC" w:rsidP="007678FA">
      <w:pPr>
        <w:jc w:val="right"/>
        <w:rPr>
          <w:rFonts w:ascii="GHEA Grapalat" w:hAnsi="GHEA Grapalat"/>
          <w:i/>
          <w:sz w:val="20"/>
          <w:lang w:val="hy-AM"/>
        </w:rPr>
      </w:pPr>
    </w:p>
    <w:p w14:paraId="22F0DA9A" w14:textId="77777777" w:rsidR="005956FC" w:rsidRDefault="005956FC" w:rsidP="007678FA">
      <w:pPr>
        <w:jc w:val="right"/>
        <w:rPr>
          <w:rFonts w:ascii="GHEA Grapalat" w:hAnsi="GHEA Grapalat"/>
          <w:i/>
          <w:sz w:val="20"/>
          <w:lang w:val="hy-AM"/>
        </w:rPr>
      </w:pPr>
    </w:p>
    <w:p w14:paraId="2CB935A6" w14:textId="77777777" w:rsidR="005956FC" w:rsidRDefault="005956FC" w:rsidP="007678FA">
      <w:pPr>
        <w:jc w:val="right"/>
        <w:rPr>
          <w:rFonts w:ascii="GHEA Grapalat" w:hAnsi="GHEA Grapalat"/>
          <w:i/>
          <w:sz w:val="20"/>
          <w:lang w:val="hy-AM"/>
        </w:rPr>
      </w:pPr>
    </w:p>
    <w:p w14:paraId="74A11B1D" w14:textId="77777777" w:rsidR="005956FC" w:rsidRDefault="005956FC" w:rsidP="007678FA">
      <w:pPr>
        <w:jc w:val="right"/>
        <w:rPr>
          <w:rFonts w:ascii="GHEA Grapalat" w:hAnsi="GHEA Grapalat"/>
          <w:i/>
          <w:sz w:val="20"/>
          <w:lang w:val="hy-AM"/>
        </w:rPr>
      </w:pPr>
    </w:p>
    <w:p w14:paraId="28C8B3E1" w14:textId="77777777" w:rsidR="005956FC" w:rsidRDefault="005956FC" w:rsidP="007678FA">
      <w:pPr>
        <w:jc w:val="right"/>
        <w:rPr>
          <w:rFonts w:ascii="GHEA Grapalat" w:hAnsi="GHEA Grapalat"/>
          <w:i/>
          <w:sz w:val="20"/>
          <w:lang w:val="hy-AM"/>
        </w:rPr>
      </w:pPr>
    </w:p>
    <w:p w14:paraId="2038BB01" w14:textId="77777777" w:rsidR="005956FC" w:rsidRDefault="005956FC" w:rsidP="007678FA">
      <w:pPr>
        <w:jc w:val="right"/>
        <w:rPr>
          <w:rFonts w:ascii="GHEA Grapalat" w:hAnsi="GHEA Grapalat"/>
          <w:i/>
          <w:sz w:val="20"/>
          <w:lang w:val="hy-AM"/>
        </w:rPr>
      </w:pPr>
    </w:p>
    <w:p w14:paraId="0DB2AEBC" w14:textId="77777777" w:rsidR="005956FC" w:rsidRDefault="005956FC" w:rsidP="007678FA">
      <w:pPr>
        <w:jc w:val="right"/>
        <w:rPr>
          <w:rFonts w:ascii="GHEA Grapalat" w:hAnsi="GHEA Grapalat"/>
          <w:i/>
          <w:sz w:val="20"/>
          <w:lang w:val="hy-AM"/>
        </w:rPr>
      </w:pPr>
    </w:p>
    <w:p w14:paraId="072906C1" w14:textId="77777777" w:rsidR="005956FC" w:rsidRDefault="005956FC" w:rsidP="007678FA">
      <w:pPr>
        <w:jc w:val="right"/>
        <w:rPr>
          <w:rFonts w:ascii="GHEA Grapalat" w:hAnsi="GHEA Grapalat"/>
          <w:i/>
          <w:sz w:val="20"/>
          <w:lang w:val="hy-AM"/>
        </w:rPr>
      </w:pPr>
    </w:p>
    <w:p w14:paraId="1BA06A2A" w14:textId="5CF93483" w:rsidR="007678FA" w:rsidRPr="006D5850" w:rsidRDefault="007678FA" w:rsidP="007678FA">
      <w:pPr>
        <w:jc w:val="right"/>
        <w:rPr>
          <w:rFonts w:ascii="GHEA Grapalat" w:hAnsi="GHEA Grapalat"/>
          <w:i/>
          <w:sz w:val="20"/>
          <w:szCs w:val="20"/>
          <w:lang w:val="hy-AM"/>
        </w:rPr>
      </w:pPr>
      <w:r w:rsidRPr="006D5850">
        <w:rPr>
          <w:rFonts w:ascii="GHEA Grapalat" w:hAnsi="GHEA Grapalat"/>
          <w:i/>
          <w:sz w:val="20"/>
          <w:szCs w:val="20"/>
          <w:lang w:val="hy-AM"/>
        </w:rPr>
        <w:t>Հավելված N 2</w:t>
      </w:r>
    </w:p>
    <w:p w14:paraId="74157BB6" w14:textId="37010C64" w:rsidR="007678FA" w:rsidRPr="006D5850" w:rsidRDefault="007678FA" w:rsidP="007678FA">
      <w:pPr>
        <w:jc w:val="right"/>
        <w:rPr>
          <w:rFonts w:ascii="GHEA Grapalat" w:hAnsi="GHEA Grapalat"/>
          <w:i/>
          <w:sz w:val="20"/>
          <w:szCs w:val="20"/>
          <w:lang w:val="hy-AM"/>
        </w:rPr>
      </w:pPr>
      <w:r w:rsidRPr="006D5850">
        <w:rPr>
          <w:rFonts w:ascii="GHEA Grapalat" w:hAnsi="GHEA Grapalat"/>
          <w:i/>
          <w:sz w:val="20"/>
          <w:szCs w:val="20"/>
          <w:lang w:val="hy-AM"/>
        </w:rPr>
        <w:t>«         »              20</w:t>
      </w:r>
      <w:r w:rsidR="006D5850">
        <w:rPr>
          <w:rFonts w:ascii="GHEA Grapalat" w:hAnsi="GHEA Grapalat"/>
          <w:i/>
          <w:sz w:val="20"/>
          <w:szCs w:val="20"/>
          <w:lang w:val="ru-RU"/>
        </w:rPr>
        <w:t>24</w:t>
      </w:r>
      <w:r w:rsidRPr="006D5850">
        <w:rPr>
          <w:rFonts w:ascii="GHEA Grapalat" w:hAnsi="GHEA Grapalat"/>
          <w:i/>
          <w:sz w:val="20"/>
          <w:szCs w:val="20"/>
          <w:lang w:val="hy-AM"/>
        </w:rPr>
        <w:t xml:space="preserve">թ. կնքված </w:t>
      </w:r>
    </w:p>
    <w:p w14:paraId="4157602E" w14:textId="77777777" w:rsidR="006D5850" w:rsidRPr="006D5850" w:rsidRDefault="006D5850" w:rsidP="006D5850">
      <w:pPr>
        <w:jc w:val="right"/>
        <w:rPr>
          <w:rFonts w:ascii="GHEA Grapalat" w:hAnsi="GHEA Grapalat"/>
          <w:i/>
          <w:sz w:val="20"/>
          <w:szCs w:val="20"/>
          <w:lang w:val="hy-AM"/>
        </w:rPr>
      </w:pPr>
      <w:r w:rsidRPr="006D5850">
        <w:rPr>
          <w:rFonts w:ascii="GHEA Grapalat" w:hAnsi="GHEA Grapalat"/>
          <w:i/>
          <w:sz w:val="20"/>
          <w:szCs w:val="20"/>
          <w:lang w:val="hy-AM"/>
        </w:rPr>
        <w:t xml:space="preserve">                     </w:t>
      </w:r>
      <w:r w:rsidRPr="006D5850">
        <w:rPr>
          <w:rFonts w:ascii="GHEA Grapalat" w:hAnsi="GHEA Grapalat"/>
          <w:i/>
          <w:sz w:val="20"/>
          <w:szCs w:val="20"/>
          <w:lang w:val="ru-RU"/>
        </w:rPr>
        <w:t>ԳՄԳՀ-ՀԲՄԽԾՁԲ-24/10</w:t>
      </w:r>
      <w:r w:rsidRPr="006D5850">
        <w:rPr>
          <w:rFonts w:ascii="GHEA Grapalat" w:hAnsi="GHEA Grapalat"/>
          <w:i/>
          <w:sz w:val="20"/>
          <w:szCs w:val="20"/>
          <w:lang w:val="hy-AM"/>
        </w:rPr>
        <w:t xml:space="preserve"> ծածկագրով պայմանագրի</w:t>
      </w:r>
    </w:p>
    <w:p w14:paraId="3697B5E2" w14:textId="77777777" w:rsidR="007678FA" w:rsidRPr="00897526" w:rsidRDefault="007678FA" w:rsidP="007678FA">
      <w:pPr>
        <w:tabs>
          <w:tab w:val="left" w:pos="9540"/>
        </w:tabs>
        <w:rPr>
          <w:rFonts w:ascii="GHEA Grapalat" w:hAnsi="GHEA Grapalat"/>
          <w:sz w:val="20"/>
          <w:lang w:val="hy-AM"/>
        </w:rPr>
      </w:pPr>
    </w:p>
    <w:p w14:paraId="45EF133A" w14:textId="77777777" w:rsidR="00846244" w:rsidRPr="00897526" w:rsidRDefault="00846244" w:rsidP="00846244">
      <w:pPr>
        <w:jc w:val="center"/>
        <w:rPr>
          <w:rFonts w:ascii="GHEA Grapalat" w:hAnsi="GHEA Grapalat"/>
          <w:sz w:val="20"/>
          <w:lang w:val="hy-AM"/>
        </w:rPr>
      </w:pPr>
      <w:r w:rsidRPr="00D504D4">
        <w:rPr>
          <w:rFonts w:ascii="GHEA Grapalat" w:hAnsi="GHEA Grapalat"/>
          <w:color w:val="FF0000"/>
          <w:sz w:val="20"/>
          <w:lang w:val="hy-AM"/>
        </w:rPr>
        <w:t>Վճարումները կկատարվեն պարզ, համալիր և բնապահպանական փորձաքննությունների եզրակացությունների տրամադրումից հետո</w:t>
      </w:r>
      <w:r>
        <w:rPr>
          <w:rFonts w:ascii="GHEA Grapalat" w:hAnsi="GHEA Grapalat"/>
          <w:color w:val="FF0000"/>
          <w:sz w:val="20"/>
          <w:lang w:val="hy-AM"/>
        </w:rPr>
        <w:t>, որոնց ձեռքբերման համար զբաղվելու է Կատարողը</w:t>
      </w:r>
      <w:r w:rsidRPr="00D504D4">
        <w:rPr>
          <w:rFonts w:ascii="GHEA Grapalat" w:hAnsi="GHEA Grapalat"/>
          <w:color w:val="FF0000"/>
          <w:sz w:val="20"/>
          <w:lang w:val="hy-AM"/>
        </w:rPr>
        <w:t>։</w:t>
      </w:r>
    </w:p>
    <w:p w14:paraId="752981A1" w14:textId="7E7D2C27" w:rsidR="007678FA" w:rsidRPr="00897526"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326"/>
        <w:gridCol w:w="1604"/>
        <w:gridCol w:w="497"/>
        <w:gridCol w:w="497"/>
        <w:gridCol w:w="497"/>
        <w:gridCol w:w="497"/>
        <w:gridCol w:w="497"/>
        <w:gridCol w:w="497"/>
        <w:gridCol w:w="497"/>
        <w:gridCol w:w="497"/>
        <w:gridCol w:w="497"/>
        <w:gridCol w:w="497"/>
        <w:gridCol w:w="497"/>
        <w:gridCol w:w="497"/>
        <w:gridCol w:w="1104"/>
      </w:tblGrid>
      <w:tr w:rsidR="007678FA" w:rsidRPr="00F566BF" w14:paraId="02E76D0A" w14:textId="77777777" w:rsidTr="008E03F5">
        <w:trPr>
          <w:jc w:val="center"/>
        </w:trPr>
        <w:tc>
          <w:tcPr>
            <w:tcW w:w="11175"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5B761B" w:rsidRPr="00186C8A" w14:paraId="272DFF80" w14:textId="77777777" w:rsidTr="00E548FA">
        <w:trPr>
          <w:jc w:val="center"/>
        </w:trPr>
        <w:tc>
          <w:tcPr>
            <w:tcW w:w="1177" w:type="dxa"/>
            <w:vMerge w:val="restart"/>
            <w:vAlign w:val="center"/>
          </w:tcPr>
          <w:p w14:paraId="034ED9C0" w14:textId="77777777" w:rsidR="005B761B" w:rsidRPr="00AB06BC" w:rsidRDefault="005B761B" w:rsidP="00E53C12">
            <w:pPr>
              <w:jc w:val="center"/>
              <w:rPr>
                <w:rFonts w:ascii="GHEA Grapalat" w:hAnsi="GHEA Grapalat"/>
                <w:sz w:val="14"/>
                <w:lang w:val="es-ES"/>
              </w:rPr>
            </w:pPr>
            <w:r w:rsidRPr="00AB06BC">
              <w:rPr>
                <w:rFonts w:ascii="GHEA Grapalat" w:hAnsi="GHEA Grapalat"/>
                <w:sz w:val="14"/>
              </w:rPr>
              <w:t>հրավերով նախատեսված չափաբաժնի համարը</w:t>
            </w:r>
          </w:p>
        </w:tc>
        <w:tc>
          <w:tcPr>
            <w:tcW w:w="1326" w:type="dxa"/>
            <w:vMerge w:val="restart"/>
            <w:vAlign w:val="center"/>
          </w:tcPr>
          <w:p w14:paraId="03044850" w14:textId="77777777" w:rsidR="005B761B" w:rsidRPr="00AB06BC" w:rsidRDefault="005B761B" w:rsidP="00E53C12">
            <w:pPr>
              <w:jc w:val="center"/>
              <w:rPr>
                <w:rFonts w:ascii="GHEA Grapalat" w:hAnsi="GHEA Grapalat"/>
                <w:sz w:val="14"/>
                <w:lang w:val="es-ES"/>
              </w:rPr>
            </w:pPr>
            <w:r w:rsidRPr="00AB06BC">
              <w:rPr>
                <w:rFonts w:ascii="GHEA Grapalat" w:hAnsi="GHEA Grapalat"/>
                <w:sz w:val="14"/>
              </w:rPr>
              <w:t>գնումների</w:t>
            </w:r>
            <w:r w:rsidRPr="00AB06BC">
              <w:rPr>
                <w:rFonts w:ascii="GHEA Grapalat" w:hAnsi="GHEA Grapalat"/>
                <w:sz w:val="14"/>
                <w:lang w:val="es-ES"/>
              </w:rPr>
              <w:t xml:space="preserve"> </w:t>
            </w:r>
            <w:r w:rsidRPr="00AB06BC">
              <w:rPr>
                <w:rFonts w:ascii="GHEA Grapalat" w:hAnsi="GHEA Grapalat"/>
                <w:sz w:val="14"/>
              </w:rPr>
              <w:t>պլանով</w:t>
            </w:r>
            <w:r w:rsidRPr="00AB06BC">
              <w:rPr>
                <w:rFonts w:ascii="GHEA Grapalat" w:hAnsi="GHEA Grapalat"/>
                <w:sz w:val="14"/>
                <w:lang w:val="es-ES"/>
              </w:rPr>
              <w:t xml:space="preserve"> </w:t>
            </w:r>
            <w:r w:rsidRPr="00AB06BC">
              <w:rPr>
                <w:rFonts w:ascii="GHEA Grapalat" w:hAnsi="GHEA Grapalat"/>
                <w:sz w:val="14"/>
              </w:rPr>
              <w:t>նախատեսված</w:t>
            </w:r>
            <w:r w:rsidRPr="00AB06BC">
              <w:rPr>
                <w:rFonts w:ascii="GHEA Grapalat" w:hAnsi="GHEA Grapalat"/>
                <w:sz w:val="14"/>
                <w:lang w:val="es-ES"/>
              </w:rPr>
              <w:t xml:space="preserve"> </w:t>
            </w:r>
            <w:r w:rsidRPr="00AB06BC">
              <w:rPr>
                <w:rFonts w:ascii="GHEA Grapalat" w:hAnsi="GHEA Grapalat"/>
                <w:sz w:val="14"/>
              </w:rPr>
              <w:t>միջանցիկ</w:t>
            </w:r>
            <w:r w:rsidRPr="00AB06BC">
              <w:rPr>
                <w:rFonts w:ascii="GHEA Grapalat" w:hAnsi="GHEA Grapalat"/>
                <w:sz w:val="14"/>
                <w:lang w:val="es-ES"/>
              </w:rPr>
              <w:t xml:space="preserve"> </w:t>
            </w:r>
            <w:r w:rsidRPr="00AB06BC">
              <w:rPr>
                <w:rFonts w:ascii="GHEA Grapalat" w:hAnsi="GHEA Grapalat"/>
                <w:sz w:val="14"/>
              </w:rPr>
              <w:t>ծածկագիրը</w:t>
            </w:r>
            <w:r w:rsidRPr="00AB06BC">
              <w:rPr>
                <w:rFonts w:ascii="GHEA Grapalat" w:hAnsi="GHEA Grapalat"/>
                <w:sz w:val="14"/>
                <w:lang w:val="es-ES"/>
              </w:rPr>
              <w:t xml:space="preserve">` </w:t>
            </w:r>
            <w:r w:rsidRPr="00AB06BC">
              <w:rPr>
                <w:rFonts w:ascii="GHEA Grapalat" w:hAnsi="GHEA Grapalat"/>
                <w:sz w:val="14"/>
              </w:rPr>
              <w:t>ըստ</w:t>
            </w:r>
            <w:r w:rsidRPr="00AB06BC">
              <w:rPr>
                <w:rFonts w:ascii="GHEA Grapalat" w:hAnsi="GHEA Grapalat"/>
                <w:sz w:val="14"/>
                <w:lang w:val="es-ES"/>
              </w:rPr>
              <w:t xml:space="preserve"> </w:t>
            </w:r>
            <w:r w:rsidRPr="00AB06BC">
              <w:rPr>
                <w:rFonts w:ascii="GHEA Grapalat" w:hAnsi="GHEA Grapalat"/>
                <w:sz w:val="14"/>
              </w:rPr>
              <w:t>ԳՄԱ</w:t>
            </w:r>
            <w:r w:rsidRPr="00AB06BC">
              <w:rPr>
                <w:rFonts w:ascii="GHEA Grapalat" w:hAnsi="GHEA Grapalat"/>
                <w:sz w:val="14"/>
                <w:lang w:val="es-ES"/>
              </w:rPr>
              <w:t xml:space="preserve"> </w:t>
            </w:r>
            <w:r w:rsidRPr="00AB06BC">
              <w:rPr>
                <w:rFonts w:ascii="GHEA Grapalat" w:hAnsi="GHEA Grapalat"/>
                <w:sz w:val="14"/>
              </w:rPr>
              <w:t>դասակարգման</w:t>
            </w:r>
            <w:r w:rsidRPr="00AB06BC">
              <w:rPr>
                <w:rFonts w:ascii="GHEA Grapalat" w:hAnsi="GHEA Grapalat"/>
                <w:sz w:val="14"/>
                <w:lang w:val="es-ES"/>
              </w:rPr>
              <w:t xml:space="preserve"> (CPV)</w:t>
            </w:r>
          </w:p>
        </w:tc>
        <w:tc>
          <w:tcPr>
            <w:tcW w:w="1604" w:type="dxa"/>
            <w:vMerge w:val="restart"/>
            <w:vAlign w:val="center"/>
          </w:tcPr>
          <w:p w14:paraId="5656D9F5" w14:textId="77777777" w:rsidR="005B761B" w:rsidRPr="00AB06BC" w:rsidRDefault="005B761B" w:rsidP="00E53C12">
            <w:pPr>
              <w:jc w:val="center"/>
              <w:rPr>
                <w:rFonts w:ascii="GHEA Grapalat" w:hAnsi="GHEA Grapalat"/>
                <w:sz w:val="14"/>
                <w:lang w:val="es-ES"/>
              </w:rPr>
            </w:pPr>
            <w:r w:rsidRPr="00AB06BC">
              <w:rPr>
                <w:rFonts w:ascii="GHEA Grapalat" w:hAnsi="GHEA Grapalat"/>
                <w:sz w:val="14"/>
              </w:rPr>
              <w:t>անվանումը</w:t>
            </w:r>
          </w:p>
        </w:tc>
        <w:tc>
          <w:tcPr>
            <w:tcW w:w="7068" w:type="dxa"/>
            <w:gridSpan w:val="13"/>
            <w:vAlign w:val="center"/>
          </w:tcPr>
          <w:p w14:paraId="5CF4675B" w14:textId="724EB30B" w:rsidR="005B761B" w:rsidRPr="00F566BF" w:rsidRDefault="005B761B" w:rsidP="005B761B">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Pr="005B761B">
              <w:rPr>
                <w:rFonts w:ascii="GHEA Grapalat" w:hAnsi="GHEA Grapalat"/>
                <w:sz w:val="18"/>
                <w:lang w:val="es-ES"/>
              </w:rPr>
              <w:t>24</w:t>
            </w:r>
            <w:r w:rsidRPr="00F566BF">
              <w:rPr>
                <w:rFonts w:ascii="GHEA Grapalat" w:hAnsi="GHEA Grapalat"/>
                <w:sz w:val="18"/>
                <w:lang w:val="es-ES"/>
              </w:rPr>
              <w:t>թ-ին` ըստ ամիսների, այդ թվում**</w:t>
            </w:r>
          </w:p>
        </w:tc>
      </w:tr>
      <w:tr w:rsidR="005B761B" w:rsidRPr="00F566BF" w14:paraId="64F0D610" w14:textId="77777777" w:rsidTr="00E548FA">
        <w:trPr>
          <w:trHeight w:val="1538"/>
          <w:jc w:val="center"/>
        </w:trPr>
        <w:tc>
          <w:tcPr>
            <w:tcW w:w="1177" w:type="dxa"/>
            <w:vMerge/>
          </w:tcPr>
          <w:p w14:paraId="2AAFAB7E" w14:textId="77777777" w:rsidR="005B761B" w:rsidRPr="00F566BF" w:rsidRDefault="005B761B" w:rsidP="00E53C12">
            <w:pPr>
              <w:jc w:val="center"/>
              <w:rPr>
                <w:rFonts w:ascii="GHEA Grapalat" w:hAnsi="GHEA Grapalat"/>
                <w:sz w:val="20"/>
                <w:lang w:val="es-ES"/>
              </w:rPr>
            </w:pPr>
          </w:p>
        </w:tc>
        <w:tc>
          <w:tcPr>
            <w:tcW w:w="1326" w:type="dxa"/>
            <w:vMerge/>
          </w:tcPr>
          <w:p w14:paraId="3052BA05" w14:textId="77777777" w:rsidR="005B761B" w:rsidRPr="00F566BF" w:rsidRDefault="005B761B" w:rsidP="00E53C12">
            <w:pPr>
              <w:jc w:val="center"/>
              <w:rPr>
                <w:rFonts w:ascii="GHEA Grapalat" w:hAnsi="GHEA Grapalat"/>
                <w:sz w:val="20"/>
                <w:lang w:val="es-ES"/>
              </w:rPr>
            </w:pPr>
          </w:p>
        </w:tc>
        <w:tc>
          <w:tcPr>
            <w:tcW w:w="1604" w:type="dxa"/>
            <w:vMerge/>
          </w:tcPr>
          <w:p w14:paraId="70B722F6" w14:textId="77777777" w:rsidR="005B761B" w:rsidRPr="00F566BF" w:rsidRDefault="005B761B" w:rsidP="00E53C12">
            <w:pPr>
              <w:jc w:val="center"/>
              <w:rPr>
                <w:rFonts w:ascii="GHEA Grapalat" w:hAnsi="GHEA Grapalat"/>
                <w:sz w:val="20"/>
                <w:lang w:val="es-ES"/>
              </w:rPr>
            </w:pPr>
          </w:p>
        </w:tc>
        <w:tc>
          <w:tcPr>
            <w:tcW w:w="497" w:type="dxa"/>
            <w:textDirection w:val="btLr"/>
            <w:vAlign w:val="center"/>
          </w:tcPr>
          <w:p w14:paraId="3CC52CB5" w14:textId="77777777"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7350E09C" w14:textId="77777777" w:rsidR="005B761B" w:rsidRPr="00F566BF" w:rsidRDefault="005B761B"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00C5BE1B" w14:textId="77777777"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3D1AC7FB" w14:textId="77777777" w:rsidR="005B761B" w:rsidRPr="00F566BF" w:rsidRDefault="005B761B"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4776CE89" w14:textId="77777777"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33DE47B8" w14:textId="77777777"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71723189" w14:textId="77777777"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44E350DA" w14:textId="77777777"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5FA18D3D" w14:textId="77777777"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53B45964" w14:textId="77777777"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48D63150" w14:textId="77777777"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5C2E97B0" w14:textId="77777777"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4" w:type="dxa"/>
            <w:vAlign w:val="center"/>
          </w:tcPr>
          <w:p w14:paraId="027E1BAD" w14:textId="77777777" w:rsidR="005B761B" w:rsidRPr="00F566BF" w:rsidRDefault="005B761B"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5B761B" w:rsidRPr="00F566BF" w:rsidRDefault="005B761B" w:rsidP="00E53C12">
            <w:pPr>
              <w:jc w:val="center"/>
              <w:rPr>
                <w:rFonts w:ascii="GHEA Grapalat" w:hAnsi="GHEA Grapalat"/>
                <w:sz w:val="18"/>
                <w:lang w:val="es-ES"/>
              </w:rPr>
            </w:pPr>
          </w:p>
        </w:tc>
      </w:tr>
      <w:tr w:rsidR="00E548FA" w:rsidRPr="005B761B" w14:paraId="59AE1029" w14:textId="77777777" w:rsidTr="00E548FA">
        <w:trPr>
          <w:trHeight w:val="1923"/>
          <w:jc w:val="center"/>
        </w:trPr>
        <w:tc>
          <w:tcPr>
            <w:tcW w:w="1177" w:type="dxa"/>
            <w:vAlign w:val="center"/>
          </w:tcPr>
          <w:p w14:paraId="2F35CECD" w14:textId="7232E5AC" w:rsidR="00E548FA" w:rsidRPr="001B629B" w:rsidRDefault="00E548FA" w:rsidP="00E548FA">
            <w:pPr>
              <w:jc w:val="center"/>
              <w:rPr>
                <w:rFonts w:ascii="GHEA Grapalat" w:hAnsi="GHEA Grapalat"/>
                <w:sz w:val="20"/>
                <w:lang w:val="ru-RU"/>
              </w:rPr>
            </w:pPr>
            <w:r>
              <w:rPr>
                <w:rFonts w:ascii="GHEA Grapalat" w:hAnsi="GHEA Grapalat"/>
                <w:sz w:val="20"/>
                <w:lang w:val="ru-RU"/>
              </w:rPr>
              <w:t>1</w:t>
            </w:r>
          </w:p>
        </w:tc>
        <w:tc>
          <w:tcPr>
            <w:tcW w:w="1326" w:type="dxa"/>
            <w:vAlign w:val="center"/>
          </w:tcPr>
          <w:p w14:paraId="3E4B69BC" w14:textId="79BC7B19" w:rsidR="00E548FA" w:rsidRPr="0000239D" w:rsidRDefault="00E548FA" w:rsidP="00E548FA">
            <w:pPr>
              <w:jc w:val="center"/>
              <w:rPr>
                <w:rFonts w:ascii="GHEA Grapalat" w:hAnsi="GHEA Grapalat"/>
                <w:sz w:val="12"/>
                <w:lang w:val="ru-RU"/>
              </w:rPr>
            </w:pPr>
            <w:r w:rsidRPr="00721E3B">
              <w:rPr>
                <w:rFonts w:ascii="GHEA Grapalat" w:hAnsi="GHEA Grapalat"/>
                <w:sz w:val="20"/>
                <w:lang w:val="es-ES"/>
              </w:rPr>
              <w:t>71241200</w:t>
            </w:r>
          </w:p>
        </w:tc>
        <w:tc>
          <w:tcPr>
            <w:tcW w:w="1604" w:type="dxa"/>
            <w:vAlign w:val="center"/>
          </w:tcPr>
          <w:p w14:paraId="28DD73E1" w14:textId="77777777" w:rsidR="00E548FA" w:rsidRPr="006C64B5" w:rsidRDefault="00E548FA" w:rsidP="00E548FA">
            <w:pPr>
              <w:jc w:val="center"/>
              <w:rPr>
                <w:rFonts w:ascii="GHEA Grapalat" w:hAnsi="GHEA Grapalat" w:cs="Calibri"/>
                <w:color w:val="000000"/>
                <w:sz w:val="14"/>
                <w:szCs w:val="20"/>
                <w:lang w:val="ru-RU"/>
              </w:rPr>
            </w:pPr>
            <w:r w:rsidRPr="00E548FA">
              <w:rPr>
                <w:rFonts w:ascii="GHEA Grapalat" w:hAnsi="GHEA Grapalat" w:cs="Calibri"/>
                <w:color w:val="000000"/>
                <w:sz w:val="14"/>
                <w:szCs w:val="20"/>
              </w:rPr>
              <w:t>Գանձակ</w:t>
            </w:r>
            <w:r w:rsidRPr="00E548FA">
              <w:rPr>
                <w:rFonts w:ascii="GHEA Grapalat" w:hAnsi="GHEA Grapalat" w:cs="Calibri"/>
                <w:color w:val="000000"/>
                <w:sz w:val="14"/>
                <w:szCs w:val="20"/>
                <w:lang w:val="ru-RU"/>
              </w:rPr>
              <w:t xml:space="preserve"> </w:t>
            </w:r>
            <w:r w:rsidRPr="00E548FA">
              <w:rPr>
                <w:rFonts w:ascii="GHEA Grapalat" w:hAnsi="GHEA Grapalat" w:cs="Calibri"/>
                <w:color w:val="000000"/>
                <w:sz w:val="14"/>
                <w:szCs w:val="20"/>
              </w:rPr>
              <w:t>բնակավայրում</w:t>
            </w:r>
            <w:r w:rsidRPr="00E548FA">
              <w:rPr>
                <w:rFonts w:ascii="GHEA Grapalat" w:hAnsi="GHEA Grapalat" w:cs="Calibri"/>
                <w:color w:val="000000"/>
                <w:sz w:val="14"/>
                <w:szCs w:val="20"/>
                <w:lang w:val="ru-RU"/>
              </w:rPr>
              <w:t xml:space="preserve"> </w:t>
            </w:r>
            <w:r w:rsidRPr="00E548FA">
              <w:rPr>
                <w:rFonts w:ascii="GHEA Grapalat" w:hAnsi="GHEA Grapalat" w:cs="Calibri"/>
                <w:color w:val="000000"/>
                <w:sz w:val="14"/>
                <w:szCs w:val="20"/>
              </w:rPr>
              <w:t>խաղարանի</w:t>
            </w:r>
            <w:r w:rsidRPr="00E548FA">
              <w:rPr>
                <w:rFonts w:ascii="GHEA Grapalat" w:hAnsi="GHEA Grapalat" w:cs="Calibri"/>
                <w:color w:val="000000"/>
                <w:sz w:val="14"/>
                <w:szCs w:val="20"/>
                <w:lang w:val="ru-RU"/>
              </w:rPr>
              <w:t xml:space="preserve"> </w:t>
            </w:r>
            <w:r w:rsidRPr="00E548FA">
              <w:rPr>
                <w:rFonts w:ascii="GHEA Grapalat" w:hAnsi="GHEA Grapalat" w:cs="Calibri"/>
                <w:color w:val="000000"/>
                <w:sz w:val="14"/>
                <w:szCs w:val="20"/>
              </w:rPr>
              <w:t>կառուցման</w:t>
            </w:r>
            <w:r w:rsidRPr="00E548FA">
              <w:rPr>
                <w:rFonts w:ascii="GHEA Grapalat" w:hAnsi="GHEA Grapalat" w:cs="Calibri"/>
                <w:color w:val="000000"/>
                <w:sz w:val="14"/>
                <w:szCs w:val="20"/>
                <w:lang w:val="ru-RU"/>
              </w:rPr>
              <w:t xml:space="preserve"> </w:t>
            </w:r>
            <w:r w:rsidRPr="00E548FA">
              <w:rPr>
                <w:rFonts w:ascii="GHEA Grapalat" w:hAnsi="GHEA Grapalat" w:cs="Calibri"/>
                <w:color w:val="000000"/>
                <w:sz w:val="14"/>
                <w:szCs w:val="20"/>
              </w:rPr>
              <w:t>աշխատանքների</w:t>
            </w:r>
            <w:r w:rsidRPr="00E548FA">
              <w:rPr>
                <w:rFonts w:ascii="GHEA Grapalat" w:hAnsi="GHEA Grapalat" w:cs="Calibri"/>
                <w:color w:val="000000"/>
                <w:sz w:val="14"/>
                <w:szCs w:val="20"/>
                <w:lang w:val="ru-RU"/>
              </w:rPr>
              <w:t xml:space="preserve"> </w:t>
            </w:r>
            <w:r w:rsidRPr="00E548FA">
              <w:rPr>
                <w:rFonts w:ascii="GHEA Grapalat" w:hAnsi="GHEA Grapalat" w:cs="Calibri"/>
                <w:color w:val="000000"/>
                <w:sz w:val="14"/>
                <w:szCs w:val="20"/>
              </w:rPr>
              <w:t>նախագծա</w:t>
            </w:r>
          </w:p>
          <w:p w14:paraId="6E243446" w14:textId="296F2B50" w:rsidR="00E548FA" w:rsidRPr="00E548FA" w:rsidRDefault="00E548FA" w:rsidP="00E548FA">
            <w:pPr>
              <w:jc w:val="center"/>
              <w:rPr>
                <w:rFonts w:ascii="GHEA Grapalat" w:hAnsi="GHEA Grapalat"/>
                <w:sz w:val="14"/>
                <w:lang w:val="es-ES"/>
              </w:rPr>
            </w:pPr>
            <w:r w:rsidRPr="00E548FA">
              <w:rPr>
                <w:rFonts w:ascii="GHEA Grapalat" w:hAnsi="GHEA Grapalat" w:cs="Calibri"/>
                <w:color w:val="000000"/>
                <w:sz w:val="14"/>
                <w:szCs w:val="20"/>
              </w:rPr>
              <w:t>նախահաշվային</w:t>
            </w:r>
            <w:r w:rsidRPr="006C64B5">
              <w:rPr>
                <w:rFonts w:ascii="GHEA Grapalat" w:hAnsi="GHEA Grapalat" w:cs="Calibri"/>
                <w:color w:val="000000"/>
                <w:sz w:val="14"/>
                <w:szCs w:val="20"/>
                <w:lang w:val="ru-RU"/>
              </w:rPr>
              <w:t xml:space="preserve"> </w:t>
            </w:r>
            <w:r w:rsidRPr="00E548FA">
              <w:rPr>
                <w:rFonts w:ascii="GHEA Grapalat" w:hAnsi="GHEA Grapalat" w:cs="Calibri"/>
                <w:color w:val="000000"/>
                <w:sz w:val="14"/>
                <w:szCs w:val="20"/>
              </w:rPr>
              <w:t>փաստաթղթերի</w:t>
            </w:r>
            <w:r w:rsidRPr="006C64B5">
              <w:rPr>
                <w:rFonts w:ascii="GHEA Grapalat" w:hAnsi="GHEA Grapalat" w:cs="Calibri"/>
                <w:color w:val="000000"/>
                <w:sz w:val="14"/>
                <w:szCs w:val="20"/>
                <w:lang w:val="ru-RU"/>
              </w:rPr>
              <w:t xml:space="preserve"> </w:t>
            </w:r>
            <w:r w:rsidRPr="00E548FA">
              <w:rPr>
                <w:rFonts w:ascii="GHEA Grapalat" w:hAnsi="GHEA Grapalat" w:cs="Calibri"/>
                <w:color w:val="000000"/>
                <w:sz w:val="14"/>
                <w:szCs w:val="20"/>
              </w:rPr>
              <w:t>կազմման</w:t>
            </w:r>
            <w:r w:rsidRPr="006C64B5">
              <w:rPr>
                <w:rFonts w:ascii="GHEA Grapalat" w:hAnsi="GHEA Grapalat" w:cs="Calibri"/>
                <w:color w:val="000000"/>
                <w:sz w:val="14"/>
                <w:szCs w:val="20"/>
                <w:lang w:val="ru-RU"/>
              </w:rPr>
              <w:t xml:space="preserve"> </w:t>
            </w:r>
            <w:r w:rsidRPr="00E548FA">
              <w:rPr>
                <w:rFonts w:ascii="GHEA Grapalat" w:hAnsi="GHEA Grapalat" w:cs="Calibri"/>
                <w:color w:val="000000"/>
                <w:sz w:val="14"/>
                <w:szCs w:val="20"/>
              </w:rPr>
              <w:t>խորհրդատվական</w:t>
            </w:r>
            <w:r w:rsidRPr="006C64B5">
              <w:rPr>
                <w:rFonts w:ascii="GHEA Grapalat" w:hAnsi="GHEA Grapalat" w:cs="Calibri"/>
                <w:color w:val="000000"/>
                <w:sz w:val="14"/>
                <w:szCs w:val="20"/>
                <w:lang w:val="ru-RU"/>
              </w:rPr>
              <w:t xml:space="preserve"> </w:t>
            </w:r>
            <w:r w:rsidRPr="00E548FA">
              <w:rPr>
                <w:rFonts w:ascii="GHEA Grapalat" w:hAnsi="GHEA Grapalat" w:cs="Calibri"/>
                <w:color w:val="000000"/>
                <w:sz w:val="14"/>
                <w:szCs w:val="20"/>
              </w:rPr>
              <w:t>ծառայություններ</w:t>
            </w:r>
          </w:p>
        </w:tc>
        <w:tc>
          <w:tcPr>
            <w:tcW w:w="497" w:type="dxa"/>
            <w:textDirection w:val="btLr"/>
          </w:tcPr>
          <w:p w14:paraId="7DF65F9B" w14:textId="42E1A524" w:rsidR="00E548FA" w:rsidRPr="00F566BF" w:rsidRDefault="00E548FA" w:rsidP="00E548FA">
            <w:pPr>
              <w:jc w:val="center"/>
              <w:rPr>
                <w:rFonts w:ascii="GHEA Grapalat" w:hAnsi="GHEA Grapalat"/>
                <w:sz w:val="20"/>
                <w:lang w:val="pt-BR"/>
              </w:rPr>
            </w:pPr>
            <w:r>
              <w:rPr>
                <w:rFonts w:ascii="GHEA Grapalat" w:hAnsi="GHEA Grapalat"/>
                <w:sz w:val="20"/>
                <w:lang w:val="ru-RU"/>
              </w:rPr>
              <w:t>-</w:t>
            </w:r>
          </w:p>
        </w:tc>
        <w:tc>
          <w:tcPr>
            <w:tcW w:w="497" w:type="dxa"/>
            <w:textDirection w:val="btLr"/>
          </w:tcPr>
          <w:p w14:paraId="6FBEB903" w14:textId="5D9AFE0A" w:rsidR="00E548FA" w:rsidRPr="00F566BF" w:rsidRDefault="00E548FA" w:rsidP="00E548FA">
            <w:pPr>
              <w:jc w:val="center"/>
              <w:rPr>
                <w:rFonts w:ascii="GHEA Grapalat" w:hAnsi="GHEA Grapalat"/>
                <w:sz w:val="20"/>
                <w:lang w:val="pt-BR"/>
              </w:rPr>
            </w:pPr>
            <w:r>
              <w:rPr>
                <w:rFonts w:ascii="GHEA Grapalat" w:hAnsi="GHEA Grapalat"/>
                <w:sz w:val="20"/>
                <w:lang w:val="ru-RU"/>
              </w:rPr>
              <w:t>-</w:t>
            </w:r>
          </w:p>
        </w:tc>
        <w:tc>
          <w:tcPr>
            <w:tcW w:w="497" w:type="dxa"/>
            <w:textDirection w:val="btLr"/>
          </w:tcPr>
          <w:p w14:paraId="02CCA41A" w14:textId="7F24723A" w:rsidR="00E548FA" w:rsidRPr="00F566BF" w:rsidRDefault="00E548FA" w:rsidP="00E548FA">
            <w:pPr>
              <w:jc w:val="center"/>
              <w:rPr>
                <w:rFonts w:ascii="GHEA Grapalat" w:hAnsi="GHEA Grapalat"/>
                <w:sz w:val="20"/>
                <w:lang w:val="pt-BR"/>
              </w:rPr>
            </w:pPr>
            <w:r>
              <w:rPr>
                <w:rFonts w:ascii="GHEA Grapalat" w:hAnsi="GHEA Grapalat"/>
                <w:sz w:val="20"/>
                <w:lang w:val="ru-RU"/>
              </w:rPr>
              <w:t>-</w:t>
            </w:r>
          </w:p>
        </w:tc>
        <w:tc>
          <w:tcPr>
            <w:tcW w:w="497" w:type="dxa"/>
            <w:textDirection w:val="btLr"/>
          </w:tcPr>
          <w:p w14:paraId="7FC01E3B" w14:textId="75F487EE" w:rsidR="00E548FA" w:rsidRPr="00F566BF" w:rsidRDefault="00E548FA" w:rsidP="00E548FA">
            <w:pPr>
              <w:jc w:val="center"/>
              <w:rPr>
                <w:rFonts w:ascii="GHEA Grapalat" w:hAnsi="GHEA Grapalat"/>
                <w:sz w:val="20"/>
                <w:lang w:val="pt-BR"/>
              </w:rPr>
            </w:pPr>
            <w:r>
              <w:rPr>
                <w:rFonts w:ascii="GHEA Grapalat" w:hAnsi="GHEA Grapalat"/>
                <w:sz w:val="20"/>
                <w:lang w:val="ru-RU"/>
              </w:rPr>
              <w:t>-</w:t>
            </w:r>
          </w:p>
        </w:tc>
        <w:tc>
          <w:tcPr>
            <w:tcW w:w="497" w:type="dxa"/>
            <w:textDirection w:val="btLr"/>
          </w:tcPr>
          <w:p w14:paraId="0854C4C3" w14:textId="10F5C0E3" w:rsidR="00E548FA" w:rsidRPr="00F566BF" w:rsidRDefault="00E548FA" w:rsidP="00E548FA">
            <w:pPr>
              <w:jc w:val="center"/>
              <w:rPr>
                <w:rFonts w:ascii="GHEA Grapalat" w:hAnsi="GHEA Grapalat"/>
                <w:sz w:val="20"/>
                <w:lang w:val="pt-BR"/>
              </w:rPr>
            </w:pPr>
            <w:r>
              <w:rPr>
                <w:rFonts w:ascii="GHEA Grapalat" w:hAnsi="GHEA Grapalat"/>
                <w:sz w:val="20"/>
                <w:lang w:val="ru-RU"/>
              </w:rPr>
              <w:t>-</w:t>
            </w:r>
          </w:p>
        </w:tc>
        <w:tc>
          <w:tcPr>
            <w:tcW w:w="497" w:type="dxa"/>
            <w:textDirection w:val="btLr"/>
          </w:tcPr>
          <w:p w14:paraId="370D12AE" w14:textId="6B463BDD" w:rsidR="00E548FA" w:rsidRPr="00F566BF" w:rsidRDefault="00E548FA" w:rsidP="00E548FA">
            <w:pPr>
              <w:jc w:val="center"/>
              <w:rPr>
                <w:rFonts w:ascii="GHEA Grapalat" w:hAnsi="GHEA Grapalat"/>
                <w:sz w:val="20"/>
                <w:lang w:val="pt-BR"/>
              </w:rPr>
            </w:pPr>
            <w:r>
              <w:rPr>
                <w:rFonts w:ascii="GHEA Grapalat" w:hAnsi="GHEA Grapalat"/>
                <w:sz w:val="20"/>
                <w:lang w:val="ru-RU"/>
              </w:rPr>
              <w:t>-</w:t>
            </w:r>
          </w:p>
        </w:tc>
        <w:tc>
          <w:tcPr>
            <w:tcW w:w="497" w:type="dxa"/>
            <w:textDirection w:val="btLr"/>
          </w:tcPr>
          <w:p w14:paraId="0B926CA3" w14:textId="32EC30B8" w:rsidR="00E548FA" w:rsidRPr="00F566BF" w:rsidRDefault="00E548FA" w:rsidP="00E548FA">
            <w:pPr>
              <w:jc w:val="center"/>
              <w:rPr>
                <w:rFonts w:ascii="GHEA Grapalat" w:hAnsi="GHEA Grapalat"/>
                <w:sz w:val="20"/>
                <w:lang w:val="pt-BR"/>
              </w:rPr>
            </w:pPr>
            <w:r>
              <w:rPr>
                <w:rFonts w:ascii="GHEA Grapalat" w:hAnsi="GHEA Grapalat"/>
                <w:sz w:val="20"/>
                <w:lang w:val="ru-RU"/>
              </w:rPr>
              <w:t>-</w:t>
            </w:r>
          </w:p>
        </w:tc>
        <w:tc>
          <w:tcPr>
            <w:tcW w:w="497" w:type="dxa"/>
            <w:textDirection w:val="btLr"/>
          </w:tcPr>
          <w:p w14:paraId="0B5E7160" w14:textId="05D60947" w:rsidR="00E548FA" w:rsidRPr="00F566BF" w:rsidRDefault="00E548FA" w:rsidP="00E548FA">
            <w:pPr>
              <w:jc w:val="center"/>
              <w:rPr>
                <w:rFonts w:ascii="GHEA Grapalat" w:hAnsi="GHEA Grapalat"/>
                <w:sz w:val="20"/>
                <w:lang w:val="pt-BR"/>
              </w:rPr>
            </w:pPr>
            <w:r>
              <w:rPr>
                <w:rFonts w:ascii="GHEA Grapalat" w:hAnsi="GHEA Grapalat"/>
                <w:sz w:val="20"/>
                <w:lang w:val="ru-RU"/>
              </w:rPr>
              <w:t>100</w:t>
            </w:r>
            <w:r w:rsidRPr="00F566BF">
              <w:rPr>
                <w:rFonts w:ascii="GHEA Grapalat" w:hAnsi="GHEA Grapalat"/>
                <w:sz w:val="20"/>
                <w:lang w:val="pt-BR"/>
              </w:rPr>
              <w:t xml:space="preserve"> %</w:t>
            </w:r>
          </w:p>
        </w:tc>
        <w:tc>
          <w:tcPr>
            <w:tcW w:w="497" w:type="dxa"/>
            <w:textDirection w:val="btLr"/>
          </w:tcPr>
          <w:p w14:paraId="41302047" w14:textId="37BE10CE" w:rsidR="00E548FA" w:rsidRPr="00F566BF" w:rsidRDefault="00E548FA" w:rsidP="00E548FA">
            <w:pPr>
              <w:jc w:val="center"/>
              <w:rPr>
                <w:rFonts w:ascii="GHEA Grapalat" w:hAnsi="GHEA Grapalat"/>
                <w:sz w:val="20"/>
                <w:lang w:val="pt-BR"/>
              </w:rPr>
            </w:pPr>
            <w:r>
              <w:rPr>
                <w:rFonts w:ascii="GHEA Grapalat" w:hAnsi="GHEA Grapalat"/>
                <w:sz w:val="20"/>
                <w:lang w:val="ru-RU"/>
              </w:rPr>
              <w:t>100</w:t>
            </w:r>
            <w:r w:rsidRPr="00F566BF">
              <w:rPr>
                <w:rFonts w:ascii="GHEA Grapalat" w:hAnsi="GHEA Grapalat"/>
                <w:sz w:val="20"/>
                <w:lang w:val="pt-BR"/>
              </w:rPr>
              <w:t xml:space="preserve"> %</w:t>
            </w:r>
          </w:p>
        </w:tc>
        <w:tc>
          <w:tcPr>
            <w:tcW w:w="497" w:type="dxa"/>
            <w:textDirection w:val="btLr"/>
          </w:tcPr>
          <w:p w14:paraId="6E532AAB" w14:textId="795E14D1" w:rsidR="00E548FA" w:rsidRPr="00F566BF" w:rsidRDefault="00E548FA" w:rsidP="00E548FA">
            <w:pPr>
              <w:jc w:val="center"/>
              <w:rPr>
                <w:rFonts w:ascii="GHEA Grapalat" w:hAnsi="GHEA Grapalat"/>
                <w:sz w:val="20"/>
                <w:lang w:val="pt-BR"/>
              </w:rPr>
            </w:pPr>
            <w:r>
              <w:rPr>
                <w:rFonts w:ascii="GHEA Grapalat" w:hAnsi="GHEA Grapalat"/>
                <w:sz w:val="20"/>
                <w:lang w:val="ru-RU"/>
              </w:rPr>
              <w:t>100</w:t>
            </w:r>
            <w:r w:rsidRPr="00F566BF">
              <w:rPr>
                <w:rFonts w:ascii="GHEA Grapalat" w:hAnsi="GHEA Grapalat"/>
                <w:sz w:val="20"/>
                <w:lang w:val="pt-BR"/>
              </w:rPr>
              <w:t xml:space="preserve"> %</w:t>
            </w:r>
          </w:p>
        </w:tc>
        <w:tc>
          <w:tcPr>
            <w:tcW w:w="497" w:type="dxa"/>
            <w:textDirection w:val="btLr"/>
          </w:tcPr>
          <w:p w14:paraId="0798CB06" w14:textId="36C8E677" w:rsidR="00E548FA" w:rsidRPr="00F566BF" w:rsidRDefault="00E548FA" w:rsidP="00E548FA">
            <w:pPr>
              <w:jc w:val="center"/>
              <w:rPr>
                <w:rFonts w:ascii="GHEA Grapalat" w:hAnsi="GHEA Grapalat"/>
                <w:sz w:val="20"/>
                <w:lang w:val="pt-BR"/>
              </w:rPr>
            </w:pPr>
            <w:r>
              <w:rPr>
                <w:rFonts w:ascii="GHEA Grapalat" w:hAnsi="GHEA Grapalat"/>
                <w:sz w:val="20"/>
                <w:lang w:val="ru-RU"/>
              </w:rPr>
              <w:t>100</w:t>
            </w:r>
            <w:r w:rsidRPr="00F566BF">
              <w:rPr>
                <w:rFonts w:ascii="GHEA Grapalat" w:hAnsi="GHEA Grapalat"/>
                <w:sz w:val="20"/>
                <w:lang w:val="pt-BR"/>
              </w:rPr>
              <w:t xml:space="preserve"> %</w:t>
            </w:r>
          </w:p>
        </w:tc>
        <w:tc>
          <w:tcPr>
            <w:tcW w:w="497" w:type="dxa"/>
            <w:textDirection w:val="btLr"/>
          </w:tcPr>
          <w:p w14:paraId="0BB1640C" w14:textId="70DF628C" w:rsidR="00E548FA" w:rsidRPr="00F566BF" w:rsidRDefault="00E548FA" w:rsidP="00E548FA">
            <w:pPr>
              <w:jc w:val="center"/>
              <w:rPr>
                <w:rFonts w:ascii="GHEA Grapalat" w:hAnsi="GHEA Grapalat"/>
                <w:sz w:val="20"/>
                <w:lang w:val="pt-BR"/>
              </w:rPr>
            </w:pPr>
            <w:r>
              <w:rPr>
                <w:rFonts w:ascii="GHEA Grapalat" w:hAnsi="GHEA Grapalat"/>
                <w:sz w:val="20"/>
                <w:lang w:val="ru-RU"/>
              </w:rPr>
              <w:t>100</w:t>
            </w:r>
            <w:r w:rsidRPr="00F566BF">
              <w:rPr>
                <w:rFonts w:ascii="GHEA Grapalat" w:hAnsi="GHEA Grapalat"/>
                <w:sz w:val="20"/>
                <w:lang w:val="pt-BR"/>
              </w:rPr>
              <w:t xml:space="preserve"> %</w:t>
            </w:r>
          </w:p>
        </w:tc>
        <w:tc>
          <w:tcPr>
            <w:tcW w:w="1104" w:type="dxa"/>
            <w:vAlign w:val="center"/>
          </w:tcPr>
          <w:p w14:paraId="2F57E30C" w14:textId="28C0CB7F" w:rsidR="00E548FA" w:rsidRPr="00F566BF" w:rsidRDefault="00E548FA" w:rsidP="00E548FA">
            <w:pPr>
              <w:jc w:val="center"/>
              <w:rPr>
                <w:rFonts w:ascii="GHEA Grapalat" w:hAnsi="GHEA Grapalat"/>
                <w:sz w:val="20"/>
                <w:lang w:val="pt-BR"/>
              </w:rPr>
            </w:pPr>
            <w:r>
              <w:rPr>
                <w:rFonts w:ascii="GHEA Grapalat" w:hAnsi="GHEA Grapalat"/>
                <w:sz w:val="20"/>
                <w:lang w:val="ru-RU"/>
              </w:rPr>
              <w:t>100</w:t>
            </w:r>
            <w:r w:rsidRPr="00F566BF">
              <w:rPr>
                <w:rFonts w:ascii="GHEA Grapalat" w:hAnsi="GHEA Grapalat"/>
                <w:sz w:val="20"/>
                <w:lang w:val="pt-BR"/>
              </w:rPr>
              <w:t>%</w:t>
            </w:r>
          </w:p>
        </w:tc>
      </w:tr>
      <w:tr w:rsidR="00E548FA" w:rsidRPr="00E548FA" w14:paraId="778A76E2" w14:textId="77777777" w:rsidTr="00E548FA">
        <w:trPr>
          <w:trHeight w:val="1923"/>
          <w:jc w:val="center"/>
        </w:trPr>
        <w:tc>
          <w:tcPr>
            <w:tcW w:w="1177" w:type="dxa"/>
            <w:vAlign w:val="center"/>
          </w:tcPr>
          <w:p w14:paraId="3FD3D10A" w14:textId="252814F3" w:rsidR="00E548FA" w:rsidRDefault="00E548FA" w:rsidP="00E548FA">
            <w:pPr>
              <w:jc w:val="center"/>
              <w:rPr>
                <w:rFonts w:ascii="GHEA Grapalat" w:hAnsi="GHEA Grapalat"/>
                <w:sz w:val="20"/>
                <w:lang w:val="ru-RU"/>
              </w:rPr>
            </w:pPr>
            <w:r>
              <w:rPr>
                <w:rFonts w:ascii="GHEA Grapalat" w:hAnsi="GHEA Grapalat"/>
                <w:sz w:val="20"/>
                <w:lang w:val="ru-RU"/>
              </w:rPr>
              <w:t>2</w:t>
            </w:r>
          </w:p>
        </w:tc>
        <w:tc>
          <w:tcPr>
            <w:tcW w:w="1326" w:type="dxa"/>
            <w:vAlign w:val="center"/>
          </w:tcPr>
          <w:p w14:paraId="3C074A4B" w14:textId="70E290EB" w:rsidR="00E548FA" w:rsidRPr="00721E3B" w:rsidRDefault="00E548FA" w:rsidP="00E548FA">
            <w:pPr>
              <w:jc w:val="center"/>
              <w:rPr>
                <w:rFonts w:ascii="GHEA Grapalat" w:hAnsi="GHEA Grapalat"/>
                <w:sz w:val="20"/>
                <w:lang w:val="es-ES"/>
              </w:rPr>
            </w:pPr>
            <w:r w:rsidRPr="00721E3B">
              <w:rPr>
                <w:rFonts w:ascii="GHEA Grapalat" w:hAnsi="GHEA Grapalat"/>
                <w:sz w:val="20"/>
                <w:lang w:val="es-ES"/>
              </w:rPr>
              <w:t>71241200</w:t>
            </w:r>
          </w:p>
        </w:tc>
        <w:tc>
          <w:tcPr>
            <w:tcW w:w="1604" w:type="dxa"/>
            <w:vAlign w:val="center"/>
          </w:tcPr>
          <w:p w14:paraId="44AD7F32" w14:textId="77777777" w:rsidR="00E548FA" w:rsidRPr="006C64B5" w:rsidRDefault="00E548FA" w:rsidP="00E548FA">
            <w:pPr>
              <w:jc w:val="center"/>
              <w:rPr>
                <w:rFonts w:ascii="GHEA Grapalat" w:hAnsi="GHEA Grapalat" w:cs="Calibri"/>
                <w:color w:val="000000"/>
                <w:sz w:val="14"/>
                <w:szCs w:val="20"/>
                <w:lang w:val="es-ES"/>
              </w:rPr>
            </w:pPr>
            <w:r w:rsidRPr="00E548FA">
              <w:rPr>
                <w:rFonts w:ascii="GHEA Grapalat" w:hAnsi="GHEA Grapalat" w:cs="Calibri"/>
                <w:color w:val="000000"/>
                <w:sz w:val="14"/>
                <w:szCs w:val="20"/>
              </w:rPr>
              <w:t>Գավառ</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քաղաքում</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Հացառատ</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թաղամաս</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խաղարանի</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կառուցման</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աշխատանքների</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նախագծա</w:t>
            </w:r>
          </w:p>
          <w:p w14:paraId="7EB9FB08" w14:textId="52B35415" w:rsidR="00E548FA" w:rsidRPr="00E548FA" w:rsidRDefault="00E548FA" w:rsidP="00E548FA">
            <w:pPr>
              <w:jc w:val="center"/>
              <w:rPr>
                <w:rFonts w:ascii="GHEA Grapalat" w:hAnsi="GHEA Grapalat"/>
                <w:sz w:val="14"/>
                <w:lang w:val="es-ES"/>
              </w:rPr>
            </w:pPr>
            <w:r w:rsidRPr="00E548FA">
              <w:rPr>
                <w:rFonts w:ascii="GHEA Grapalat" w:hAnsi="GHEA Grapalat" w:cs="Calibri"/>
                <w:color w:val="000000"/>
                <w:sz w:val="14"/>
                <w:szCs w:val="20"/>
              </w:rPr>
              <w:t>նախահաշվային</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փաստաթղթերի</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կազմման</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lastRenderedPageBreak/>
              <w:t>խորհրդատվական</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ծառայություններ</w:t>
            </w:r>
          </w:p>
        </w:tc>
        <w:tc>
          <w:tcPr>
            <w:tcW w:w="497" w:type="dxa"/>
            <w:textDirection w:val="btLr"/>
          </w:tcPr>
          <w:p w14:paraId="3FE04F4D" w14:textId="0CB63D7E" w:rsidR="00E548FA" w:rsidRPr="00E548FA" w:rsidRDefault="00E548FA" w:rsidP="00E548FA">
            <w:pPr>
              <w:jc w:val="center"/>
              <w:rPr>
                <w:rFonts w:ascii="GHEA Grapalat" w:hAnsi="GHEA Grapalat"/>
                <w:sz w:val="20"/>
                <w:lang w:val="es-ES"/>
              </w:rPr>
            </w:pPr>
            <w:r>
              <w:rPr>
                <w:rFonts w:ascii="GHEA Grapalat" w:hAnsi="GHEA Grapalat"/>
                <w:sz w:val="20"/>
                <w:lang w:val="ru-RU"/>
              </w:rPr>
              <w:lastRenderedPageBreak/>
              <w:t>-</w:t>
            </w:r>
          </w:p>
        </w:tc>
        <w:tc>
          <w:tcPr>
            <w:tcW w:w="497" w:type="dxa"/>
            <w:textDirection w:val="btLr"/>
          </w:tcPr>
          <w:p w14:paraId="1B4F1E4F" w14:textId="4661CF1C" w:rsidR="00E548FA" w:rsidRPr="00E548FA" w:rsidRDefault="00E548FA" w:rsidP="00E548FA">
            <w:pPr>
              <w:jc w:val="center"/>
              <w:rPr>
                <w:rFonts w:ascii="GHEA Grapalat" w:hAnsi="GHEA Grapalat"/>
                <w:sz w:val="20"/>
                <w:lang w:val="es-ES"/>
              </w:rPr>
            </w:pPr>
            <w:r>
              <w:rPr>
                <w:rFonts w:ascii="GHEA Grapalat" w:hAnsi="GHEA Grapalat"/>
                <w:sz w:val="20"/>
                <w:lang w:val="ru-RU"/>
              </w:rPr>
              <w:t>-</w:t>
            </w:r>
          </w:p>
        </w:tc>
        <w:tc>
          <w:tcPr>
            <w:tcW w:w="497" w:type="dxa"/>
            <w:textDirection w:val="btLr"/>
          </w:tcPr>
          <w:p w14:paraId="454A6E4D" w14:textId="315331D3" w:rsidR="00E548FA" w:rsidRPr="00E548FA" w:rsidRDefault="00E548FA" w:rsidP="00E548FA">
            <w:pPr>
              <w:jc w:val="center"/>
              <w:rPr>
                <w:rFonts w:ascii="GHEA Grapalat" w:hAnsi="GHEA Grapalat"/>
                <w:sz w:val="20"/>
                <w:lang w:val="es-ES"/>
              </w:rPr>
            </w:pPr>
            <w:r>
              <w:rPr>
                <w:rFonts w:ascii="GHEA Grapalat" w:hAnsi="GHEA Grapalat"/>
                <w:sz w:val="20"/>
                <w:lang w:val="ru-RU"/>
              </w:rPr>
              <w:t>-</w:t>
            </w:r>
          </w:p>
        </w:tc>
        <w:tc>
          <w:tcPr>
            <w:tcW w:w="497" w:type="dxa"/>
            <w:textDirection w:val="btLr"/>
          </w:tcPr>
          <w:p w14:paraId="53766340" w14:textId="5FAB3E85" w:rsidR="00E548FA" w:rsidRPr="00E548FA" w:rsidRDefault="00E548FA" w:rsidP="00E548FA">
            <w:pPr>
              <w:jc w:val="center"/>
              <w:rPr>
                <w:rFonts w:ascii="GHEA Grapalat" w:hAnsi="GHEA Grapalat"/>
                <w:sz w:val="20"/>
                <w:lang w:val="es-ES"/>
              </w:rPr>
            </w:pPr>
            <w:r>
              <w:rPr>
                <w:rFonts w:ascii="GHEA Grapalat" w:hAnsi="GHEA Grapalat"/>
                <w:sz w:val="20"/>
                <w:lang w:val="ru-RU"/>
              </w:rPr>
              <w:t>-</w:t>
            </w:r>
          </w:p>
        </w:tc>
        <w:tc>
          <w:tcPr>
            <w:tcW w:w="497" w:type="dxa"/>
            <w:textDirection w:val="btLr"/>
          </w:tcPr>
          <w:p w14:paraId="7FCA81F0" w14:textId="478A7079" w:rsidR="00E548FA" w:rsidRPr="00E548FA" w:rsidRDefault="00E548FA" w:rsidP="00E548FA">
            <w:pPr>
              <w:jc w:val="center"/>
              <w:rPr>
                <w:rFonts w:ascii="GHEA Grapalat" w:hAnsi="GHEA Grapalat"/>
                <w:sz w:val="20"/>
                <w:lang w:val="es-ES"/>
              </w:rPr>
            </w:pPr>
            <w:r>
              <w:rPr>
                <w:rFonts w:ascii="GHEA Grapalat" w:hAnsi="GHEA Grapalat"/>
                <w:sz w:val="20"/>
                <w:lang w:val="ru-RU"/>
              </w:rPr>
              <w:t>-</w:t>
            </w:r>
          </w:p>
        </w:tc>
        <w:tc>
          <w:tcPr>
            <w:tcW w:w="497" w:type="dxa"/>
            <w:textDirection w:val="btLr"/>
          </w:tcPr>
          <w:p w14:paraId="16E7BF6A" w14:textId="2509AAF9" w:rsidR="00E548FA" w:rsidRPr="00E548FA" w:rsidRDefault="00E548FA" w:rsidP="00E548FA">
            <w:pPr>
              <w:jc w:val="center"/>
              <w:rPr>
                <w:rFonts w:ascii="GHEA Grapalat" w:hAnsi="GHEA Grapalat"/>
                <w:sz w:val="20"/>
                <w:lang w:val="es-ES"/>
              </w:rPr>
            </w:pPr>
            <w:r>
              <w:rPr>
                <w:rFonts w:ascii="GHEA Grapalat" w:hAnsi="GHEA Grapalat"/>
                <w:sz w:val="20"/>
                <w:lang w:val="ru-RU"/>
              </w:rPr>
              <w:t>-</w:t>
            </w:r>
          </w:p>
        </w:tc>
        <w:tc>
          <w:tcPr>
            <w:tcW w:w="497" w:type="dxa"/>
            <w:textDirection w:val="btLr"/>
          </w:tcPr>
          <w:p w14:paraId="53A6F649" w14:textId="7EF0E433" w:rsidR="00E548FA" w:rsidRPr="00E548FA" w:rsidRDefault="00E548FA" w:rsidP="00E548FA">
            <w:pPr>
              <w:jc w:val="center"/>
              <w:rPr>
                <w:rFonts w:ascii="GHEA Grapalat" w:hAnsi="GHEA Grapalat"/>
                <w:sz w:val="20"/>
                <w:lang w:val="es-ES"/>
              </w:rPr>
            </w:pPr>
            <w:r>
              <w:rPr>
                <w:rFonts w:ascii="GHEA Grapalat" w:hAnsi="GHEA Grapalat"/>
                <w:sz w:val="20"/>
                <w:lang w:val="ru-RU"/>
              </w:rPr>
              <w:t>-</w:t>
            </w:r>
          </w:p>
        </w:tc>
        <w:tc>
          <w:tcPr>
            <w:tcW w:w="497" w:type="dxa"/>
            <w:textDirection w:val="btLr"/>
          </w:tcPr>
          <w:p w14:paraId="474331E0" w14:textId="7A6F7F3F" w:rsidR="00E548FA" w:rsidRPr="00E548FA" w:rsidRDefault="00E548FA" w:rsidP="00E548FA">
            <w:pPr>
              <w:jc w:val="center"/>
              <w:rPr>
                <w:rFonts w:ascii="GHEA Grapalat" w:hAnsi="GHEA Grapalat"/>
                <w:sz w:val="20"/>
                <w:lang w:val="es-ES"/>
              </w:rPr>
            </w:pPr>
            <w:r>
              <w:rPr>
                <w:rFonts w:ascii="GHEA Grapalat" w:hAnsi="GHEA Grapalat"/>
                <w:sz w:val="20"/>
                <w:lang w:val="ru-RU"/>
              </w:rPr>
              <w:t>100</w:t>
            </w:r>
            <w:r w:rsidRPr="00F566BF">
              <w:rPr>
                <w:rFonts w:ascii="GHEA Grapalat" w:hAnsi="GHEA Grapalat"/>
                <w:sz w:val="20"/>
                <w:lang w:val="pt-BR"/>
              </w:rPr>
              <w:t xml:space="preserve"> %</w:t>
            </w:r>
          </w:p>
        </w:tc>
        <w:tc>
          <w:tcPr>
            <w:tcW w:w="497" w:type="dxa"/>
            <w:textDirection w:val="btLr"/>
          </w:tcPr>
          <w:p w14:paraId="77DD32AB" w14:textId="22718482" w:rsidR="00E548FA" w:rsidRPr="00E548FA" w:rsidRDefault="00E548FA" w:rsidP="00E548FA">
            <w:pPr>
              <w:jc w:val="center"/>
              <w:rPr>
                <w:rFonts w:ascii="GHEA Grapalat" w:hAnsi="GHEA Grapalat"/>
                <w:sz w:val="20"/>
                <w:lang w:val="es-ES"/>
              </w:rPr>
            </w:pPr>
            <w:r>
              <w:rPr>
                <w:rFonts w:ascii="GHEA Grapalat" w:hAnsi="GHEA Grapalat"/>
                <w:sz w:val="20"/>
                <w:lang w:val="ru-RU"/>
              </w:rPr>
              <w:t>100</w:t>
            </w:r>
            <w:r w:rsidRPr="00F566BF">
              <w:rPr>
                <w:rFonts w:ascii="GHEA Grapalat" w:hAnsi="GHEA Grapalat"/>
                <w:sz w:val="20"/>
                <w:lang w:val="pt-BR"/>
              </w:rPr>
              <w:t xml:space="preserve"> %</w:t>
            </w:r>
          </w:p>
        </w:tc>
        <w:tc>
          <w:tcPr>
            <w:tcW w:w="497" w:type="dxa"/>
            <w:textDirection w:val="btLr"/>
          </w:tcPr>
          <w:p w14:paraId="7BEDB138" w14:textId="77F52300" w:rsidR="00E548FA" w:rsidRPr="00E548FA" w:rsidRDefault="00E548FA" w:rsidP="00E548FA">
            <w:pPr>
              <w:jc w:val="center"/>
              <w:rPr>
                <w:rFonts w:ascii="GHEA Grapalat" w:hAnsi="GHEA Grapalat"/>
                <w:sz w:val="20"/>
                <w:lang w:val="es-ES"/>
              </w:rPr>
            </w:pPr>
            <w:r>
              <w:rPr>
                <w:rFonts w:ascii="GHEA Grapalat" w:hAnsi="GHEA Grapalat"/>
                <w:sz w:val="20"/>
                <w:lang w:val="ru-RU"/>
              </w:rPr>
              <w:t>100</w:t>
            </w:r>
            <w:r w:rsidRPr="00F566BF">
              <w:rPr>
                <w:rFonts w:ascii="GHEA Grapalat" w:hAnsi="GHEA Grapalat"/>
                <w:sz w:val="20"/>
                <w:lang w:val="pt-BR"/>
              </w:rPr>
              <w:t xml:space="preserve"> %</w:t>
            </w:r>
          </w:p>
        </w:tc>
        <w:tc>
          <w:tcPr>
            <w:tcW w:w="497" w:type="dxa"/>
            <w:textDirection w:val="btLr"/>
          </w:tcPr>
          <w:p w14:paraId="68B4AF25" w14:textId="124CA48C" w:rsidR="00E548FA" w:rsidRPr="00E548FA" w:rsidRDefault="00E548FA" w:rsidP="00E548FA">
            <w:pPr>
              <w:jc w:val="center"/>
              <w:rPr>
                <w:rFonts w:ascii="GHEA Grapalat" w:hAnsi="GHEA Grapalat"/>
                <w:sz w:val="20"/>
                <w:lang w:val="es-ES"/>
              </w:rPr>
            </w:pPr>
            <w:r>
              <w:rPr>
                <w:rFonts w:ascii="GHEA Grapalat" w:hAnsi="GHEA Grapalat"/>
                <w:sz w:val="20"/>
                <w:lang w:val="ru-RU"/>
              </w:rPr>
              <w:t>100</w:t>
            </w:r>
            <w:r w:rsidRPr="00F566BF">
              <w:rPr>
                <w:rFonts w:ascii="GHEA Grapalat" w:hAnsi="GHEA Grapalat"/>
                <w:sz w:val="20"/>
                <w:lang w:val="pt-BR"/>
              </w:rPr>
              <w:t xml:space="preserve"> %</w:t>
            </w:r>
          </w:p>
        </w:tc>
        <w:tc>
          <w:tcPr>
            <w:tcW w:w="497" w:type="dxa"/>
            <w:textDirection w:val="btLr"/>
          </w:tcPr>
          <w:p w14:paraId="76B01DBE" w14:textId="215157EB" w:rsidR="00E548FA" w:rsidRPr="00E548FA" w:rsidRDefault="00E548FA" w:rsidP="00E548FA">
            <w:pPr>
              <w:jc w:val="center"/>
              <w:rPr>
                <w:rFonts w:ascii="GHEA Grapalat" w:hAnsi="GHEA Grapalat"/>
                <w:sz w:val="20"/>
                <w:lang w:val="es-ES"/>
              </w:rPr>
            </w:pPr>
            <w:r>
              <w:rPr>
                <w:rFonts w:ascii="GHEA Grapalat" w:hAnsi="GHEA Grapalat"/>
                <w:sz w:val="20"/>
                <w:lang w:val="ru-RU"/>
              </w:rPr>
              <w:t>100</w:t>
            </w:r>
            <w:r w:rsidRPr="00F566BF">
              <w:rPr>
                <w:rFonts w:ascii="GHEA Grapalat" w:hAnsi="GHEA Grapalat"/>
                <w:sz w:val="20"/>
                <w:lang w:val="pt-BR"/>
              </w:rPr>
              <w:t xml:space="preserve"> %</w:t>
            </w:r>
          </w:p>
        </w:tc>
        <w:tc>
          <w:tcPr>
            <w:tcW w:w="1104" w:type="dxa"/>
            <w:vAlign w:val="center"/>
          </w:tcPr>
          <w:p w14:paraId="5D71F32A" w14:textId="48A689AB" w:rsidR="00E548FA" w:rsidRPr="00E548FA" w:rsidRDefault="00E548FA" w:rsidP="00E548FA">
            <w:pPr>
              <w:jc w:val="center"/>
              <w:rPr>
                <w:rFonts w:ascii="GHEA Grapalat" w:hAnsi="GHEA Grapalat"/>
                <w:sz w:val="20"/>
                <w:lang w:val="es-ES"/>
              </w:rPr>
            </w:pPr>
            <w:r>
              <w:rPr>
                <w:rFonts w:ascii="GHEA Grapalat" w:hAnsi="GHEA Grapalat"/>
                <w:sz w:val="20"/>
                <w:lang w:val="ru-RU"/>
              </w:rPr>
              <w:t>100</w:t>
            </w:r>
            <w:r w:rsidRPr="00F566BF">
              <w:rPr>
                <w:rFonts w:ascii="GHEA Grapalat" w:hAnsi="GHEA Grapalat"/>
                <w:sz w:val="20"/>
                <w:lang w:val="pt-BR"/>
              </w:rPr>
              <w:t>%</w:t>
            </w:r>
          </w:p>
        </w:tc>
      </w:tr>
      <w:tr w:rsidR="00E548FA" w:rsidRPr="00E548FA" w14:paraId="3778E940" w14:textId="77777777" w:rsidTr="00E548FA">
        <w:trPr>
          <w:trHeight w:val="1923"/>
          <w:jc w:val="center"/>
        </w:trPr>
        <w:tc>
          <w:tcPr>
            <w:tcW w:w="1177" w:type="dxa"/>
            <w:vAlign w:val="center"/>
          </w:tcPr>
          <w:p w14:paraId="5E08BFAE" w14:textId="0DB86547" w:rsidR="00E548FA" w:rsidRPr="00E548FA" w:rsidRDefault="00E548FA" w:rsidP="00E548FA">
            <w:pPr>
              <w:jc w:val="center"/>
              <w:rPr>
                <w:rFonts w:ascii="GHEA Grapalat" w:hAnsi="GHEA Grapalat"/>
                <w:sz w:val="20"/>
                <w:lang w:val="ru-RU"/>
              </w:rPr>
            </w:pPr>
            <w:r>
              <w:rPr>
                <w:rFonts w:ascii="GHEA Grapalat" w:hAnsi="GHEA Grapalat"/>
                <w:sz w:val="20"/>
                <w:lang w:val="ru-RU"/>
              </w:rPr>
              <w:lastRenderedPageBreak/>
              <w:t>3</w:t>
            </w:r>
          </w:p>
        </w:tc>
        <w:tc>
          <w:tcPr>
            <w:tcW w:w="1326" w:type="dxa"/>
            <w:vAlign w:val="center"/>
          </w:tcPr>
          <w:p w14:paraId="10AE5FF0" w14:textId="3EDE8BB2" w:rsidR="00E548FA" w:rsidRPr="00721E3B" w:rsidRDefault="00E548FA" w:rsidP="00E548FA">
            <w:pPr>
              <w:jc w:val="center"/>
              <w:rPr>
                <w:rFonts w:ascii="GHEA Grapalat" w:hAnsi="GHEA Grapalat"/>
                <w:sz w:val="20"/>
                <w:lang w:val="es-ES"/>
              </w:rPr>
            </w:pPr>
            <w:r w:rsidRPr="00721E3B">
              <w:rPr>
                <w:rFonts w:ascii="GHEA Grapalat" w:hAnsi="GHEA Grapalat"/>
                <w:sz w:val="20"/>
                <w:lang w:val="es-ES"/>
              </w:rPr>
              <w:t>71241200</w:t>
            </w:r>
          </w:p>
        </w:tc>
        <w:tc>
          <w:tcPr>
            <w:tcW w:w="1604" w:type="dxa"/>
            <w:vAlign w:val="center"/>
          </w:tcPr>
          <w:p w14:paraId="3CFACA53" w14:textId="77777777" w:rsidR="00E548FA" w:rsidRPr="006C64B5" w:rsidRDefault="00E548FA" w:rsidP="00E548FA">
            <w:pPr>
              <w:jc w:val="center"/>
              <w:rPr>
                <w:rFonts w:ascii="GHEA Grapalat" w:hAnsi="GHEA Grapalat" w:cs="Calibri"/>
                <w:color w:val="000000"/>
                <w:sz w:val="14"/>
                <w:szCs w:val="20"/>
                <w:lang w:val="es-ES"/>
              </w:rPr>
            </w:pPr>
            <w:r w:rsidRPr="00E548FA">
              <w:rPr>
                <w:rFonts w:ascii="GHEA Grapalat" w:hAnsi="GHEA Grapalat" w:cs="Calibri"/>
                <w:color w:val="000000"/>
                <w:sz w:val="14"/>
                <w:szCs w:val="20"/>
                <w:lang w:val="es-ES"/>
              </w:rPr>
              <w:t>«</w:t>
            </w:r>
            <w:r w:rsidRPr="00E548FA">
              <w:rPr>
                <w:rFonts w:ascii="GHEA Grapalat" w:hAnsi="GHEA Grapalat" w:cs="Calibri"/>
                <w:color w:val="000000"/>
                <w:sz w:val="14"/>
                <w:szCs w:val="20"/>
              </w:rPr>
              <w:t>Գավառի</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Մանկապատանեկան</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ստեղծագործական</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կենտրոն</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ՀՈԱԿ</w:t>
            </w:r>
            <w:r w:rsidRPr="00E548FA">
              <w:rPr>
                <w:rFonts w:ascii="GHEA Grapalat" w:hAnsi="GHEA Grapalat" w:cs="Calibri"/>
                <w:color w:val="000000"/>
                <w:sz w:val="14"/>
                <w:szCs w:val="20"/>
                <w:lang w:val="es-ES"/>
              </w:rPr>
              <w:t>-</w:t>
            </w:r>
            <w:r w:rsidRPr="00E548FA">
              <w:rPr>
                <w:rFonts w:ascii="GHEA Grapalat" w:hAnsi="GHEA Grapalat" w:cs="Calibri"/>
                <w:color w:val="000000"/>
                <w:sz w:val="14"/>
                <w:szCs w:val="20"/>
              </w:rPr>
              <w:t>ի</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դահլիճի</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վերանորոգման</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աշխատանքների</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նախագծա</w:t>
            </w:r>
          </w:p>
          <w:p w14:paraId="0CA338FB" w14:textId="4EF58BA3" w:rsidR="00E548FA" w:rsidRPr="00E548FA" w:rsidRDefault="00E548FA" w:rsidP="00E548FA">
            <w:pPr>
              <w:jc w:val="center"/>
              <w:rPr>
                <w:rFonts w:ascii="GHEA Grapalat" w:hAnsi="GHEA Grapalat"/>
                <w:sz w:val="14"/>
                <w:lang w:val="es-ES"/>
              </w:rPr>
            </w:pPr>
            <w:r w:rsidRPr="00E548FA">
              <w:rPr>
                <w:rFonts w:ascii="GHEA Grapalat" w:hAnsi="GHEA Grapalat" w:cs="Calibri"/>
                <w:color w:val="000000"/>
                <w:sz w:val="14"/>
                <w:szCs w:val="20"/>
              </w:rPr>
              <w:t>նախահաշվային</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փաստաթղթերի</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կազմման</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խորհրդատվական</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ծառայություններ</w:t>
            </w:r>
          </w:p>
        </w:tc>
        <w:tc>
          <w:tcPr>
            <w:tcW w:w="497" w:type="dxa"/>
            <w:textDirection w:val="btLr"/>
          </w:tcPr>
          <w:p w14:paraId="6CCDB0E6" w14:textId="37FC40E9" w:rsidR="00E548FA" w:rsidRPr="00E548FA" w:rsidRDefault="00E548FA" w:rsidP="00E548FA">
            <w:pPr>
              <w:jc w:val="center"/>
              <w:rPr>
                <w:rFonts w:ascii="GHEA Grapalat" w:hAnsi="GHEA Grapalat"/>
                <w:sz w:val="20"/>
                <w:lang w:val="es-ES"/>
              </w:rPr>
            </w:pPr>
            <w:r>
              <w:rPr>
                <w:rFonts w:ascii="GHEA Grapalat" w:hAnsi="GHEA Grapalat"/>
                <w:sz w:val="20"/>
                <w:lang w:val="ru-RU"/>
              </w:rPr>
              <w:t>-</w:t>
            </w:r>
          </w:p>
        </w:tc>
        <w:tc>
          <w:tcPr>
            <w:tcW w:w="497" w:type="dxa"/>
            <w:textDirection w:val="btLr"/>
          </w:tcPr>
          <w:p w14:paraId="2A085ED8" w14:textId="6352F1AD" w:rsidR="00E548FA" w:rsidRPr="00E548FA" w:rsidRDefault="00E548FA" w:rsidP="00E548FA">
            <w:pPr>
              <w:jc w:val="center"/>
              <w:rPr>
                <w:rFonts w:ascii="GHEA Grapalat" w:hAnsi="GHEA Grapalat"/>
                <w:sz w:val="20"/>
                <w:lang w:val="es-ES"/>
              </w:rPr>
            </w:pPr>
            <w:r>
              <w:rPr>
                <w:rFonts w:ascii="GHEA Grapalat" w:hAnsi="GHEA Grapalat"/>
                <w:sz w:val="20"/>
                <w:lang w:val="ru-RU"/>
              </w:rPr>
              <w:t>-</w:t>
            </w:r>
          </w:p>
        </w:tc>
        <w:tc>
          <w:tcPr>
            <w:tcW w:w="497" w:type="dxa"/>
            <w:textDirection w:val="btLr"/>
          </w:tcPr>
          <w:p w14:paraId="1E2B3E8A" w14:textId="000E5B2F" w:rsidR="00E548FA" w:rsidRPr="00E548FA" w:rsidRDefault="00E548FA" w:rsidP="00E548FA">
            <w:pPr>
              <w:jc w:val="center"/>
              <w:rPr>
                <w:rFonts w:ascii="GHEA Grapalat" w:hAnsi="GHEA Grapalat"/>
                <w:sz w:val="20"/>
                <w:lang w:val="es-ES"/>
              </w:rPr>
            </w:pPr>
            <w:r>
              <w:rPr>
                <w:rFonts w:ascii="GHEA Grapalat" w:hAnsi="GHEA Grapalat"/>
                <w:sz w:val="20"/>
                <w:lang w:val="ru-RU"/>
              </w:rPr>
              <w:t>-</w:t>
            </w:r>
          </w:p>
        </w:tc>
        <w:tc>
          <w:tcPr>
            <w:tcW w:w="497" w:type="dxa"/>
            <w:textDirection w:val="btLr"/>
          </w:tcPr>
          <w:p w14:paraId="7C0B0534" w14:textId="41CCCBAD" w:rsidR="00E548FA" w:rsidRPr="00E548FA" w:rsidRDefault="00E548FA" w:rsidP="00E548FA">
            <w:pPr>
              <w:jc w:val="center"/>
              <w:rPr>
                <w:rFonts w:ascii="GHEA Grapalat" w:hAnsi="GHEA Grapalat"/>
                <w:sz w:val="20"/>
                <w:lang w:val="es-ES"/>
              </w:rPr>
            </w:pPr>
            <w:r>
              <w:rPr>
                <w:rFonts w:ascii="GHEA Grapalat" w:hAnsi="GHEA Grapalat"/>
                <w:sz w:val="20"/>
                <w:lang w:val="ru-RU"/>
              </w:rPr>
              <w:t>-</w:t>
            </w:r>
          </w:p>
        </w:tc>
        <w:tc>
          <w:tcPr>
            <w:tcW w:w="497" w:type="dxa"/>
            <w:textDirection w:val="btLr"/>
          </w:tcPr>
          <w:p w14:paraId="4DD38A42" w14:textId="68AE8F20" w:rsidR="00E548FA" w:rsidRPr="00E548FA" w:rsidRDefault="00E548FA" w:rsidP="00E548FA">
            <w:pPr>
              <w:jc w:val="center"/>
              <w:rPr>
                <w:rFonts w:ascii="GHEA Grapalat" w:hAnsi="GHEA Grapalat"/>
                <w:sz w:val="20"/>
                <w:lang w:val="es-ES"/>
              </w:rPr>
            </w:pPr>
            <w:r>
              <w:rPr>
                <w:rFonts w:ascii="GHEA Grapalat" w:hAnsi="GHEA Grapalat"/>
                <w:sz w:val="20"/>
                <w:lang w:val="ru-RU"/>
              </w:rPr>
              <w:t>-</w:t>
            </w:r>
          </w:p>
        </w:tc>
        <w:tc>
          <w:tcPr>
            <w:tcW w:w="497" w:type="dxa"/>
            <w:textDirection w:val="btLr"/>
          </w:tcPr>
          <w:p w14:paraId="476BF53F" w14:textId="0BB5BFF4" w:rsidR="00E548FA" w:rsidRPr="00E548FA" w:rsidRDefault="00E548FA" w:rsidP="00E548FA">
            <w:pPr>
              <w:jc w:val="center"/>
              <w:rPr>
                <w:rFonts w:ascii="GHEA Grapalat" w:hAnsi="GHEA Grapalat"/>
                <w:sz w:val="20"/>
                <w:lang w:val="es-ES"/>
              </w:rPr>
            </w:pPr>
            <w:r>
              <w:rPr>
                <w:rFonts w:ascii="GHEA Grapalat" w:hAnsi="GHEA Grapalat"/>
                <w:sz w:val="20"/>
                <w:lang w:val="ru-RU"/>
              </w:rPr>
              <w:t>-</w:t>
            </w:r>
          </w:p>
        </w:tc>
        <w:tc>
          <w:tcPr>
            <w:tcW w:w="497" w:type="dxa"/>
            <w:textDirection w:val="btLr"/>
          </w:tcPr>
          <w:p w14:paraId="13AC419D" w14:textId="5691BABF" w:rsidR="00E548FA" w:rsidRPr="00E548FA" w:rsidRDefault="00E548FA" w:rsidP="00E548FA">
            <w:pPr>
              <w:jc w:val="center"/>
              <w:rPr>
                <w:rFonts w:ascii="GHEA Grapalat" w:hAnsi="GHEA Grapalat"/>
                <w:sz w:val="20"/>
                <w:lang w:val="es-ES"/>
              </w:rPr>
            </w:pPr>
            <w:r>
              <w:rPr>
                <w:rFonts w:ascii="GHEA Grapalat" w:hAnsi="GHEA Grapalat"/>
                <w:sz w:val="20"/>
                <w:lang w:val="ru-RU"/>
              </w:rPr>
              <w:t>-</w:t>
            </w:r>
          </w:p>
        </w:tc>
        <w:tc>
          <w:tcPr>
            <w:tcW w:w="497" w:type="dxa"/>
            <w:textDirection w:val="btLr"/>
          </w:tcPr>
          <w:p w14:paraId="525DE1B3" w14:textId="2FB619B0" w:rsidR="00E548FA" w:rsidRPr="00E548FA" w:rsidRDefault="00E548FA" w:rsidP="00E548FA">
            <w:pPr>
              <w:jc w:val="center"/>
              <w:rPr>
                <w:rFonts w:ascii="GHEA Grapalat" w:hAnsi="GHEA Grapalat"/>
                <w:sz w:val="20"/>
                <w:lang w:val="es-ES"/>
              </w:rPr>
            </w:pPr>
            <w:r>
              <w:rPr>
                <w:rFonts w:ascii="GHEA Grapalat" w:hAnsi="GHEA Grapalat"/>
                <w:sz w:val="20"/>
                <w:lang w:val="ru-RU"/>
              </w:rPr>
              <w:t>100</w:t>
            </w:r>
            <w:r w:rsidRPr="00F566BF">
              <w:rPr>
                <w:rFonts w:ascii="GHEA Grapalat" w:hAnsi="GHEA Grapalat"/>
                <w:sz w:val="20"/>
                <w:lang w:val="pt-BR"/>
              </w:rPr>
              <w:t xml:space="preserve"> %</w:t>
            </w:r>
          </w:p>
        </w:tc>
        <w:tc>
          <w:tcPr>
            <w:tcW w:w="497" w:type="dxa"/>
            <w:textDirection w:val="btLr"/>
          </w:tcPr>
          <w:p w14:paraId="76A87CAC" w14:textId="780448C7" w:rsidR="00E548FA" w:rsidRPr="00E548FA" w:rsidRDefault="00E548FA" w:rsidP="00E548FA">
            <w:pPr>
              <w:jc w:val="center"/>
              <w:rPr>
                <w:rFonts w:ascii="GHEA Grapalat" w:hAnsi="GHEA Grapalat"/>
                <w:sz w:val="20"/>
                <w:lang w:val="es-ES"/>
              </w:rPr>
            </w:pPr>
            <w:r>
              <w:rPr>
                <w:rFonts w:ascii="GHEA Grapalat" w:hAnsi="GHEA Grapalat"/>
                <w:sz w:val="20"/>
                <w:lang w:val="ru-RU"/>
              </w:rPr>
              <w:t>100</w:t>
            </w:r>
            <w:r w:rsidRPr="00F566BF">
              <w:rPr>
                <w:rFonts w:ascii="GHEA Grapalat" w:hAnsi="GHEA Grapalat"/>
                <w:sz w:val="20"/>
                <w:lang w:val="pt-BR"/>
              </w:rPr>
              <w:t xml:space="preserve"> %</w:t>
            </w:r>
          </w:p>
        </w:tc>
        <w:tc>
          <w:tcPr>
            <w:tcW w:w="497" w:type="dxa"/>
            <w:textDirection w:val="btLr"/>
          </w:tcPr>
          <w:p w14:paraId="38C3BADC" w14:textId="5769044F" w:rsidR="00E548FA" w:rsidRPr="00E548FA" w:rsidRDefault="00E548FA" w:rsidP="00E548FA">
            <w:pPr>
              <w:jc w:val="center"/>
              <w:rPr>
                <w:rFonts w:ascii="GHEA Grapalat" w:hAnsi="GHEA Grapalat"/>
                <w:sz w:val="20"/>
                <w:lang w:val="es-ES"/>
              </w:rPr>
            </w:pPr>
            <w:r>
              <w:rPr>
                <w:rFonts w:ascii="GHEA Grapalat" w:hAnsi="GHEA Grapalat"/>
                <w:sz w:val="20"/>
                <w:lang w:val="ru-RU"/>
              </w:rPr>
              <w:t>100</w:t>
            </w:r>
            <w:r w:rsidRPr="00F566BF">
              <w:rPr>
                <w:rFonts w:ascii="GHEA Grapalat" w:hAnsi="GHEA Grapalat"/>
                <w:sz w:val="20"/>
                <w:lang w:val="pt-BR"/>
              </w:rPr>
              <w:t xml:space="preserve"> %</w:t>
            </w:r>
          </w:p>
        </w:tc>
        <w:tc>
          <w:tcPr>
            <w:tcW w:w="497" w:type="dxa"/>
            <w:textDirection w:val="btLr"/>
          </w:tcPr>
          <w:p w14:paraId="47E464CF" w14:textId="72D73B04" w:rsidR="00E548FA" w:rsidRPr="00E548FA" w:rsidRDefault="00E548FA" w:rsidP="00E548FA">
            <w:pPr>
              <w:jc w:val="center"/>
              <w:rPr>
                <w:rFonts w:ascii="GHEA Grapalat" w:hAnsi="GHEA Grapalat"/>
                <w:sz w:val="20"/>
                <w:lang w:val="es-ES"/>
              </w:rPr>
            </w:pPr>
            <w:r>
              <w:rPr>
                <w:rFonts w:ascii="GHEA Grapalat" w:hAnsi="GHEA Grapalat"/>
                <w:sz w:val="20"/>
                <w:lang w:val="ru-RU"/>
              </w:rPr>
              <w:t>100</w:t>
            </w:r>
            <w:r w:rsidRPr="00F566BF">
              <w:rPr>
                <w:rFonts w:ascii="GHEA Grapalat" w:hAnsi="GHEA Grapalat"/>
                <w:sz w:val="20"/>
                <w:lang w:val="pt-BR"/>
              </w:rPr>
              <w:t xml:space="preserve"> %</w:t>
            </w:r>
          </w:p>
        </w:tc>
        <w:tc>
          <w:tcPr>
            <w:tcW w:w="497" w:type="dxa"/>
            <w:textDirection w:val="btLr"/>
          </w:tcPr>
          <w:p w14:paraId="1FFC3FB4" w14:textId="45FFED02" w:rsidR="00E548FA" w:rsidRPr="00E548FA" w:rsidRDefault="00E548FA" w:rsidP="00E548FA">
            <w:pPr>
              <w:jc w:val="center"/>
              <w:rPr>
                <w:rFonts w:ascii="GHEA Grapalat" w:hAnsi="GHEA Grapalat"/>
                <w:sz w:val="20"/>
                <w:lang w:val="es-ES"/>
              </w:rPr>
            </w:pPr>
            <w:r>
              <w:rPr>
                <w:rFonts w:ascii="GHEA Grapalat" w:hAnsi="GHEA Grapalat"/>
                <w:sz w:val="20"/>
                <w:lang w:val="ru-RU"/>
              </w:rPr>
              <w:t>100</w:t>
            </w:r>
            <w:r w:rsidRPr="00F566BF">
              <w:rPr>
                <w:rFonts w:ascii="GHEA Grapalat" w:hAnsi="GHEA Grapalat"/>
                <w:sz w:val="20"/>
                <w:lang w:val="pt-BR"/>
              </w:rPr>
              <w:t xml:space="preserve"> %</w:t>
            </w:r>
          </w:p>
        </w:tc>
        <w:tc>
          <w:tcPr>
            <w:tcW w:w="1104" w:type="dxa"/>
            <w:vAlign w:val="center"/>
          </w:tcPr>
          <w:p w14:paraId="2B24A273" w14:textId="06343694" w:rsidR="00E548FA" w:rsidRPr="00E548FA" w:rsidRDefault="00E548FA" w:rsidP="00E548FA">
            <w:pPr>
              <w:jc w:val="center"/>
              <w:rPr>
                <w:rFonts w:ascii="GHEA Grapalat" w:hAnsi="GHEA Grapalat"/>
                <w:sz w:val="20"/>
                <w:lang w:val="es-ES"/>
              </w:rPr>
            </w:pPr>
            <w:r>
              <w:rPr>
                <w:rFonts w:ascii="GHEA Grapalat" w:hAnsi="GHEA Grapalat"/>
                <w:sz w:val="20"/>
                <w:lang w:val="ru-RU"/>
              </w:rPr>
              <w:t>100</w:t>
            </w:r>
            <w:r w:rsidRPr="00F566BF">
              <w:rPr>
                <w:rFonts w:ascii="GHEA Grapalat" w:hAnsi="GHEA Grapalat"/>
                <w:sz w:val="20"/>
                <w:lang w:val="pt-BR"/>
              </w:rPr>
              <w:t>%</w:t>
            </w:r>
          </w:p>
        </w:tc>
      </w:tr>
      <w:tr w:rsidR="00E548FA" w:rsidRPr="00E548FA" w14:paraId="37906494" w14:textId="77777777" w:rsidTr="00E548FA">
        <w:trPr>
          <w:trHeight w:val="1923"/>
          <w:jc w:val="center"/>
        </w:trPr>
        <w:tc>
          <w:tcPr>
            <w:tcW w:w="1177" w:type="dxa"/>
            <w:vAlign w:val="center"/>
          </w:tcPr>
          <w:p w14:paraId="321CAC9C" w14:textId="761214B4" w:rsidR="00E548FA" w:rsidRPr="00E548FA" w:rsidRDefault="00E548FA" w:rsidP="00E548FA">
            <w:pPr>
              <w:jc w:val="center"/>
              <w:rPr>
                <w:rFonts w:ascii="GHEA Grapalat" w:hAnsi="GHEA Grapalat"/>
                <w:sz w:val="20"/>
                <w:lang w:val="ru-RU"/>
              </w:rPr>
            </w:pPr>
            <w:r>
              <w:rPr>
                <w:rFonts w:ascii="GHEA Grapalat" w:hAnsi="GHEA Grapalat"/>
                <w:sz w:val="20"/>
                <w:lang w:val="ru-RU"/>
              </w:rPr>
              <w:t>4</w:t>
            </w:r>
          </w:p>
        </w:tc>
        <w:tc>
          <w:tcPr>
            <w:tcW w:w="1326" w:type="dxa"/>
            <w:vAlign w:val="center"/>
          </w:tcPr>
          <w:p w14:paraId="1116B2D8" w14:textId="7AA1FD1C" w:rsidR="00E548FA" w:rsidRPr="00721E3B" w:rsidRDefault="00E548FA" w:rsidP="00E548FA">
            <w:pPr>
              <w:jc w:val="center"/>
              <w:rPr>
                <w:rFonts w:ascii="GHEA Grapalat" w:hAnsi="GHEA Grapalat"/>
                <w:sz w:val="20"/>
                <w:lang w:val="es-ES"/>
              </w:rPr>
            </w:pPr>
            <w:r w:rsidRPr="00721E3B">
              <w:rPr>
                <w:rFonts w:ascii="GHEA Grapalat" w:hAnsi="GHEA Grapalat"/>
                <w:sz w:val="20"/>
                <w:lang w:val="es-ES"/>
              </w:rPr>
              <w:t>71241200</w:t>
            </w:r>
          </w:p>
        </w:tc>
        <w:tc>
          <w:tcPr>
            <w:tcW w:w="1604" w:type="dxa"/>
            <w:vAlign w:val="center"/>
          </w:tcPr>
          <w:p w14:paraId="7311F7A2" w14:textId="77777777" w:rsidR="00E548FA" w:rsidRPr="006C64B5" w:rsidRDefault="00E548FA" w:rsidP="00E548FA">
            <w:pPr>
              <w:jc w:val="center"/>
              <w:rPr>
                <w:rFonts w:ascii="GHEA Grapalat" w:hAnsi="GHEA Grapalat" w:cs="Calibri"/>
                <w:color w:val="000000"/>
                <w:sz w:val="14"/>
                <w:szCs w:val="20"/>
                <w:lang w:val="es-ES"/>
              </w:rPr>
            </w:pPr>
            <w:r w:rsidRPr="00E548FA">
              <w:rPr>
                <w:rFonts w:ascii="GHEA Grapalat" w:hAnsi="GHEA Grapalat" w:cs="Calibri"/>
                <w:color w:val="000000"/>
                <w:sz w:val="14"/>
                <w:szCs w:val="20"/>
              </w:rPr>
              <w:t>Բերդկունք</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բնակավայրում</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գրադարանի</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վերանորոգման</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աշխատանքների</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նախագծա</w:t>
            </w:r>
          </w:p>
          <w:p w14:paraId="2ED7B79A" w14:textId="7C30B162" w:rsidR="00E548FA" w:rsidRPr="00E548FA" w:rsidRDefault="00E548FA" w:rsidP="00E548FA">
            <w:pPr>
              <w:jc w:val="center"/>
              <w:rPr>
                <w:rFonts w:ascii="GHEA Grapalat" w:hAnsi="GHEA Grapalat"/>
                <w:sz w:val="14"/>
                <w:lang w:val="es-ES"/>
              </w:rPr>
            </w:pPr>
            <w:r w:rsidRPr="00E548FA">
              <w:rPr>
                <w:rFonts w:ascii="GHEA Grapalat" w:hAnsi="GHEA Grapalat" w:cs="Calibri"/>
                <w:color w:val="000000"/>
                <w:sz w:val="14"/>
                <w:szCs w:val="20"/>
              </w:rPr>
              <w:t>նախահաշվային</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փաստաթղթերի</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կազմման</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խորհրդատվական</w:t>
            </w:r>
            <w:r w:rsidRPr="00E548FA">
              <w:rPr>
                <w:rFonts w:ascii="GHEA Grapalat" w:hAnsi="GHEA Grapalat" w:cs="Calibri"/>
                <w:color w:val="000000"/>
                <w:sz w:val="14"/>
                <w:szCs w:val="20"/>
                <w:lang w:val="es-ES"/>
              </w:rPr>
              <w:t xml:space="preserve"> </w:t>
            </w:r>
            <w:r w:rsidRPr="00E548FA">
              <w:rPr>
                <w:rFonts w:ascii="GHEA Grapalat" w:hAnsi="GHEA Grapalat" w:cs="Calibri"/>
                <w:color w:val="000000"/>
                <w:sz w:val="14"/>
                <w:szCs w:val="20"/>
              </w:rPr>
              <w:t>ծառայություններ</w:t>
            </w:r>
          </w:p>
        </w:tc>
        <w:tc>
          <w:tcPr>
            <w:tcW w:w="497" w:type="dxa"/>
            <w:textDirection w:val="btLr"/>
          </w:tcPr>
          <w:p w14:paraId="24AB4C17" w14:textId="1C1E7EDF" w:rsidR="00E548FA" w:rsidRPr="00E548FA" w:rsidRDefault="00E548FA" w:rsidP="00E548FA">
            <w:pPr>
              <w:jc w:val="center"/>
              <w:rPr>
                <w:rFonts w:ascii="GHEA Grapalat" w:hAnsi="GHEA Grapalat"/>
                <w:sz w:val="20"/>
                <w:lang w:val="es-ES"/>
              </w:rPr>
            </w:pPr>
            <w:r>
              <w:rPr>
                <w:rFonts w:ascii="GHEA Grapalat" w:hAnsi="GHEA Grapalat"/>
                <w:sz w:val="20"/>
                <w:lang w:val="ru-RU"/>
              </w:rPr>
              <w:t>-</w:t>
            </w:r>
          </w:p>
        </w:tc>
        <w:tc>
          <w:tcPr>
            <w:tcW w:w="497" w:type="dxa"/>
            <w:textDirection w:val="btLr"/>
          </w:tcPr>
          <w:p w14:paraId="5A92CA39" w14:textId="58F5DFD7" w:rsidR="00E548FA" w:rsidRPr="00E548FA" w:rsidRDefault="00E548FA" w:rsidP="00E548FA">
            <w:pPr>
              <w:jc w:val="center"/>
              <w:rPr>
                <w:rFonts w:ascii="GHEA Grapalat" w:hAnsi="GHEA Grapalat"/>
                <w:sz w:val="20"/>
                <w:lang w:val="es-ES"/>
              </w:rPr>
            </w:pPr>
            <w:r>
              <w:rPr>
                <w:rFonts w:ascii="GHEA Grapalat" w:hAnsi="GHEA Grapalat"/>
                <w:sz w:val="20"/>
                <w:lang w:val="ru-RU"/>
              </w:rPr>
              <w:t>-</w:t>
            </w:r>
          </w:p>
        </w:tc>
        <w:tc>
          <w:tcPr>
            <w:tcW w:w="497" w:type="dxa"/>
            <w:textDirection w:val="btLr"/>
          </w:tcPr>
          <w:p w14:paraId="4C64CB91" w14:textId="6B992919" w:rsidR="00E548FA" w:rsidRPr="00E548FA" w:rsidRDefault="00E548FA" w:rsidP="00E548FA">
            <w:pPr>
              <w:jc w:val="center"/>
              <w:rPr>
                <w:rFonts w:ascii="GHEA Grapalat" w:hAnsi="GHEA Grapalat"/>
                <w:sz w:val="20"/>
                <w:lang w:val="es-ES"/>
              </w:rPr>
            </w:pPr>
            <w:r>
              <w:rPr>
                <w:rFonts w:ascii="GHEA Grapalat" w:hAnsi="GHEA Grapalat"/>
                <w:sz w:val="20"/>
                <w:lang w:val="ru-RU"/>
              </w:rPr>
              <w:t>-</w:t>
            </w:r>
          </w:p>
        </w:tc>
        <w:tc>
          <w:tcPr>
            <w:tcW w:w="497" w:type="dxa"/>
            <w:textDirection w:val="btLr"/>
          </w:tcPr>
          <w:p w14:paraId="51E251DE" w14:textId="6DCA96CB" w:rsidR="00E548FA" w:rsidRPr="00E548FA" w:rsidRDefault="00E548FA" w:rsidP="00E548FA">
            <w:pPr>
              <w:jc w:val="center"/>
              <w:rPr>
                <w:rFonts w:ascii="GHEA Grapalat" w:hAnsi="GHEA Grapalat"/>
                <w:sz w:val="20"/>
                <w:lang w:val="es-ES"/>
              </w:rPr>
            </w:pPr>
            <w:r>
              <w:rPr>
                <w:rFonts w:ascii="GHEA Grapalat" w:hAnsi="GHEA Grapalat"/>
                <w:sz w:val="20"/>
                <w:lang w:val="ru-RU"/>
              </w:rPr>
              <w:t>-</w:t>
            </w:r>
          </w:p>
        </w:tc>
        <w:tc>
          <w:tcPr>
            <w:tcW w:w="497" w:type="dxa"/>
            <w:textDirection w:val="btLr"/>
          </w:tcPr>
          <w:p w14:paraId="726B8378" w14:textId="1007ED8C" w:rsidR="00E548FA" w:rsidRPr="00E548FA" w:rsidRDefault="00E548FA" w:rsidP="00E548FA">
            <w:pPr>
              <w:jc w:val="center"/>
              <w:rPr>
                <w:rFonts w:ascii="GHEA Grapalat" w:hAnsi="GHEA Grapalat"/>
                <w:sz w:val="20"/>
                <w:lang w:val="es-ES"/>
              </w:rPr>
            </w:pPr>
            <w:r>
              <w:rPr>
                <w:rFonts w:ascii="GHEA Grapalat" w:hAnsi="GHEA Grapalat"/>
                <w:sz w:val="20"/>
                <w:lang w:val="ru-RU"/>
              </w:rPr>
              <w:t>-</w:t>
            </w:r>
          </w:p>
        </w:tc>
        <w:tc>
          <w:tcPr>
            <w:tcW w:w="497" w:type="dxa"/>
            <w:textDirection w:val="btLr"/>
          </w:tcPr>
          <w:p w14:paraId="219F79EC" w14:textId="1B30DAD2" w:rsidR="00E548FA" w:rsidRPr="00E548FA" w:rsidRDefault="00E548FA" w:rsidP="00E548FA">
            <w:pPr>
              <w:jc w:val="center"/>
              <w:rPr>
                <w:rFonts w:ascii="GHEA Grapalat" w:hAnsi="GHEA Grapalat"/>
                <w:sz w:val="20"/>
                <w:lang w:val="es-ES"/>
              </w:rPr>
            </w:pPr>
            <w:r>
              <w:rPr>
                <w:rFonts w:ascii="GHEA Grapalat" w:hAnsi="GHEA Grapalat"/>
                <w:sz w:val="20"/>
                <w:lang w:val="ru-RU"/>
              </w:rPr>
              <w:t>-</w:t>
            </w:r>
          </w:p>
        </w:tc>
        <w:tc>
          <w:tcPr>
            <w:tcW w:w="497" w:type="dxa"/>
            <w:textDirection w:val="btLr"/>
          </w:tcPr>
          <w:p w14:paraId="7E1518CA" w14:textId="3C475E4A" w:rsidR="00E548FA" w:rsidRPr="00E548FA" w:rsidRDefault="00E548FA" w:rsidP="00E548FA">
            <w:pPr>
              <w:jc w:val="center"/>
              <w:rPr>
                <w:rFonts w:ascii="GHEA Grapalat" w:hAnsi="GHEA Grapalat"/>
                <w:sz w:val="20"/>
                <w:lang w:val="es-ES"/>
              </w:rPr>
            </w:pPr>
            <w:r>
              <w:rPr>
                <w:rFonts w:ascii="GHEA Grapalat" w:hAnsi="GHEA Grapalat"/>
                <w:sz w:val="20"/>
                <w:lang w:val="ru-RU"/>
              </w:rPr>
              <w:t>-</w:t>
            </w:r>
          </w:p>
        </w:tc>
        <w:tc>
          <w:tcPr>
            <w:tcW w:w="497" w:type="dxa"/>
            <w:textDirection w:val="btLr"/>
          </w:tcPr>
          <w:p w14:paraId="0A64F738" w14:textId="18F918F9" w:rsidR="00E548FA" w:rsidRPr="00E548FA" w:rsidRDefault="00E548FA" w:rsidP="00E548FA">
            <w:pPr>
              <w:jc w:val="center"/>
              <w:rPr>
                <w:rFonts w:ascii="GHEA Grapalat" w:hAnsi="GHEA Grapalat"/>
                <w:sz w:val="20"/>
                <w:lang w:val="es-ES"/>
              </w:rPr>
            </w:pPr>
            <w:r>
              <w:rPr>
                <w:rFonts w:ascii="GHEA Grapalat" w:hAnsi="GHEA Grapalat"/>
                <w:sz w:val="20"/>
                <w:lang w:val="ru-RU"/>
              </w:rPr>
              <w:t>100</w:t>
            </w:r>
            <w:r w:rsidRPr="00F566BF">
              <w:rPr>
                <w:rFonts w:ascii="GHEA Grapalat" w:hAnsi="GHEA Grapalat"/>
                <w:sz w:val="20"/>
                <w:lang w:val="pt-BR"/>
              </w:rPr>
              <w:t xml:space="preserve"> %</w:t>
            </w:r>
          </w:p>
        </w:tc>
        <w:tc>
          <w:tcPr>
            <w:tcW w:w="497" w:type="dxa"/>
            <w:textDirection w:val="btLr"/>
          </w:tcPr>
          <w:p w14:paraId="5E6CE04E" w14:textId="273FC500" w:rsidR="00E548FA" w:rsidRPr="00E548FA" w:rsidRDefault="00E548FA" w:rsidP="00E548FA">
            <w:pPr>
              <w:jc w:val="center"/>
              <w:rPr>
                <w:rFonts w:ascii="GHEA Grapalat" w:hAnsi="GHEA Grapalat"/>
                <w:sz w:val="20"/>
                <w:lang w:val="es-ES"/>
              </w:rPr>
            </w:pPr>
            <w:r>
              <w:rPr>
                <w:rFonts w:ascii="GHEA Grapalat" w:hAnsi="GHEA Grapalat"/>
                <w:sz w:val="20"/>
                <w:lang w:val="ru-RU"/>
              </w:rPr>
              <w:t>100</w:t>
            </w:r>
            <w:r w:rsidRPr="00F566BF">
              <w:rPr>
                <w:rFonts w:ascii="GHEA Grapalat" w:hAnsi="GHEA Grapalat"/>
                <w:sz w:val="20"/>
                <w:lang w:val="pt-BR"/>
              </w:rPr>
              <w:t xml:space="preserve"> %</w:t>
            </w:r>
          </w:p>
        </w:tc>
        <w:tc>
          <w:tcPr>
            <w:tcW w:w="497" w:type="dxa"/>
            <w:textDirection w:val="btLr"/>
          </w:tcPr>
          <w:p w14:paraId="11E5FCAF" w14:textId="547561D9" w:rsidR="00E548FA" w:rsidRPr="00E548FA" w:rsidRDefault="00E548FA" w:rsidP="00E548FA">
            <w:pPr>
              <w:jc w:val="center"/>
              <w:rPr>
                <w:rFonts w:ascii="GHEA Grapalat" w:hAnsi="GHEA Grapalat"/>
                <w:sz w:val="20"/>
                <w:lang w:val="es-ES"/>
              </w:rPr>
            </w:pPr>
            <w:r>
              <w:rPr>
                <w:rFonts w:ascii="GHEA Grapalat" w:hAnsi="GHEA Grapalat"/>
                <w:sz w:val="20"/>
                <w:lang w:val="ru-RU"/>
              </w:rPr>
              <w:t>100</w:t>
            </w:r>
            <w:r w:rsidRPr="00F566BF">
              <w:rPr>
                <w:rFonts w:ascii="GHEA Grapalat" w:hAnsi="GHEA Grapalat"/>
                <w:sz w:val="20"/>
                <w:lang w:val="pt-BR"/>
              </w:rPr>
              <w:t xml:space="preserve"> %</w:t>
            </w:r>
          </w:p>
        </w:tc>
        <w:tc>
          <w:tcPr>
            <w:tcW w:w="497" w:type="dxa"/>
            <w:textDirection w:val="btLr"/>
          </w:tcPr>
          <w:p w14:paraId="3F1B9214" w14:textId="36379B4C" w:rsidR="00E548FA" w:rsidRPr="00E548FA" w:rsidRDefault="00E548FA" w:rsidP="00E548FA">
            <w:pPr>
              <w:jc w:val="center"/>
              <w:rPr>
                <w:rFonts w:ascii="GHEA Grapalat" w:hAnsi="GHEA Grapalat"/>
                <w:sz w:val="20"/>
                <w:lang w:val="es-ES"/>
              </w:rPr>
            </w:pPr>
            <w:r>
              <w:rPr>
                <w:rFonts w:ascii="GHEA Grapalat" w:hAnsi="GHEA Grapalat"/>
                <w:sz w:val="20"/>
                <w:lang w:val="ru-RU"/>
              </w:rPr>
              <w:t>100</w:t>
            </w:r>
            <w:r w:rsidRPr="00F566BF">
              <w:rPr>
                <w:rFonts w:ascii="GHEA Grapalat" w:hAnsi="GHEA Grapalat"/>
                <w:sz w:val="20"/>
                <w:lang w:val="pt-BR"/>
              </w:rPr>
              <w:t xml:space="preserve"> %</w:t>
            </w:r>
          </w:p>
        </w:tc>
        <w:tc>
          <w:tcPr>
            <w:tcW w:w="497" w:type="dxa"/>
            <w:textDirection w:val="btLr"/>
          </w:tcPr>
          <w:p w14:paraId="1FBFCE34" w14:textId="0E4D87CE" w:rsidR="00E548FA" w:rsidRPr="00E548FA" w:rsidRDefault="00E548FA" w:rsidP="00E548FA">
            <w:pPr>
              <w:jc w:val="center"/>
              <w:rPr>
                <w:rFonts w:ascii="GHEA Grapalat" w:hAnsi="GHEA Grapalat"/>
                <w:sz w:val="20"/>
                <w:lang w:val="es-ES"/>
              </w:rPr>
            </w:pPr>
            <w:r>
              <w:rPr>
                <w:rFonts w:ascii="GHEA Grapalat" w:hAnsi="GHEA Grapalat"/>
                <w:sz w:val="20"/>
                <w:lang w:val="ru-RU"/>
              </w:rPr>
              <w:t>100</w:t>
            </w:r>
            <w:r w:rsidRPr="00F566BF">
              <w:rPr>
                <w:rFonts w:ascii="GHEA Grapalat" w:hAnsi="GHEA Grapalat"/>
                <w:sz w:val="20"/>
                <w:lang w:val="pt-BR"/>
              </w:rPr>
              <w:t xml:space="preserve"> %</w:t>
            </w:r>
          </w:p>
        </w:tc>
        <w:tc>
          <w:tcPr>
            <w:tcW w:w="1104" w:type="dxa"/>
            <w:vAlign w:val="center"/>
          </w:tcPr>
          <w:p w14:paraId="1C565891" w14:textId="4F5FB177" w:rsidR="00E548FA" w:rsidRPr="00E548FA" w:rsidRDefault="00E548FA" w:rsidP="00E548FA">
            <w:pPr>
              <w:jc w:val="center"/>
              <w:rPr>
                <w:rFonts w:ascii="GHEA Grapalat" w:hAnsi="GHEA Grapalat"/>
                <w:sz w:val="20"/>
                <w:lang w:val="es-ES"/>
              </w:rPr>
            </w:pPr>
            <w:r>
              <w:rPr>
                <w:rFonts w:ascii="GHEA Grapalat" w:hAnsi="GHEA Grapalat"/>
                <w:sz w:val="20"/>
                <w:lang w:val="ru-RU"/>
              </w:rPr>
              <w:t>100</w:t>
            </w:r>
            <w:r w:rsidRPr="00F566BF">
              <w:rPr>
                <w:rFonts w:ascii="GHEA Grapalat" w:hAnsi="GHEA Grapalat"/>
                <w:sz w:val="20"/>
                <w:lang w:val="pt-BR"/>
              </w:rPr>
              <w:t>%</w:t>
            </w:r>
          </w:p>
        </w:tc>
      </w:tr>
    </w:tbl>
    <w:p w14:paraId="0766221F" w14:textId="77777777" w:rsidR="007678FA" w:rsidRPr="005B761B" w:rsidRDefault="007678FA" w:rsidP="007678FA">
      <w:pPr>
        <w:rPr>
          <w:rFonts w:ascii="GHEA Grapalat" w:hAnsi="GHEA Grapalat"/>
          <w:i/>
          <w:sz w:val="18"/>
          <w:szCs w:val="18"/>
          <w:lang w:val="es-ES"/>
        </w:rPr>
      </w:pPr>
    </w:p>
    <w:p w14:paraId="7437C35E" w14:textId="77777777" w:rsidR="007678FA" w:rsidRPr="00F566BF" w:rsidRDefault="007678FA" w:rsidP="007678FA">
      <w:pPr>
        <w:jc w:val="both"/>
        <w:rPr>
          <w:rFonts w:ascii="GHEA Grapalat" w:hAnsi="GHEA Grapalat" w:cs="Sylfaen"/>
          <w:i/>
          <w:sz w:val="18"/>
          <w:szCs w:val="18"/>
          <w:lang w:val="pt-BR"/>
        </w:rPr>
      </w:pPr>
      <w:r w:rsidRPr="00944863">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944863">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944863">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944863">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944863">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3232CF">
          <w:footnotePr>
            <w:pos w:val="beneathText"/>
          </w:footnotePr>
          <w:pgSz w:w="11906" w:h="16838" w:code="9"/>
          <w:pgMar w:top="709" w:right="849" w:bottom="851" w:left="99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186C8A"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1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764"/>
        <w:gridCol w:w="1135"/>
        <w:gridCol w:w="1168"/>
        <w:gridCol w:w="1164"/>
      </w:tblGrid>
      <w:tr w:rsidR="007678FA" w:rsidRPr="00F566BF" w14:paraId="0C81D01E" w14:textId="77777777" w:rsidTr="006D5850">
        <w:trPr>
          <w:jc w:val="center"/>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760"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6D5850">
        <w:trPr>
          <w:jc w:val="center"/>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899"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6D5850">
        <w:trPr>
          <w:trHeight w:val="1105"/>
          <w:jc w:val="center"/>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764"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6D5850">
        <w:trPr>
          <w:jc w:val="center"/>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764"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6D5850">
        <w:trPr>
          <w:jc w:val="center"/>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764"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0D6735F5" w:rsidR="007678FA" w:rsidRDefault="007678FA" w:rsidP="007678FA">
      <w:pPr>
        <w:rPr>
          <w:rFonts w:ascii="GHEA Grapalat" w:hAnsi="GHEA Grapalat"/>
        </w:rPr>
      </w:pPr>
    </w:p>
    <w:p w14:paraId="4B8DBAEA" w14:textId="174884B8" w:rsidR="006D5850" w:rsidRDefault="006D5850" w:rsidP="007678FA">
      <w:pPr>
        <w:rPr>
          <w:rFonts w:ascii="GHEA Grapalat" w:hAnsi="GHEA Grapalat"/>
        </w:rPr>
      </w:pPr>
    </w:p>
    <w:p w14:paraId="541834EC" w14:textId="3FB336C6" w:rsidR="006D5850" w:rsidRDefault="006D5850" w:rsidP="007678FA">
      <w:pPr>
        <w:rPr>
          <w:rFonts w:ascii="GHEA Grapalat" w:hAnsi="GHEA Grapalat"/>
        </w:rPr>
      </w:pPr>
    </w:p>
    <w:p w14:paraId="59491921" w14:textId="6455E09A" w:rsidR="006D5850" w:rsidRDefault="006D5850" w:rsidP="007678FA">
      <w:pPr>
        <w:rPr>
          <w:rFonts w:ascii="GHEA Grapalat" w:hAnsi="GHEA Grapalat"/>
        </w:rPr>
      </w:pPr>
    </w:p>
    <w:p w14:paraId="4D965713" w14:textId="77777777" w:rsidR="006D5850" w:rsidRPr="00F566BF" w:rsidRDefault="006D5850"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23FE9E2"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C2611" w14:textId="77777777" w:rsidR="005D039E" w:rsidRDefault="005D039E">
      <w:r>
        <w:separator/>
      </w:r>
    </w:p>
  </w:endnote>
  <w:endnote w:type="continuationSeparator" w:id="0">
    <w:p w14:paraId="146E13FC" w14:textId="77777777" w:rsidR="005D039E" w:rsidRDefault="005D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C5123" w14:textId="77777777" w:rsidR="005D039E" w:rsidRDefault="005D039E">
      <w:r>
        <w:separator/>
      </w:r>
    </w:p>
  </w:footnote>
  <w:footnote w:type="continuationSeparator" w:id="0">
    <w:p w14:paraId="582CBE1E" w14:textId="77777777" w:rsidR="005D039E" w:rsidRDefault="005D039E">
      <w:r>
        <w:continuationSeparator/>
      </w:r>
    </w:p>
  </w:footnote>
  <w:footnote w:id="1">
    <w:p w14:paraId="69085C67" w14:textId="045FC4C1" w:rsidR="006200FB" w:rsidRPr="004F02AD" w:rsidRDefault="006200FB"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0A747BB" w14:textId="77777777" w:rsidR="006200FB" w:rsidRPr="00D66974" w:rsidRDefault="006200FB"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6200FB" w:rsidRPr="00D66974" w:rsidRDefault="006200FB">
      <w:pPr>
        <w:pStyle w:val="af2"/>
        <w:rPr>
          <w:rFonts w:asciiTheme="minorHAnsi" w:hAnsiTheme="minorHAnsi"/>
          <w:lang w:val="hy-AM"/>
        </w:rPr>
      </w:pPr>
    </w:p>
  </w:footnote>
  <w:footnote w:id="3">
    <w:p w14:paraId="705443CE" w14:textId="77777777" w:rsidR="006200FB" w:rsidRPr="00D66974" w:rsidRDefault="006200FB"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C207D1">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6200FB" w:rsidRPr="00D66974" w:rsidRDefault="006200F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4">
    <w:p w14:paraId="09F7E7FA" w14:textId="7F44E7C6" w:rsidR="006200FB" w:rsidRPr="00AD2285" w:rsidRDefault="006200FB">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6200FB" w:rsidRPr="00AD2285" w:rsidRDefault="006200FB">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0D543D"/>
    <w:multiLevelType w:val="hybridMultilevel"/>
    <w:tmpl w:val="E77E64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6"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7" w15:restartNumberingAfterBreak="0">
    <w:nsid w:val="4D700035"/>
    <w:multiLevelType w:val="hybridMultilevel"/>
    <w:tmpl w:val="7B9EE910"/>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11" w15:restartNumberingAfterBreak="0">
    <w:nsid w:val="7E3B6477"/>
    <w:multiLevelType w:val="hybridMultilevel"/>
    <w:tmpl w:val="FF2E11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8"/>
  </w:num>
  <w:num w:numId="2">
    <w:abstractNumId w:val="0"/>
  </w:num>
  <w:num w:numId="3">
    <w:abstractNumId w:val="2"/>
  </w:num>
  <w:num w:numId="4">
    <w:abstractNumId w:val="5"/>
  </w:num>
  <w:num w:numId="5">
    <w:abstractNumId w:val="9"/>
  </w:num>
  <w:num w:numId="6">
    <w:abstractNumId w:val="1"/>
  </w:num>
  <w:num w:numId="7">
    <w:abstractNumId w:val="4"/>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7"/>
  </w:num>
  <w:num w:numId="12">
    <w:abstractNumId w:val="3"/>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1C8A"/>
    <w:rsid w:val="0000239D"/>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8EC"/>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2EB"/>
    <w:rsid w:val="0003466E"/>
    <w:rsid w:val="000346E9"/>
    <w:rsid w:val="00034CED"/>
    <w:rsid w:val="000356CC"/>
    <w:rsid w:val="0003630C"/>
    <w:rsid w:val="00037DDE"/>
    <w:rsid w:val="000408D8"/>
    <w:rsid w:val="00040B8D"/>
    <w:rsid w:val="0004387F"/>
    <w:rsid w:val="00044CA7"/>
    <w:rsid w:val="00046919"/>
    <w:rsid w:val="00046BAC"/>
    <w:rsid w:val="0004722E"/>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67C2A"/>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87BC2"/>
    <w:rsid w:val="000911CA"/>
    <w:rsid w:val="00091EBC"/>
    <w:rsid w:val="00092D0A"/>
    <w:rsid w:val="0009380C"/>
    <w:rsid w:val="000939F9"/>
    <w:rsid w:val="0009449B"/>
    <w:rsid w:val="000946A3"/>
    <w:rsid w:val="000952D8"/>
    <w:rsid w:val="0009584D"/>
    <w:rsid w:val="00095EB1"/>
    <w:rsid w:val="00096865"/>
    <w:rsid w:val="00096F53"/>
    <w:rsid w:val="00097DE8"/>
    <w:rsid w:val="000A025B"/>
    <w:rsid w:val="000A37CE"/>
    <w:rsid w:val="000A4A37"/>
    <w:rsid w:val="000A5AE2"/>
    <w:rsid w:val="000A5B16"/>
    <w:rsid w:val="000A65C2"/>
    <w:rsid w:val="000A6B75"/>
    <w:rsid w:val="000A72AD"/>
    <w:rsid w:val="000A7528"/>
    <w:rsid w:val="000B033F"/>
    <w:rsid w:val="000B1088"/>
    <w:rsid w:val="000B259E"/>
    <w:rsid w:val="000B2A47"/>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0A0E"/>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5C75"/>
    <w:rsid w:val="000E743A"/>
    <w:rsid w:val="000E7612"/>
    <w:rsid w:val="000E79BD"/>
    <w:rsid w:val="000F008F"/>
    <w:rsid w:val="000F0A70"/>
    <w:rsid w:val="000F1091"/>
    <w:rsid w:val="000F109E"/>
    <w:rsid w:val="000F332D"/>
    <w:rsid w:val="000F338E"/>
    <w:rsid w:val="000F366A"/>
    <w:rsid w:val="000F3939"/>
    <w:rsid w:val="000F3B31"/>
    <w:rsid w:val="000F3D76"/>
    <w:rsid w:val="000F494F"/>
    <w:rsid w:val="000F4B86"/>
    <w:rsid w:val="000F4D7B"/>
    <w:rsid w:val="000F5032"/>
    <w:rsid w:val="000F51AB"/>
    <w:rsid w:val="000F548C"/>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4C1"/>
    <w:rsid w:val="00117964"/>
    <w:rsid w:val="00117DAA"/>
    <w:rsid w:val="00120287"/>
    <w:rsid w:val="00120593"/>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1854"/>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81"/>
    <w:rsid w:val="001830FF"/>
    <w:rsid w:val="00183FEA"/>
    <w:rsid w:val="00184AC8"/>
    <w:rsid w:val="00184D18"/>
    <w:rsid w:val="00184F17"/>
    <w:rsid w:val="00185684"/>
    <w:rsid w:val="0018591C"/>
    <w:rsid w:val="00185DF9"/>
    <w:rsid w:val="00186B27"/>
    <w:rsid w:val="00186C8A"/>
    <w:rsid w:val="001902EE"/>
    <w:rsid w:val="00191D5F"/>
    <w:rsid w:val="00191F8A"/>
    <w:rsid w:val="00192606"/>
    <w:rsid w:val="00192A1F"/>
    <w:rsid w:val="00192B49"/>
    <w:rsid w:val="0019305C"/>
    <w:rsid w:val="001932A7"/>
    <w:rsid w:val="00193871"/>
    <w:rsid w:val="00193CCA"/>
    <w:rsid w:val="00193F14"/>
    <w:rsid w:val="0019419E"/>
    <w:rsid w:val="00194598"/>
    <w:rsid w:val="00194DBD"/>
    <w:rsid w:val="00195835"/>
    <w:rsid w:val="00195F24"/>
    <w:rsid w:val="00196487"/>
    <w:rsid w:val="00197607"/>
    <w:rsid w:val="00197AD0"/>
    <w:rsid w:val="001A0B80"/>
    <w:rsid w:val="001A23A6"/>
    <w:rsid w:val="001A2579"/>
    <w:rsid w:val="001A2F72"/>
    <w:rsid w:val="001A3FEC"/>
    <w:rsid w:val="001A43A4"/>
    <w:rsid w:val="001A48BE"/>
    <w:rsid w:val="001A4EF7"/>
    <w:rsid w:val="001A5526"/>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29B"/>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6143"/>
    <w:rsid w:val="001E7733"/>
    <w:rsid w:val="001F0335"/>
    <w:rsid w:val="001F0371"/>
    <w:rsid w:val="001F0598"/>
    <w:rsid w:val="001F0964"/>
    <w:rsid w:val="001F1DF0"/>
    <w:rsid w:val="001F3086"/>
    <w:rsid w:val="001F3237"/>
    <w:rsid w:val="001F378A"/>
    <w:rsid w:val="001F386B"/>
    <w:rsid w:val="001F4794"/>
    <w:rsid w:val="001F5013"/>
    <w:rsid w:val="001F5636"/>
    <w:rsid w:val="001F5FDE"/>
    <w:rsid w:val="001F6578"/>
    <w:rsid w:val="001F74F4"/>
    <w:rsid w:val="001F760C"/>
    <w:rsid w:val="001F7F60"/>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C7"/>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415E"/>
    <w:rsid w:val="002250D8"/>
    <w:rsid w:val="0022515E"/>
    <w:rsid w:val="002252CD"/>
    <w:rsid w:val="00226412"/>
    <w:rsid w:val="002268CD"/>
    <w:rsid w:val="00227244"/>
    <w:rsid w:val="00227308"/>
    <w:rsid w:val="002273AD"/>
    <w:rsid w:val="0022770A"/>
    <w:rsid w:val="00227C9F"/>
    <w:rsid w:val="00230B12"/>
    <w:rsid w:val="00230C8F"/>
    <w:rsid w:val="00232808"/>
    <w:rsid w:val="00232B4C"/>
    <w:rsid w:val="0023354E"/>
    <w:rsid w:val="0023571C"/>
    <w:rsid w:val="00236B75"/>
    <w:rsid w:val="0024027D"/>
    <w:rsid w:val="00240289"/>
    <w:rsid w:val="0024041A"/>
    <w:rsid w:val="0024186B"/>
    <w:rsid w:val="0024205E"/>
    <w:rsid w:val="00244642"/>
    <w:rsid w:val="00244B38"/>
    <w:rsid w:val="002464D0"/>
    <w:rsid w:val="00246952"/>
    <w:rsid w:val="00246F46"/>
    <w:rsid w:val="0025145E"/>
    <w:rsid w:val="00251E84"/>
    <w:rsid w:val="002522D1"/>
    <w:rsid w:val="00252C9C"/>
    <w:rsid w:val="00253817"/>
    <w:rsid w:val="00253F6C"/>
    <w:rsid w:val="002542AE"/>
    <w:rsid w:val="00254A36"/>
    <w:rsid w:val="00254E85"/>
    <w:rsid w:val="002559B9"/>
    <w:rsid w:val="00257773"/>
    <w:rsid w:val="00260569"/>
    <w:rsid w:val="00260923"/>
    <w:rsid w:val="00260A2C"/>
    <w:rsid w:val="00260E64"/>
    <w:rsid w:val="00261272"/>
    <w:rsid w:val="0026158D"/>
    <w:rsid w:val="00263035"/>
    <w:rsid w:val="00263094"/>
    <w:rsid w:val="00263ADA"/>
    <w:rsid w:val="00263D72"/>
    <w:rsid w:val="00263E28"/>
    <w:rsid w:val="00264065"/>
    <w:rsid w:val="0026426F"/>
    <w:rsid w:val="00265540"/>
    <w:rsid w:val="0026557B"/>
    <w:rsid w:val="00265D18"/>
    <w:rsid w:val="002665A4"/>
    <w:rsid w:val="002679BE"/>
    <w:rsid w:val="00267D0A"/>
    <w:rsid w:val="0027052A"/>
    <w:rsid w:val="00270AF6"/>
    <w:rsid w:val="00270D59"/>
    <w:rsid w:val="00271DF6"/>
    <w:rsid w:val="00271FEB"/>
    <w:rsid w:val="0027208C"/>
    <w:rsid w:val="002737E0"/>
    <w:rsid w:val="002738E8"/>
    <w:rsid w:val="00273A88"/>
    <w:rsid w:val="00273B4F"/>
    <w:rsid w:val="00274353"/>
    <w:rsid w:val="0027499F"/>
    <w:rsid w:val="00274A25"/>
    <w:rsid w:val="00274BDF"/>
    <w:rsid w:val="00274F0E"/>
    <w:rsid w:val="002754C4"/>
    <w:rsid w:val="00276407"/>
    <w:rsid w:val="00276441"/>
    <w:rsid w:val="00276B03"/>
    <w:rsid w:val="00277BDB"/>
    <w:rsid w:val="00277F14"/>
    <w:rsid w:val="0028014C"/>
    <w:rsid w:val="00280DE2"/>
    <w:rsid w:val="00280E91"/>
    <w:rsid w:val="00281740"/>
    <w:rsid w:val="00281D16"/>
    <w:rsid w:val="002829BE"/>
    <w:rsid w:val="00283198"/>
    <w:rsid w:val="002836C2"/>
    <w:rsid w:val="00283E26"/>
    <w:rsid w:val="00283F0A"/>
    <w:rsid w:val="002843E9"/>
    <w:rsid w:val="002846B1"/>
    <w:rsid w:val="00284EEA"/>
    <w:rsid w:val="00285D2B"/>
    <w:rsid w:val="00286298"/>
    <w:rsid w:val="00286AD3"/>
    <w:rsid w:val="00286DC1"/>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2B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270"/>
    <w:rsid w:val="002B24A4"/>
    <w:rsid w:val="002B24E8"/>
    <w:rsid w:val="002B32D6"/>
    <w:rsid w:val="002B3E53"/>
    <w:rsid w:val="002B4F68"/>
    <w:rsid w:val="002B4FD9"/>
    <w:rsid w:val="002B5F87"/>
    <w:rsid w:val="002B669C"/>
    <w:rsid w:val="002B7388"/>
    <w:rsid w:val="002B7594"/>
    <w:rsid w:val="002B7B88"/>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133"/>
    <w:rsid w:val="002D5C3F"/>
    <w:rsid w:val="002D5CF0"/>
    <w:rsid w:val="002D601F"/>
    <w:rsid w:val="002E040B"/>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B5C"/>
    <w:rsid w:val="002F2C5F"/>
    <w:rsid w:val="002F2CE0"/>
    <w:rsid w:val="002F3084"/>
    <w:rsid w:val="002F35FE"/>
    <w:rsid w:val="002F4517"/>
    <w:rsid w:val="002F6164"/>
    <w:rsid w:val="002F6E68"/>
    <w:rsid w:val="002F6FA0"/>
    <w:rsid w:val="002F7A7E"/>
    <w:rsid w:val="00301193"/>
    <w:rsid w:val="0030129D"/>
    <w:rsid w:val="003019B7"/>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99E"/>
    <w:rsid w:val="00310A82"/>
    <w:rsid w:val="00310B6E"/>
    <w:rsid w:val="00310ED2"/>
    <w:rsid w:val="00311076"/>
    <w:rsid w:val="00311330"/>
    <w:rsid w:val="00311D9F"/>
    <w:rsid w:val="00312DD0"/>
    <w:rsid w:val="003141B6"/>
    <w:rsid w:val="00314905"/>
    <w:rsid w:val="00315C31"/>
    <w:rsid w:val="00315E3C"/>
    <w:rsid w:val="00316381"/>
    <w:rsid w:val="003169A4"/>
    <w:rsid w:val="00317635"/>
    <w:rsid w:val="0032071C"/>
    <w:rsid w:val="00321A56"/>
    <w:rsid w:val="00321B20"/>
    <w:rsid w:val="00322AC7"/>
    <w:rsid w:val="0032318A"/>
    <w:rsid w:val="003232CF"/>
    <w:rsid w:val="00323B33"/>
    <w:rsid w:val="00323D51"/>
    <w:rsid w:val="00324445"/>
    <w:rsid w:val="00325546"/>
    <w:rsid w:val="003257F0"/>
    <w:rsid w:val="003259C5"/>
    <w:rsid w:val="00325A9F"/>
    <w:rsid w:val="00325CC0"/>
    <w:rsid w:val="00326507"/>
    <w:rsid w:val="00327436"/>
    <w:rsid w:val="003275D4"/>
    <w:rsid w:val="003330F0"/>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62FF"/>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2616"/>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40B2"/>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685C"/>
    <w:rsid w:val="003B7086"/>
    <w:rsid w:val="003B7581"/>
    <w:rsid w:val="003B789E"/>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319"/>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401"/>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671"/>
    <w:rsid w:val="00413A8A"/>
    <w:rsid w:val="00416F1E"/>
    <w:rsid w:val="00417553"/>
    <w:rsid w:val="004175B6"/>
    <w:rsid w:val="00417D10"/>
    <w:rsid w:val="0042084B"/>
    <w:rsid w:val="00420E90"/>
    <w:rsid w:val="00423031"/>
    <w:rsid w:val="00424321"/>
    <w:rsid w:val="00425161"/>
    <w:rsid w:val="0042669E"/>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84C"/>
    <w:rsid w:val="00436DF8"/>
    <w:rsid w:val="0043705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667"/>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129"/>
    <w:rsid w:val="004974D8"/>
    <w:rsid w:val="00497F18"/>
    <w:rsid w:val="004A0593"/>
    <w:rsid w:val="004A1734"/>
    <w:rsid w:val="004A1C5D"/>
    <w:rsid w:val="004A1CC7"/>
    <w:rsid w:val="004A3051"/>
    <w:rsid w:val="004A3507"/>
    <w:rsid w:val="004A4595"/>
    <w:rsid w:val="004A4D69"/>
    <w:rsid w:val="004A5509"/>
    <w:rsid w:val="004A6E44"/>
    <w:rsid w:val="004A712A"/>
    <w:rsid w:val="004A7722"/>
    <w:rsid w:val="004B0A7C"/>
    <w:rsid w:val="004B2363"/>
    <w:rsid w:val="004B24A0"/>
    <w:rsid w:val="004B28E1"/>
    <w:rsid w:val="004B29B7"/>
    <w:rsid w:val="004B2F56"/>
    <w:rsid w:val="004B383E"/>
    <w:rsid w:val="004B4580"/>
    <w:rsid w:val="004B5522"/>
    <w:rsid w:val="004B55C9"/>
    <w:rsid w:val="004B5A59"/>
    <w:rsid w:val="004B61C2"/>
    <w:rsid w:val="004B6A3E"/>
    <w:rsid w:val="004B6D52"/>
    <w:rsid w:val="004B7B69"/>
    <w:rsid w:val="004B7C9F"/>
    <w:rsid w:val="004C040D"/>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2FA6"/>
    <w:rsid w:val="0051341E"/>
    <w:rsid w:val="00513C7A"/>
    <w:rsid w:val="00513C9C"/>
    <w:rsid w:val="00514B2A"/>
    <w:rsid w:val="0051520A"/>
    <w:rsid w:val="005162B1"/>
    <w:rsid w:val="005167C7"/>
    <w:rsid w:val="00516DDC"/>
    <w:rsid w:val="005170F3"/>
    <w:rsid w:val="00517D25"/>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1375"/>
    <w:rsid w:val="0053262C"/>
    <w:rsid w:val="00532A65"/>
    <w:rsid w:val="00533989"/>
    <w:rsid w:val="00534395"/>
    <w:rsid w:val="00534468"/>
    <w:rsid w:val="005358F3"/>
    <w:rsid w:val="005358F5"/>
    <w:rsid w:val="00536021"/>
    <w:rsid w:val="00536B61"/>
    <w:rsid w:val="00536BFB"/>
    <w:rsid w:val="00536C5A"/>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2A26"/>
    <w:rsid w:val="00542D61"/>
    <w:rsid w:val="00543250"/>
    <w:rsid w:val="00543262"/>
    <w:rsid w:val="00544728"/>
    <w:rsid w:val="005457B4"/>
    <w:rsid w:val="00545BDE"/>
    <w:rsid w:val="00545F4E"/>
    <w:rsid w:val="0054752B"/>
    <w:rsid w:val="00547AE2"/>
    <w:rsid w:val="00551E52"/>
    <w:rsid w:val="005525A4"/>
    <w:rsid w:val="00552D6E"/>
    <w:rsid w:val="005538A6"/>
    <w:rsid w:val="00553DFD"/>
    <w:rsid w:val="00555540"/>
    <w:rsid w:val="00556113"/>
    <w:rsid w:val="0055623A"/>
    <w:rsid w:val="005563D9"/>
    <w:rsid w:val="00557E3D"/>
    <w:rsid w:val="00560006"/>
    <w:rsid w:val="00560961"/>
    <w:rsid w:val="00561B1E"/>
    <w:rsid w:val="00561C56"/>
    <w:rsid w:val="005624A7"/>
    <w:rsid w:val="00562EB1"/>
    <w:rsid w:val="00563192"/>
    <w:rsid w:val="0056331A"/>
    <w:rsid w:val="005639B0"/>
    <w:rsid w:val="005643EC"/>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B9"/>
    <w:rsid w:val="005900F2"/>
    <w:rsid w:val="0059130E"/>
    <w:rsid w:val="005918A4"/>
    <w:rsid w:val="00592A50"/>
    <w:rsid w:val="005939DE"/>
    <w:rsid w:val="0059404D"/>
    <w:rsid w:val="00594FEE"/>
    <w:rsid w:val="00595213"/>
    <w:rsid w:val="005953F4"/>
    <w:rsid w:val="005956FC"/>
    <w:rsid w:val="00595E6F"/>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B761B"/>
    <w:rsid w:val="005C1C00"/>
    <w:rsid w:val="005C4C12"/>
    <w:rsid w:val="005C6159"/>
    <w:rsid w:val="005C6BE8"/>
    <w:rsid w:val="005D00A5"/>
    <w:rsid w:val="005D00D6"/>
    <w:rsid w:val="005D039E"/>
    <w:rsid w:val="005D058C"/>
    <w:rsid w:val="005D07B2"/>
    <w:rsid w:val="005D0D93"/>
    <w:rsid w:val="005D1A14"/>
    <w:rsid w:val="005D1F6F"/>
    <w:rsid w:val="005D26DF"/>
    <w:rsid w:val="005D2EDB"/>
    <w:rsid w:val="005D33B0"/>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2658"/>
    <w:rsid w:val="005F35FC"/>
    <w:rsid w:val="005F425D"/>
    <w:rsid w:val="005F45CB"/>
    <w:rsid w:val="005F47CE"/>
    <w:rsid w:val="005F53F2"/>
    <w:rsid w:val="005F5A61"/>
    <w:rsid w:val="005F7C1D"/>
    <w:rsid w:val="00600DD3"/>
    <w:rsid w:val="0060219B"/>
    <w:rsid w:val="00604824"/>
    <w:rsid w:val="0060505A"/>
    <w:rsid w:val="0060526C"/>
    <w:rsid w:val="00606328"/>
    <w:rsid w:val="0060652B"/>
    <w:rsid w:val="00606B84"/>
    <w:rsid w:val="0060715C"/>
    <w:rsid w:val="00611C0C"/>
    <w:rsid w:val="006124A7"/>
    <w:rsid w:val="00613724"/>
    <w:rsid w:val="006143C9"/>
    <w:rsid w:val="00614934"/>
    <w:rsid w:val="00615570"/>
    <w:rsid w:val="006158AD"/>
    <w:rsid w:val="00615D8F"/>
    <w:rsid w:val="00616808"/>
    <w:rsid w:val="006175DC"/>
    <w:rsid w:val="00617A6E"/>
    <w:rsid w:val="006200FB"/>
    <w:rsid w:val="00620934"/>
    <w:rsid w:val="00620AB7"/>
    <w:rsid w:val="00621350"/>
    <w:rsid w:val="00621A9B"/>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05C"/>
    <w:rsid w:val="00633389"/>
    <w:rsid w:val="00633E1E"/>
    <w:rsid w:val="006340E0"/>
    <w:rsid w:val="00634DC9"/>
    <w:rsid w:val="00635D52"/>
    <w:rsid w:val="00635FF5"/>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6B9A"/>
    <w:rsid w:val="00657DDC"/>
    <w:rsid w:val="00657F32"/>
    <w:rsid w:val="006607D5"/>
    <w:rsid w:val="006608AD"/>
    <w:rsid w:val="006618DE"/>
    <w:rsid w:val="00662165"/>
    <w:rsid w:val="00662623"/>
    <w:rsid w:val="0066349B"/>
    <w:rsid w:val="006657A3"/>
    <w:rsid w:val="006657EE"/>
    <w:rsid w:val="00666907"/>
    <w:rsid w:val="00667A56"/>
    <w:rsid w:val="0067014B"/>
    <w:rsid w:val="006706BB"/>
    <w:rsid w:val="00670CEB"/>
    <w:rsid w:val="0067102D"/>
    <w:rsid w:val="00671A82"/>
    <w:rsid w:val="00672280"/>
    <w:rsid w:val="0067229B"/>
    <w:rsid w:val="00672E7B"/>
    <w:rsid w:val="00673B8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18"/>
    <w:rsid w:val="006A134C"/>
    <w:rsid w:val="006A14B3"/>
    <w:rsid w:val="006A15BC"/>
    <w:rsid w:val="006A1922"/>
    <w:rsid w:val="006A1B24"/>
    <w:rsid w:val="006A1BEA"/>
    <w:rsid w:val="006A1F61"/>
    <w:rsid w:val="006A26BE"/>
    <w:rsid w:val="006A2D46"/>
    <w:rsid w:val="006A475C"/>
    <w:rsid w:val="006A5862"/>
    <w:rsid w:val="006A6D19"/>
    <w:rsid w:val="006A6E3C"/>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233"/>
    <w:rsid w:val="006C3873"/>
    <w:rsid w:val="006C3909"/>
    <w:rsid w:val="006C47F0"/>
    <w:rsid w:val="006C4AD0"/>
    <w:rsid w:val="006C64B5"/>
    <w:rsid w:val="006C64EC"/>
    <w:rsid w:val="006C679A"/>
    <w:rsid w:val="006C778B"/>
    <w:rsid w:val="006C7B6E"/>
    <w:rsid w:val="006C7FE2"/>
    <w:rsid w:val="006D0B02"/>
    <w:rsid w:val="006D0D6F"/>
    <w:rsid w:val="006D1826"/>
    <w:rsid w:val="006D1BA0"/>
    <w:rsid w:val="006D3D3F"/>
    <w:rsid w:val="006D4E1D"/>
    <w:rsid w:val="006D5516"/>
    <w:rsid w:val="006D5850"/>
    <w:rsid w:val="006D5E0B"/>
    <w:rsid w:val="006D6150"/>
    <w:rsid w:val="006E0F22"/>
    <w:rsid w:val="006E2003"/>
    <w:rsid w:val="006E35A0"/>
    <w:rsid w:val="006E35C3"/>
    <w:rsid w:val="006E3FB9"/>
    <w:rsid w:val="006E44A8"/>
    <w:rsid w:val="006E4901"/>
    <w:rsid w:val="006E49D7"/>
    <w:rsid w:val="006E4F55"/>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3F77"/>
    <w:rsid w:val="006F49AA"/>
    <w:rsid w:val="006F55C6"/>
    <w:rsid w:val="006F6413"/>
    <w:rsid w:val="006F747E"/>
    <w:rsid w:val="00700C81"/>
    <w:rsid w:val="007010F4"/>
    <w:rsid w:val="00701157"/>
    <w:rsid w:val="0070140F"/>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2F8"/>
    <w:rsid w:val="007224D2"/>
    <w:rsid w:val="00722665"/>
    <w:rsid w:val="00723462"/>
    <w:rsid w:val="007248F1"/>
    <w:rsid w:val="00724B44"/>
    <w:rsid w:val="00725ED3"/>
    <w:rsid w:val="007268F5"/>
    <w:rsid w:val="0072752F"/>
    <w:rsid w:val="007317F3"/>
    <w:rsid w:val="00731BD1"/>
    <w:rsid w:val="00731D26"/>
    <w:rsid w:val="00732B36"/>
    <w:rsid w:val="00735365"/>
    <w:rsid w:val="007367E3"/>
    <w:rsid w:val="00736A43"/>
    <w:rsid w:val="00737986"/>
    <w:rsid w:val="00737B2F"/>
    <w:rsid w:val="00737D93"/>
    <w:rsid w:val="00740919"/>
    <w:rsid w:val="0074145B"/>
    <w:rsid w:val="007431AB"/>
    <w:rsid w:val="0074334C"/>
    <w:rsid w:val="007446FE"/>
    <w:rsid w:val="00744742"/>
    <w:rsid w:val="00744D01"/>
    <w:rsid w:val="00745561"/>
    <w:rsid w:val="007467E4"/>
    <w:rsid w:val="0074731C"/>
    <w:rsid w:val="007477A8"/>
    <w:rsid w:val="00747893"/>
    <w:rsid w:val="007478B5"/>
    <w:rsid w:val="00750406"/>
    <w:rsid w:val="007505C3"/>
    <w:rsid w:val="0075067F"/>
    <w:rsid w:val="00750AED"/>
    <w:rsid w:val="00751116"/>
    <w:rsid w:val="007525C0"/>
    <w:rsid w:val="0075332C"/>
    <w:rsid w:val="00753C9B"/>
    <w:rsid w:val="00753E6E"/>
    <w:rsid w:val="007542A6"/>
    <w:rsid w:val="00754697"/>
    <w:rsid w:val="007547BE"/>
    <w:rsid w:val="007554B5"/>
    <w:rsid w:val="00755A98"/>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26D9"/>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5F70"/>
    <w:rsid w:val="007760A5"/>
    <w:rsid w:val="00776E6C"/>
    <w:rsid w:val="007776BB"/>
    <w:rsid w:val="00777C43"/>
    <w:rsid w:val="007811AE"/>
    <w:rsid w:val="007813EB"/>
    <w:rsid w:val="00781688"/>
    <w:rsid w:val="00782D3C"/>
    <w:rsid w:val="0078387F"/>
    <w:rsid w:val="007839E7"/>
    <w:rsid w:val="007844FF"/>
    <w:rsid w:val="00784B86"/>
    <w:rsid w:val="00784CB7"/>
    <w:rsid w:val="007862B1"/>
    <w:rsid w:val="00786C86"/>
    <w:rsid w:val="00787723"/>
    <w:rsid w:val="0078774A"/>
    <w:rsid w:val="007912D3"/>
    <w:rsid w:val="00791764"/>
    <w:rsid w:val="007928FC"/>
    <w:rsid w:val="007930CD"/>
    <w:rsid w:val="00793108"/>
    <w:rsid w:val="00793BCA"/>
    <w:rsid w:val="00793E8B"/>
    <w:rsid w:val="007942E8"/>
    <w:rsid w:val="00794790"/>
    <w:rsid w:val="00794CDD"/>
    <w:rsid w:val="0079574B"/>
    <w:rsid w:val="00796076"/>
    <w:rsid w:val="0079618A"/>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62EA"/>
    <w:rsid w:val="007A7DEB"/>
    <w:rsid w:val="007B188A"/>
    <w:rsid w:val="007B207A"/>
    <w:rsid w:val="007B2840"/>
    <w:rsid w:val="007B297E"/>
    <w:rsid w:val="007B36E4"/>
    <w:rsid w:val="007B3CBE"/>
    <w:rsid w:val="007B3D9D"/>
    <w:rsid w:val="007B4D53"/>
    <w:rsid w:val="007B56A5"/>
    <w:rsid w:val="007B5E8C"/>
    <w:rsid w:val="007B6811"/>
    <w:rsid w:val="007C009B"/>
    <w:rsid w:val="007C035E"/>
    <w:rsid w:val="007C081F"/>
    <w:rsid w:val="007C0837"/>
    <w:rsid w:val="007C0B21"/>
    <w:rsid w:val="007C13B3"/>
    <w:rsid w:val="007C15C5"/>
    <w:rsid w:val="007C1825"/>
    <w:rsid w:val="007C1D08"/>
    <w:rsid w:val="007C25C0"/>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CF0"/>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E776E"/>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09A6"/>
    <w:rsid w:val="00811D16"/>
    <w:rsid w:val="008128C9"/>
    <w:rsid w:val="008138CD"/>
    <w:rsid w:val="00813C54"/>
    <w:rsid w:val="00814170"/>
    <w:rsid w:val="0081420E"/>
    <w:rsid w:val="00814DBD"/>
    <w:rsid w:val="00816505"/>
    <w:rsid w:val="00817436"/>
    <w:rsid w:val="00820257"/>
    <w:rsid w:val="008203E5"/>
    <w:rsid w:val="00820920"/>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44"/>
    <w:rsid w:val="0084628D"/>
    <w:rsid w:val="00846E52"/>
    <w:rsid w:val="00847EB9"/>
    <w:rsid w:val="008504E0"/>
    <w:rsid w:val="00850570"/>
    <w:rsid w:val="00850857"/>
    <w:rsid w:val="008510F1"/>
    <w:rsid w:val="008519CC"/>
    <w:rsid w:val="0085236E"/>
    <w:rsid w:val="00852545"/>
    <w:rsid w:val="00852650"/>
    <w:rsid w:val="00852F23"/>
    <w:rsid w:val="00853563"/>
    <w:rsid w:val="008546A0"/>
    <w:rsid w:val="00854AD4"/>
    <w:rsid w:val="008558B3"/>
    <w:rsid w:val="00855F55"/>
    <w:rsid w:val="0085683F"/>
    <w:rsid w:val="008568A5"/>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A1A"/>
    <w:rsid w:val="00881C05"/>
    <w:rsid w:val="00881C22"/>
    <w:rsid w:val="00882697"/>
    <w:rsid w:val="00883091"/>
    <w:rsid w:val="0088384C"/>
    <w:rsid w:val="00884204"/>
    <w:rsid w:val="00884414"/>
    <w:rsid w:val="00884822"/>
    <w:rsid w:val="00886035"/>
    <w:rsid w:val="00886AA6"/>
    <w:rsid w:val="00886EFE"/>
    <w:rsid w:val="008870AF"/>
    <w:rsid w:val="00887324"/>
    <w:rsid w:val="008874D1"/>
    <w:rsid w:val="00887807"/>
    <w:rsid w:val="00887AAA"/>
    <w:rsid w:val="00887CB1"/>
    <w:rsid w:val="00890D76"/>
    <w:rsid w:val="00890EE0"/>
    <w:rsid w:val="008916DE"/>
    <w:rsid w:val="0089203F"/>
    <w:rsid w:val="008920F8"/>
    <w:rsid w:val="0089384E"/>
    <w:rsid w:val="0089524D"/>
    <w:rsid w:val="00896212"/>
    <w:rsid w:val="0089622B"/>
    <w:rsid w:val="00896A13"/>
    <w:rsid w:val="00897526"/>
    <w:rsid w:val="008A0AF2"/>
    <w:rsid w:val="008A1106"/>
    <w:rsid w:val="008A120F"/>
    <w:rsid w:val="008A1E8D"/>
    <w:rsid w:val="008A24FA"/>
    <w:rsid w:val="008A2500"/>
    <w:rsid w:val="008A2FF1"/>
    <w:rsid w:val="008A345D"/>
    <w:rsid w:val="008A3652"/>
    <w:rsid w:val="008A3C43"/>
    <w:rsid w:val="008A403C"/>
    <w:rsid w:val="008A4DA3"/>
    <w:rsid w:val="008A4F08"/>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9D"/>
    <w:rsid w:val="008C17DA"/>
    <w:rsid w:val="008C2DF3"/>
    <w:rsid w:val="008C343E"/>
    <w:rsid w:val="008C353D"/>
    <w:rsid w:val="008C417C"/>
    <w:rsid w:val="008C5FC1"/>
    <w:rsid w:val="008C64C6"/>
    <w:rsid w:val="008C6A78"/>
    <w:rsid w:val="008C7368"/>
    <w:rsid w:val="008C750C"/>
    <w:rsid w:val="008C7A16"/>
    <w:rsid w:val="008D0121"/>
    <w:rsid w:val="008D04AC"/>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03F5"/>
    <w:rsid w:val="008E1FEB"/>
    <w:rsid w:val="008E24DC"/>
    <w:rsid w:val="008E3548"/>
    <w:rsid w:val="008E38E6"/>
    <w:rsid w:val="008E3B1B"/>
    <w:rsid w:val="008E3E81"/>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23C"/>
    <w:rsid w:val="00916A53"/>
    <w:rsid w:val="00917234"/>
    <w:rsid w:val="00917389"/>
    <w:rsid w:val="00917732"/>
    <w:rsid w:val="0091775C"/>
    <w:rsid w:val="00917FAA"/>
    <w:rsid w:val="00920009"/>
    <w:rsid w:val="009211B8"/>
    <w:rsid w:val="00921327"/>
    <w:rsid w:val="00922306"/>
    <w:rsid w:val="00922407"/>
    <w:rsid w:val="00922420"/>
    <w:rsid w:val="009229DF"/>
    <w:rsid w:val="0092445C"/>
    <w:rsid w:val="00925A1C"/>
    <w:rsid w:val="00926875"/>
    <w:rsid w:val="00931327"/>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48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0DD7"/>
    <w:rsid w:val="00971CAE"/>
    <w:rsid w:val="00971D05"/>
    <w:rsid w:val="009724A5"/>
    <w:rsid w:val="00972668"/>
    <w:rsid w:val="0097311E"/>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2E16"/>
    <w:rsid w:val="00993191"/>
    <w:rsid w:val="00993B84"/>
    <w:rsid w:val="00994A77"/>
    <w:rsid w:val="00995045"/>
    <w:rsid w:val="009952DD"/>
    <w:rsid w:val="00995C1F"/>
    <w:rsid w:val="00996C19"/>
    <w:rsid w:val="00997050"/>
    <w:rsid w:val="00997686"/>
    <w:rsid w:val="009A05AC"/>
    <w:rsid w:val="009A1157"/>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6129"/>
    <w:rsid w:val="009C7DD3"/>
    <w:rsid w:val="009D03A4"/>
    <w:rsid w:val="009D158E"/>
    <w:rsid w:val="009D2415"/>
    <w:rsid w:val="009D2800"/>
    <w:rsid w:val="009D295A"/>
    <w:rsid w:val="009D352B"/>
    <w:rsid w:val="009D3747"/>
    <w:rsid w:val="009D3BBE"/>
    <w:rsid w:val="009D3BF5"/>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034"/>
    <w:rsid w:val="009F5D9B"/>
    <w:rsid w:val="009F61B5"/>
    <w:rsid w:val="009F64A7"/>
    <w:rsid w:val="009F7683"/>
    <w:rsid w:val="009F7C54"/>
    <w:rsid w:val="009F7D78"/>
    <w:rsid w:val="00A00BCA"/>
    <w:rsid w:val="00A00E74"/>
    <w:rsid w:val="00A027A0"/>
    <w:rsid w:val="00A0285A"/>
    <w:rsid w:val="00A04DB0"/>
    <w:rsid w:val="00A05927"/>
    <w:rsid w:val="00A05A2F"/>
    <w:rsid w:val="00A0752B"/>
    <w:rsid w:val="00A10D1E"/>
    <w:rsid w:val="00A10D1F"/>
    <w:rsid w:val="00A112E2"/>
    <w:rsid w:val="00A1152B"/>
    <w:rsid w:val="00A11B63"/>
    <w:rsid w:val="00A11BD0"/>
    <w:rsid w:val="00A11F49"/>
    <w:rsid w:val="00A12260"/>
    <w:rsid w:val="00A127E3"/>
    <w:rsid w:val="00A1295D"/>
    <w:rsid w:val="00A12A5E"/>
    <w:rsid w:val="00A12C95"/>
    <w:rsid w:val="00A14ED9"/>
    <w:rsid w:val="00A150A9"/>
    <w:rsid w:val="00A1623D"/>
    <w:rsid w:val="00A16F0B"/>
    <w:rsid w:val="00A17825"/>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37E0A"/>
    <w:rsid w:val="00A37F8B"/>
    <w:rsid w:val="00A40446"/>
    <w:rsid w:val="00A4071E"/>
    <w:rsid w:val="00A408CE"/>
    <w:rsid w:val="00A40984"/>
    <w:rsid w:val="00A41207"/>
    <w:rsid w:val="00A42216"/>
    <w:rsid w:val="00A42D1F"/>
    <w:rsid w:val="00A42E71"/>
    <w:rsid w:val="00A43166"/>
    <w:rsid w:val="00A434BC"/>
    <w:rsid w:val="00A4360B"/>
    <w:rsid w:val="00A4426D"/>
    <w:rsid w:val="00A45662"/>
    <w:rsid w:val="00A45946"/>
    <w:rsid w:val="00A45D0A"/>
    <w:rsid w:val="00A46D8E"/>
    <w:rsid w:val="00A4729F"/>
    <w:rsid w:val="00A5050E"/>
    <w:rsid w:val="00A506F8"/>
    <w:rsid w:val="00A51B73"/>
    <w:rsid w:val="00A51D7C"/>
    <w:rsid w:val="00A52061"/>
    <w:rsid w:val="00A524AC"/>
    <w:rsid w:val="00A527EF"/>
    <w:rsid w:val="00A530B3"/>
    <w:rsid w:val="00A5393A"/>
    <w:rsid w:val="00A541F8"/>
    <w:rsid w:val="00A5422E"/>
    <w:rsid w:val="00A5473D"/>
    <w:rsid w:val="00A5512C"/>
    <w:rsid w:val="00A558B9"/>
    <w:rsid w:val="00A55E59"/>
    <w:rsid w:val="00A55FEE"/>
    <w:rsid w:val="00A572D8"/>
    <w:rsid w:val="00A57D17"/>
    <w:rsid w:val="00A57DFD"/>
    <w:rsid w:val="00A61746"/>
    <w:rsid w:val="00A619F2"/>
    <w:rsid w:val="00A61F96"/>
    <w:rsid w:val="00A62B7E"/>
    <w:rsid w:val="00A63118"/>
    <w:rsid w:val="00A63445"/>
    <w:rsid w:val="00A63EB8"/>
    <w:rsid w:val="00A64339"/>
    <w:rsid w:val="00A65307"/>
    <w:rsid w:val="00A65C38"/>
    <w:rsid w:val="00A660E4"/>
    <w:rsid w:val="00A66431"/>
    <w:rsid w:val="00A67470"/>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4B37"/>
    <w:rsid w:val="00AA5305"/>
    <w:rsid w:val="00AA632C"/>
    <w:rsid w:val="00AA697C"/>
    <w:rsid w:val="00AA6A31"/>
    <w:rsid w:val="00AA6F53"/>
    <w:rsid w:val="00AA75FA"/>
    <w:rsid w:val="00AA7805"/>
    <w:rsid w:val="00AB00B1"/>
    <w:rsid w:val="00AB0304"/>
    <w:rsid w:val="00AB06BC"/>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2AE8"/>
    <w:rsid w:val="00AC3B9A"/>
    <w:rsid w:val="00AC3F2F"/>
    <w:rsid w:val="00AC45C7"/>
    <w:rsid w:val="00AC4EAF"/>
    <w:rsid w:val="00AC5807"/>
    <w:rsid w:val="00AC71C9"/>
    <w:rsid w:val="00AC743C"/>
    <w:rsid w:val="00AC7A2E"/>
    <w:rsid w:val="00AD0AB3"/>
    <w:rsid w:val="00AD0BEB"/>
    <w:rsid w:val="00AD0C6A"/>
    <w:rsid w:val="00AD12B1"/>
    <w:rsid w:val="00AD1BFE"/>
    <w:rsid w:val="00AD2285"/>
    <w:rsid w:val="00AD2FAF"/>
    <w:rsid w:val="00AD305B"/>
    <w:rsid w:val="00AD34C9"/>
    <w:rsid w:val="00AD43AD"/>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8D"/>
    <w:rsid w:val="00AE52DD"/>
    <w:rsid w:val="00AE55EA"/>
    <w:rsid w:val="00AE56B3"/>
    <w:rsid w:val="00AE5E4B"/>
    <w:rsid w:val="00AE608F"/>
    <w:rsid w:val="00AE679C"/>
    <w:rsid w:val="00AE73A7"/>
    <w:rsid w:val="00AF023B"/>
    <w:rsid w:val="00AF0ED7"/>
    <w:rsid w:val="00AF13A2"/>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346"/>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A83"/>
    <w:rsid w:val="00B12C72"/>
    <w:rsid w:val="00B1537B"/>
    <w:rsid w:val="00B15AD9"/>
    <w:rsid w:val="00B15CBF"/>
    <w:rsid w:val="00B16948"/>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853"/>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3F47"/>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3C1D"/>
    <w:rsid w:val="00B941D0"/>
    <w:rsid w:val="00B95FE0"/>
    <w:rsid w:val="00B964A0"/>
    <w:rsid w:val="00B96B73"/>
    <w:rsid w:val="00B97237"/>
    <w:rsid w:val="00B975FA"/>
    <w:rsid w:val="00B9779C"/>
    <w:rsid w:val="00B9796D"/>
    <w:rsid w:val="00B97D91"/>
    <w:rsid w:val="00BA2C88"/>
    <w:rsid w:val="00BA3554"/>
    <w:rsid w:val="00BA5D9A"/>
    <w:rsid w:val="00BA632C"/>
    <w:rsid w:val="00BA656E"/>
    <w:rsid w:val="00BB1A5D"/>
    <w:rsid w:val="00BB1C9B"/>
    <w:rsid w:val="00BB3575"/>
    <w:rsid w:val="00BB3925"/>
    <w:rsid w:val="00BB4ADD"/>
    <w:rsid w:val="00BB500A"/>
    <w:rsid w:val="00BB52F9"/>
    <w:rsid w:val="00BB5B35"/>
    <w:rsid w:val="00BB5B81"/>
    <w:rsid w:val="00BB5F0B"/>
    <w:rsid w:val="00BB682B"/>
    <w:rsid w:val="00BB6EAD"/>
    <w:rsid w:val="00BB72EB"/>
    <w:rsid w:val="00BC0BAC"/>
    <w:rsid w:val="00BC1555"/>
    <w:rsid w:val="00BC1804"/>
    <w:rsid w:val="00BC2255"/>
    <w:rsid w:val="00BC256B"/>
    <w:rsid w:val="00BC354F"/>
    <w:rsid w:val="00BC3DBA"/>
    <w:rsid w:val="00BC3E66"/>
    <w:rsid w:val="00BC4594"/>
    <w:rsid w:val="00BC4A62"/>
    <w:rsid w:val="00BC6493"/>
    <w:rsid w:val="00BC6807"/>
    <w:rsid w:val="00BC6E1C"/>
    <w:rsid w:val="00BC6EE1"/>
    <w:rsid w:val="00BC6FA9"/>
    <w:rsid w:val="00BC723A"/>
    <w:rsid w:val="00BD0588"/>
    <w:rsid w:val="00BD09B8"/>
    <w:rsid w:val="00BD0D0A"/>
    <w:rsid w:val="00BD2920"/>
    <w:rsid w:val="00BD3B55"/>
    <w:rsid w:val="00BD4817"/>
    <w:rsid w:val="00BD4DA0"/>
    <w:rsid w:val="00BD572E"/>
    <w:rsid w:val="00BD5A9C"/>
    <w:rsid w:val="00BD5F94"/>
    <w:rsid w:val="00BD6BF7"/>
    <w:rsid w:val="00BD72E6"/>
    <w:rsid w:val="00BE01AE"/>
    <w:rsid w:val="00BE08E3"/>
    <w:rsid w:val="00BE33D5"/>
    <w:rsid w:val="00BE3F61"/>
    <w:rsid w:val="00BE439E"/>
    <w:rsid w:val="00BE45B6"/>
    <w:rsid w:val="00BE54A9"/>
    <w:rsid w:val="00BE557F"/>
    <w:rsid w:val="00BE6363"/>
    <w:rsid w:val="00BE6F5D"/>
    <w:rsid w:val="00BE7276"/>
    <w:rsid w:val="00BE7FE1"/>
    <w:rsid w:val="00BF0913"/>
    <w:rsid w:val="00BF4538"/>
    <w:rsid w:val="00BF46D6"/>
    <w:rsid w:val="00BF4AB8"/>
    <w:rsid w:val="00BF4FFD"/>
    <w:rsid w:val="00BF5421"/>
    <w:rsid w:val="00BF74AB"/>
    <w:rsid w:val="00BF762F"/>
    <w:rsid w:val="00BF7D70"/>
    <w:rsid w:val="00C008F7"/>
    <w:rsid w:val="00C00E33"/>
    <w:rsid w:val="00C010D8"/>
    <w:rsid w:val="00C0176B"/>
    <w:rsid w:val="00C0193C"/>
    <w:rsid w:val="00C01D1F"/>
    <w:rsid w:val="00C01DE0"/>
    <w:rsid w:val="00C024D3"/>
    <w:rsid w:val="00C029B6"/>
    <w:rsid w:val="00C02B38"/>
    <w:rsid w:val="00C03431"/>
    <w:rsid w:val="00C03728"/>
    <w:rsid w:val="00C0413D"/>
    <w:rsid w:val="00C04470"/>
    <w:rsid w:val="00C0496A"/>
    <w:rsid w:val="00C059DE"/>
    <w:rsid w:val="00C0648A"/>
    <w:rsid w:val="00C07095"/>
    <w:rsid w:val="00C105F6"/>
    <w:rsid w:val="00C11929"/>
    <w:rsid w:val="00C119DB"/>
    <w:rsid w:val="00C122A6"/>
    <w:rsid w:val="00C13141"/>
    <w:rsid w:val="00C132F1"/>
    <w:rsid w:val="00C13E8E"/>
    <w:rsid w:val="00C14561"/>
    <w:rsid w:val="00C14F1A"/>
    <w:rsid w:val="00C156C3"/>
    <w:rsid w:val="00C15BC3"/>
    <w:rsid w:val="00C16602"/>
    <w:rsid w:val="00C16F3F"/>
    <w:rsid w:val="00C17414"/>
    <w:rsid w:val="00C20643"/>
    <w:rsid w:val="00C207A1"/>
    <w:rsid w:val="00C207D1"/>
    <w:rsid w:val="00C2151D"/>
    <w:rsid w:val="00C22421"/>
    <w:rsid w:val="00C224C5"/>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6F9C"/>
    <w:rsid w:val="00C3797F"/>
    <w:rsid w:val="00C4095B"/>
    <w:rsid w:val="00C42C8B"/>
    <w:rsid w:val="00C43213"/>
    <w:rsid w:val="00C4327F"/>
    <w:rsid w:val="00C43524"/>
    <w:rsid w:val="00C435DD"/>
    <w:rsid w:val="00C4379C"/>
    <w:rsid w:val="00C4487D"/>
    <w:rsid w:val="00C45620"/>
    <w:rsid w:val="00C4593E"/>
    <w:rsid w:val="00C45B3D"/>
    <w:rsid w:val="00C464BA"/>
    <w:rsid w:val="00C46CE0"/>
    <w:rsid w:val="00C47611"/>
    <w:rsid w:val="00C4795F"/>
    <w:rsid w:val="00C4798D"/>
    <w:rsid w:val="00C47A37"/>
    <w:rsid w:val="00C47D72"/>
    <w:rsid w:val="00C50C57"/>
    <w:rsid w:val="00C50D71"/>
    <w:rsid w:val="00C50D83"/>
    <w:rsid w:val="00C51512"/>
    <w:rsid w:val="00C527F9"/>
    <w:rsid w:val="00C53926"/>
    <w:rsid w:val="00C53B1A"/>
    <w:rsid w:val="00C53D1C"/>
    <w:rsid w:val="00C54CEE"/>
    <w:rsid w:val="00C56BBA"/>
    <w:rsid w:val="00C57D7E"/>
    <w:rsid w:val="00C602DA"/>
    <w:rsid w:val="00C6056C"/>
    <w:rsid w:val="00C611EE"/>
    <w:rsid w:val="00C6202C"/>
    <w:rsid w:val="00C6256F"/>
    <w:rsid w:val="00C6329E"/>
    <w:rsid w:val="00C63E1C"/>
    <w:rsid w:val="00C6467B"/>
    <w:rsid w:val="00C647D8"/>
    <w:rsid w:val="00C648B6"/>
    <w:rsid w:val="00C64BF0"/>
    <w:rsid w:val="00C66474"/>
    <w:rsid w:val="00C66A65"/>
    <w:rsid w:val="00C67E80"/>
    <w:rsid w:val="00C706F4"/>
    <w:rsid w:val="00C70832"/>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EDA"/>
    <w:rsid w:val="00CA30F7"/>
    <w:rsid w:val="00CA4510"/>
    <w:rsid w:val="00CA4AB2"/>
    <w:rsid w:val="00CA5671"/>
    <w:rsid w:val="00CA5B8D"/>
    <w:rsid w:val="00CA5DD1"/>
    <w:rsid w:val="00CA6094"/>
    <w:rsid w:val="00CA61A0"/>
    <w:rsid w:val="00CA770E"/>
    <w:rsid w:val="00CA7F13"/>
    <w:rsid w:val="00CB0129"/>
    <w:rsid w:val="00CB0901"/>
    <w:rsid w:val="00CB0ADE"/>
    <w:rsid w:val="00CB20AE"/>
    <w:rsid w:val="00CB30E1"/>
    <w:rsid w:val="00CB3435"/>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4FEF"/>
    <w:rsid w:val="00CC518E"/>
    <w:rsid w:val="00CC73F0"/>
    <w:rsid w:val="00CC7693"/>
    <w:rsid w:val="00CD043A"/>
    <w:rsid w:val="00CD0B41"/>
    <w:rsid w:val="00CD31D5"/>
    <w:rsid w:val="00CD3548"/>
    <w:rsid w:val="00CD4190"/>
    <w:rsid w:val="00CD435C"/>
    <w:rsid w:val="00CD43C8"/>
    <w:rsid w:val="00CD43FC"/>
    <w:rsid w:val="00CD4898"/>
    <w:rsid w:val="00CD51B9"/>
    <w:rsid w:val="00CD7828"/>
    <w:rsid w:val="00CE086A"/>
    <w:rsid w:val="00CE0906"/>
    <w:rsid w:val="00CE0D95"/>
    <w:rsid w:val="00CE1017"/>
    <w:rsid w:val="00CE11B7"/>
    <w:rsid w:val="00CE2264"/>
    <w:rsid w:val="00CE2680"/>
    <w:rsid w:val="00CE2E69"/>
    <w:rsid w:val="00CE3A99"/>
    <w:rsid w:val="00CE432D"/>
    <w:rsid w:val="00CE493A"/>
    <w:rsid w:val="00CE4D1D"/>
    <w:rsid w:val="00CE693C"/>
    <w:rsid w:val="00CE7B83"/>
    <w:rsid w:val="00CE7BF1"/>
    <w:rsid w:val="00CF0D0D"/>
    <w:rsid w:val="00CF12EE"/>
    <w:rsid w:val="00CF1653"/>
    <w:rsid w:val="00CF1742"/>
    <w:rsid w:val="00CF18BA"/>
    <w:rsid w:val="00CF2191"/>
    <w:rsid w:val="00CF2304"/>
    <w:rsid w:val="00CF30C0"/>
    <w:rsid w:val="00CF319F"/>
    <w:rsid w:val="00CF34D0"/>
    <w:rsid w:val="00CF3747"/>
    <w:rsid w:val="00CF3B8F"/>
    <w:rsid w:val="00CF7005"/>
    <w:rsid w:val="00D003C1"/>
    <w:rsid w:val="00D00401"/>
    <w:rsid w:val="00D0068C"/>
    <w:rsid w:val="00D008B5"/>
    <w:rsid w:val="00D00A61"/>
    <w:rsid w:val="00D00BED"/>
    <w:rsid w:val="00D01B3C"/>
    <w:rsid w:val="00D0210C"/>
    <w:rsid w:val="00D02861"/>
    <w:rsid w:val="00D02E73"/>
    <w:rsid w:val="00D03331"/>
    <w:rsid w:val="00D03E7C"/>
    <w:rsid w:val="00D048EE"/>
    <w:rsid w:val="00D04B17"/>
    <w:rsid w:val="00D05A4D"/>
    <w:rsid w:val="00D05F06"/>
    <w:rsid w:val="00D104E6"/>
    <w:rsid w:val="00D10B0C"/>
    <w:rsid w:val="00D11611"/>
    <w:rsid w:val="00D11C53"/>
    <w:rsid w:val="00D13243"/>
    <w:rsid w:val="00D132BC"/>
    <w:rsid w:val="00D14B02"/>
    <w:rsid w:val="00D150B0"/>
    <w:rsid w:val="00D15272"/>
    <w:rsid w:val="00D15ED6"/>
    <w:rsid w:val="00D161B8"/>
    <w:rsid w:val="00D17209"/>
    <w:rsid w:val="00D17258"/>
    <w:rsid w:val="00D200C6"/>
    <w:rsid w:val="00D20DD6"/>
    <w:rsid w:val="00D219A5"/>
    <w:rsid w:val="00D21F8D"/>
    <w:rsid w:val="00D22228"/>
    <w:rsid w:val="00D22464"/>
    <w:rsid w:val="00D22972"/>
    <w:rsid w:val="00D23CDE"/>
    <w:rsid w:val="00D23FD7"/>
    <w:rsid w:val="00D265B6"/>
    <w:rsid w:val="00D26E4A"/>
    <w:rsid w:val="00D26FCF"/>
    <w:rsid w:val="00D27B1C"/>
    <w:rsid w:val="00D27C21"/>
    <w:rsid w:val="00D30487"/>
    <w:rsid w:val="00D30BF5"/>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5DEA"/>
    <w:rsid w:val="00D86538"/>
    <w:rsid w:val="00D873FE"/>
    <w:rsid w:val="00D875CB"/>
    <w:rsid w:val="00D879FD"/>
    <w:rsid w:val="00D9221E"/>
    <w:rsid w:val="00D93027"/>
    <w:rsid w:val="00D94074"/>
    <w:rsid w:val="00D94D10"/>
    <w:rsid w:val="00D9650F"/>
    <w:rsid w:val="00D970D2"/>
    <w:rsid w:val="00D976EB"/>
    <w:rsid w:val="00DA0948"/>
    <w:rsid w:val="00DA0A4E"/>
    <w:rsid w:val="00DA0F94"/>
    <w:rsid w:val="00DA0FDD"/>
    <w:rsid w:val="00DA10C9"/>
    <w:rsid w:val="00DA10D3"/>
    <w:rsid w:val="00DA12BB"/>
    <w:rsid w:val="00DA1AF1"/>
    <w:rsid w:val="00DA2289"/>
    <w:rsid w:val="00DA3D76"/>
    <w:rsid w:val="00DA3F93"/>
    <w:rsid w:val="00DA41B1"/>
    <w:rsid w:val="00DA687B"/>
    <w:rsid w:val="00DA6C97"/>
    <w:rsid w:val="00DB01A7"/>
    <w:rsid w:val="00DB01B8"/>
    <w:rsid w:val="00DB039D"/>
    <w:rsid w:val="00DB0602"/>
    <w:rsid w:val="00DB10C1"/>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5B87"/>
    <w:rsid w:val="00DC6229"/>
    <w:rsid w:val="00DC6663"/>
    <w:rsid w:val="00DC6735"/>
    <w:rsid w:val="00DC6FEB"/>
    <w:rsid w:val="00DC769E"/>
    <w:rsid w:val="00DC7A3F"/>
    <w:rsid w:val="00DD0929"/>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2B05"/>
    <w:rsid w:val="00DE3538"/>
    <w:rsid w:val="00DE3C28"/>
    <w:rsid w:val="00DE4085"/>
    <w:rsid w:val="00DE5B89"/>
    <w:rsid w:val="00DE65EA"/>
    <w:rsid w:val="00DE7B31"/>
    <w:rsid w:val="00DE7E2B"/>
    <w:rsid w:val="00DE7F8F"/>
    <w:rsid w:val="00DF11C4"/>
    <w:rsid w:val="00DF1625"/>
    <w:rsid w:val="00DF19A1"/>
    <w:rsid w:val="00DF2459"/>
    <w:rsid w:val="00DF5182"/>
    <w:rsid w:val="00DF5B1B"/>
    <w:rsid w:val="00DF68A6"/>
    <w:rsid w:val="00DF6AA5"/>
    <w:rsid w:val="00DF7AF0"/>
    <w:rsid w:val="00E00E5E"/>
    <w:rsid w:val="00E01503"/>
    <w:rsid w:val="00E01974"/>
    <w:rsid w:val="00E020C1"/>
    <w:rsid w:val="00E0258D"/>
    <w:rsid w:val="00E02F60"/>
    <w:rsid w:val="00E038DA"/>
    <w:rsid w:val="00E040F0"/>
    <w:rsid w:val="00E04589"/>
    <w:rsid w:val="00E045AE"/>
    <w:rsid w:val="00E046C2"/>
    <w:rsid w:val="00E04FA9"/>
    <w:rsid w:val="00E054EA"/>
    <w:rsid w:val="00E05F32"/>
    <w:rsid w:val="00E0616D"/>
    <w:rsid w:val="00E0651C"/>
    <w:rsid w:val="00E06687"/>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4D0"/>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09B"/>
    <w:rsid w:val="00E36717"/>
    <w:rsid w:val="00E36A86"/>
    <w:rsid w:val="00E410D5"/>
    <w:rsid w:val="00E41156"/>
    <w:rsid w:val="00E41620"/>
    <w:rsid w:val="00E41D9A"/>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8FA"/>
    <w:rsid w:val="00E54B2C"/>
    <w:rsid w:val="00E5510F"/>
    <w:rsid w:val="00E56E50"/>
    <w:rsid w:val="00E6008B"/>
    <w:rsid w:val="00E6044F"/>
    <w:rsid w:val="00E60526"/>
    <w:rsid w:val="00E61E2C"/>
    <w:rsid w:val="00E62F25"/>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C64"/>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039"/>
    <w:rsid w:val="00E85A49"/>
    <w:rsid w:val="00E904E8"/>
    <w:rsid w:val="00E90E72"/>
    <w:rsid w:val="00E90FD0"/>
    <w:rsid w:val="00E91121"/>
    <w:rsid w:val="00E91668"/>
    <w:rsid w:val="00E92272"/>
    <w:rsid w:val="00E92352"/>
    <w:rsid w:val="00E927F4"/>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5C5"/>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0EBD"/>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693F"/>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4C9"/>
    <w:rsid w:val="00F03B10"/>
    <w:rsid w:val="00F04FC3"/>
    <w:rsid w:val="00F05954"/>
    <w:rsid w:val="00F06F30"/>
    <w:rsid w:val="00F07C37"/>
    <w:rsid w:val="00F105A9"/>
    <w:rsid w:val="00F11794"/>
    <w:rsid w:val="00F11AC7"/>
    <w:rsid w:val="00F11D9C"/>
    <w:rsid w:val="00F121A0"/>
    <w:rsid w:val="00F124AB"/>
    <w:rsid w:val="00F125C4"/>
    <w:rsid w:val="00F12E6E"/>
    <w:rsid w:val="00F130E4"/>
    <w:rsid w:val="00F13297"/>
    <w:rsid w:val="00F1389B"/>
    <w:rsid w:val="00F13FFF"/>
    <w:rsid w:val="00F141E2"/>
    <w:rsid w:val="00F154A2"/>
    <w:rsid w:val="00F15AC0"/>
    <w:rsid w:val="00F15F72"/>
    <w:rsid w:val="00F15FB2"/>
    <w:rsid w:val="00F16EF4"/>
    <w:rsid w:val="00F1738A"/>
    <w:rsid w:val="00F173EC"/>
    <w:rsid w:val="00F209CB"/>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1914"/>
    <w:rsid w:val="00F327C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2A3"/>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6E4C"/>
    <w:rsid w:val="00F676CB"/>
    <w:rsid w:val="00F67946"/>
    <w:rsid w:val="00F67AB4"/>
    <w:rsid w:val="00F67CD4"/>
    <w:rsid w:val="00F7009A"/>
    <w:rsid w:val="00F70A3D"/>
    <w:rsid w:val="00F70E55"/>
    <w:rsid w:val="00F71502"/>
    <w:rsid w:val="00F729F8"/>
    <w:rsid w:val="00F733D9"/>
    <w:rsid w:val="00F73CAB"/>
    <w:rsid w:val="00F743B3"/>
    <w:rsid w:val="00F7451F"/>
    <w:rsid w:val="00F7467F"/>
    <w:rsid w:val="00F74984"/>
    <w:rsid w:val="00F74E19"/>
    <w:rsid w:val="00F7548C"/>
    <w:rsid w:val="00F7609B"/>
    <w:rsid w:val="00F7698A"/>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26A5"/>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8B8"/>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5DDD"/>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1DD"/>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4A4595"/>
    <w:rPr>
      <w:sz w:val="24"/>
      <w:szCs w:val="24"/>
    </w:rPr>
  </w:style>
  <w:style w:type="character" w:customStyle="1" w:styleId="apple-style-span">
    <w:name w:val="apple-style-span"/>
    <w:basedOn w:val="a0"/>
    <w:rsid w:val="00AF13A2"/>
  </w:style>
  <w:style w:type="character" w:customStyle="1" w:styleId="apple-converted-space">
    <w:name w:val="apple-converted-space"/>
    <w:basedOn w:val="a0"/>
    <w:rsid w:val="00AF13A2"/>
  </w:style>
  <w:style w:type="paragraph" w:customStyle="1" w:styleId="mechtex">
    <w:name w:val="mechtex"/>
    <w:basedOn w:val="a"/>
    <w:link w:val="mechtexChar"/>
    <w:rsid w:val="00AF13A2"/>
    <w:pPr>
      <w:jc w:val="center"/>
    </w:pPr>
    <w:rPr>
      <w:rFonts w:ascii="Arial Armenian" w:hAnsi="Arial Armenian"/>
      <w:sz w:val="22"/>
      <w:szCs w:val="20"/>
      <w:lang w:eastAsia="ru-RU"/>
    </w:rPr>
  </w:style>
  <w:style w:type="character" w:customStyle="1" w:styleId="mechtexChar">
    <w:name w:val="mechtex Char"/>
    <w:link w:val="mechtex"/>
    <w:locked/>
    <w:rsid w:val="00AF13A2"/>
    <w:rPr>
      <w:rFonts w:ascii="Arial Armenian" w:hAnsi="Arial Armenian"/>
      <w:sz w:val="22"/>
      <w:lang w:eastAsia="ru-RU"/>
    </w:rPr>
  </w:style>
  <w:style w:type="paragraph" w:customStyle="1" w:styleId="Style6">
    <w:name w:val="Style6"/>
    <w:basedOn w:val="a"/>
    <w:uiPriority w:val="99"/>
    <w:rsid w:val="00897526"/>
    <w:pPr>
      <w:widowControl w:val="0"/>
      <w:autoSpaceDE w:val="0"/>
      <w:autoSpaceDN w:val="0"/>
      <w:adjustRightInd w:val="0"/>
      <w:spacing w:line="318" w:lineRule="exact"/>
      <w:jc w:val="both"/>
    </w:pPr>
    <w:rPr>
      <w:rFonts w:ascii="Sylfaen" w:eastAsiaTheme="minorEastAsia" w:hAnsi="Sylfaen" w:cstheme="minorBid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473689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52653728">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64093953">
      <w:bodyDiv w:val="1"/>
      <w:marLeft w:val="0"/>
      <w:marRight w:val="0"/>
      <w:marTop w:val="0"/>
      <w:marBottom w:val="0"/>
      <w:divBdr>
        <w:top w:val="none" w:sz="0" w:space="0" w:color="auto"/>
        <w:left w:val="none" w:sz="0" w:space="0" w:color="auto"/>
        <w:bottom w:val="none" w:sz="0" w:space="0" w:color="auto"/>
        <w:right w:val="none" w:sz="0" w:space="0" w:color="auto"/>
      </w:divBdr>
    </w:div>
    <w:div w:id="665209831">
      <w:bodyDiv w:val="1"/>
      <w:marLeft w:val="0"/>
      <w:marRight w:val="0"/>
      <w:marTop w:val="0"/>
      <w:marBottom w:val="0"/>
      <w:divBdr>
        <w:top w:val="none" w:sz="0" w:space="0" w:color="auto"/>
        <w:left w:val="none" w:sz="0" w:space="0" w:color="auto"/>
        <w:bottom w:val="none" w:sz="0" w:space="0" w:color="auto"/>
        <w:right w:val="none" w:sz="0" w:space="0" w:color="auto"/>
      </w:divBdr>
    </w:div>
    <w:div w:id="802894562">
      <w:bodyDiv w:val="1"/>
      <w:marLeft w:val="0"/>
      <w:marRight w:val="0"/>
      <w:marTop w:val="0"/>
      <w:marBottom w:val="0"/>
      <w:divBdr>
        <w:top w:val="none" w:sz="0" w:space="0" w:color="auto"/>
        <w:left w:val="none" w:sz="0" w:space="0" w:color="auto"/>
        <w:bottom w:val="none" w:sz="0" w:space="0" w:color="auto"/>
        <w:right w:val="none" w:sz="0" w:space="0" w:color="auto"/>
      </w:divBdr>
    </w:div>
    <w:div w:id="925308978">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63361260">
      <w:bodyDiv w:val="1"/>
      <w:marLeft w:val="0"/>
      <w:marRight w:val="0"/>
      <w:marTop w:val="0"/>
      <w:marBottom w:val="0"/>
      <w:divBdr>
        <w:top w:val="none" w:sz="0" w:space="0" w:color="auto"/>
        <w:left w:val="none" w:sz="0" w:space="0" w:color="auto"/>
        <w:bottom w:val="none" w:sz="0" w:space="0" w:color="auto"/>
        <w:right w:val="none" w:sz="0" w:space="0" w:color="auto"/>
      </w:divBdr>
    </w:div>
    <w:div w:id="139370109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648823436">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0429934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gavar.gnumner@ma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340D4-9CF9-4EBE-9E15-01A126AC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Pages>
  <Words>21894</Words>
  <Characters>124798</Characters>
  <Application>Microsoft Office Word</Application>
  <DocSecurity>0</DocSecurity>
  <Lines>1039</Lines>
  <Paragraphs>292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146400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389</cp:revision>
  <cp:lastPrinted>2024-06-17T10:58:00Z</cp:lastPrinted>
  <dcterms:created xsi:type="dcterms:W3CDTF">2022-10-31T11:36:00Z</dcterms:created>
  <dcterms:modified xsi:type="dcterms:W3CDTF">2024-08-01T08:59:00Z</dcterms:modified>
</cp:coreProperties>
</file>