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FD93" w14:textId="77777777" w:rsidR="004316A1" w:rsidRDefault="004316A1" w:rsidP="004316A1">
      <w:pPr>
        <w:pStyle w:val="aa"/>
        <w:spacing w:after="0" w:line="276" w:lineRule="auto"/>
        <w:ind w:firstLine="567"/>
        <w:jc w:val="right"/>
        <w:rPr>
          <w:rFonts w:ascii="GHEA Grapalat" w:hAnsi="GHEA Grapalat" w:cs="Sylfaen"/>
          <w:i/>
          <w:sz w:val="16"/>
        </w:rPr>
      </w:pPr>
      <w:r>
        <w:rPr>
          <w:rFonts w:ascii="GHEA Grapalat" w:hAnsi="GHEA Grapalat" w:cs="Sylfaen"/>
          <w:i/>
          <w:sz w:val="16"/>
        </w:rPr>
        <w:t>Հավելված N 3</w:t>
      </w:r>
    </w:p>
    <w:p w14:paraId="699BC778" w14:textId="77777777" w:rsidR="004316A1" w:rsidRDefault="004316A1" w:rsidP="004316A1">
      <w:pPr>
        <w:pStyle w:val="aa"/>
        <w:spacing w:after="0" w:line="276"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Pr="00106814">
        <w:rPr>
          <w:rFonts w:ascii="GHEA Grapalat" w:hAnsi="GHEA Grapalat" w:cs="Sylfaen"/>
          <w:i/>
          <w:sz w:val="16"/>
          <w:lang w:val="hy-AM"/>
        </w:rPr>
        <w:t>2025 թվականի փետրվարի 19 -ի</w:t>
      </w:r>
    </w:p>
    <w:p w14:paraId="184022FC" w14:textId="77777777" w:rsidR="004316A1" w:rsidRDefault="004316A1" w:rsidP="004316A1">
      <w:pPr>
        <w:pStyle w:val="aa"/>
        <w:spacing w:after="0" w:line="276" w:lineRule="auto"/>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405693">
        <w:rPr>
          <w:rFonts w:ascii="GHEA Grapalat" w:hAnsi="GHEA Grapalat" w:cs="Sylfaen"/>
          <w:i/>
          <w:sz w:val="16"/>
          <w:lang w:val="hy-AM"/>
        </w:rPr>
        <w:t>23</w:t>
      </w:r>
      <w:r>
        <w:rPr>
          <w:rFonts w:ascii="GHEA Grapalat" w:hAnsi="GHEA Grapalat" w:cs="Sylfaen"/>
          <w:i/>
          <w:sz w:val="16"/>
          <w:lang w:val="hy-AM"/>
        </w:rPr>
        <w:t xml:space="preserve"> -Ա հրամանի     </w:t>
      </w:r>
    </w:p>
    <w:p w14:paraId="03263384" w14:textId="487AECBC" w:rsidR="00A04FEE" w:rsidRPr="004316A1" w:rsidRDefault="004316A1" w:rsidP="004316A1">
      <w:pPr>
        <w:pStyle w:val="a3"/>
        <w:spacing w:line="276" w:lineRule="auto"/>
        <w:jc w:val="right"/>
        <w:rPr>
          <w:rFonts w:ascii="GHEA Grapalat" w:hAnsi="GHEA Grapalat"/>
          <w:b/>
          <w:i w:val="0"/>
          <w:lang w:val="af-ZA"/>
        </w:rPr>
      </w:pPr>
      <w:r w:rsidRPr="004316A1">
        <w:rPr>
          <w:rFonts w:ascii="GHEA Grapalat" w:hAnsi="GHEA Grapalat" w:cs="Sylfaen"/>
          <w:b/>
          <w:u w:val="single"/>
          <w:lang w:val="hy-AM" w:eastAsia="ru-RU"/>
        </w:rPr>
        <w:t>Օրինակելի</w:t>
      </w:r>
      <w:r w:rsidRPr="004316A1">
        <w:rPr>
          <w:rFonts w:ascii="GHEA Grapalat" w:hAnsi="GHEA Grapalat" w:cs="Sylfaen"/>
          <w:b/>
          <w:u w:val="single"/>
          <w:lang w:val="af-ZA" w:eastAsia="ru-RU"/>
        </w:rPr>
        <w:t xml:space="preserve"> </w:t>
      </w:r>
      <w:r w:rsidRPr="004316A1">
        <w:rPr>
          <w:rFonts w:ascii="GHEA Grapalat" w:hAnsi="GHEA Grapalat" w:cs="Sylfaen"/>
          <w:b/>
          <w:u w:val="single"/>
          <w:lang w:val="hy-AM" w:eastAsia="ru-RU"/>
        </w:rPr>
        <w:t>ձև</w:t>
      </w:r>
    </w:p>
    <w:p w14:paraId="327A7D1B" w14:textId="77777777" w:rsidR="004316A1" w:rsidRDefault="004316A1" w:rsidP="00A04FEE">
      <w:pPr>
        <w:pStyle w:val="a3"/>
        <w:spacing w:line="240" w:lineRule="auto"/>
        <w:jc w:val="center"/>
        <w:rPr>
          <w:rFonts w:ascii="GHEA Grapalat" w:hAnsi="GHEA Grapalat"/>
          <w:b/>
          <w:bCs/>
          <w:i w:val="0"/>
          <w:lang w:val="af-ZA"/>
        </w:rPr>
      </w:pPr>
    </w:p>
    <w:p w14:paraId="201E4223" w14:textId="77777777" w:rsidR="004316A1" w:rsidRDefault="004316A1" w:rsidP="00A04FEE">
      <w:pPr>
        <w:pStyle w:val="a3"/>
        <w:spacing w:line="240" w:lineRule="auto"/>
        <w:jc w:val="center"/>
        <w:rPr>
          <w:rFonts w:ascii="GHEA Grapalat" w:hAnsi="GHEA Grapalat"/>
          <w:b/>
          <w:bCs/>
          <w:i w:val="0"/>
          <w:lang w:val="af-ZA"/>
        </w:rPr>
      </w:pPr>
    </w:p>
    <w:p w14:paraId="6B930D37" w14:textId="77777777" w:rsidR="00A04FEE" w:rsidRPr="00B75328" w:rsidRDefault="00A04FEE" w:rsidP="00A04FEE">
      <w:pPr>
        <w:pStyle w:val="a3"/>
        <w:spacing w:line="240" w:lineRule="auto"/>
        <w:jc w:val="center"/>
        <w:rPr>
          <w:rFonts w:ascii="GHEA Grapalat" w:hAnsi="GHEA Grapalat"/>
          <w:b/>
          <w:bCs/>
          <w:i w:val="0"/>
          <w:lang w:val="af-ZA"/>
        </w:rPr>
      </w:pPr>
      <w:r w:rsidRPr="00B75328">
        <w:rPr>
          <w:rFonts w:ascii="GHEA Grapalat" w:hAnsi="GHEA Grapalat"/>
          <w:b/>
          <w:bCs/>
          <w:i w:val="0"/>
          <w:lang w:val="af-ZA"/>
        </w:rPr>
        <w:t>ՀԱՅՏԱՐԱՐՈՒԹՅՈՒՆ</w:t>
      </w:r>
    </w:p>
    <w:p w14:paraId="036EF504" w14:textId="23ED6ECF" w:rsidR="00A04FEE" w:rsidRPr="00B75328" w:rsidRDefault="00255741" w:rsidP="00A04FEE">
      <w:pPr>
        <w:pStyle w:val="a3"/>
        <w:spacing w:line="240" w:lineRule="auto"/>
        <w:jc w:val="center"/>
        <w:rPr>
          <w:rFonts w:ascii="GHEA Grapalat" w:hAnsi="GHEA Grapalat"/>
          <w:b/>
          <w:bCs/>
          <w:i w:val="0"/>
          <w:lang w:val="af-ZA"/>
        </w:rPr>
      </w:pPr>
      <w:r w:rsidRPr="00B75328">
        <w:rPr>
          <w:rFonts w:ascii="GHEA Grapalat" w:hAnsi="GHEA Grapalat"/>
          <w:b/>
          <w:bCs/>
          <w:i w:val="0"/>
          <w:lang w:val="af-ZA"/>
        </w:rPr>
        <w:t>ՀՐԱՏԱՊ ԲԱՑ ՄՐՑՈՒՅԹ</w:t>
      </w:r>
      <w:r w:rsidR="00A04FEE" w:rsidRPr="00B75328">
        <w:rPr>
          <w:rFonts w:ascii="GHEA Grapalat" w:hAnsi="GHEA Grapalat"/>
          <w:b/>
          <w:bCs/>
          <w:i w:val="0"/>
          <w:lang w:val="af-ZA"/>
        </w:rPr>
        <w:t>Ի ՄԱՍԻՆ</w:t>
      </w:r>
    </w:p>
    <w:p w14:paraId="52BA5293" w14:textId="77777777" w:rsidR="00A04FEE" w:rsidRPr="00B75328" w:rsidRDefault="00A04FEE" w:rsidP="00A04FEE">
      <w:pPr>
        <w:pStyle w:val="a3"/>
        <w:spacing w:line="240" w:lineRule="auto"/>
        <w:jc w:val="center"/>
        <w:rPr>
          <w:rFonts w:ascii="GHEA Grapalat" w:hAnsi="GHEA Grapalat"/>
          <w:i w:val="0"/>
          <w:lang w:val="af-ZA"/>
        </w:rPr>
      </w:pPr>
    </w:p>
    <w:p w14:paraId="50FEAD1D" w14:textId="77777777" w:rsidR="00A04FEE" w:rsidRPr="00B75328" w:rsidRDefault="00A04FEE" w:rsidP="00A04FEE">
      <w:pPr>
        <w:pStyle w:val="a3"/>
        <w:spacing w:line="240" w:lineRule="auto"/>
        <w:jc w:val="center"/>
        <w:rPr>
          <w:rFonts w:ascii="GHEA Grapalat" w:hAnsi="GHEA Grapalat"/>
          <w:i w:val="0"/>
          <w:lang w:val="af-ZA"/>
        </w:rPr>
      </w:pPr>
      <w:r w:rsidRPr="00B75328">
        <w:rPr>
          <w:rFonts w:ascii="GHEA Grapalat" w:hAnsi="GHEA Grapalat"/>
          <w:i w:val="0"/>
          <w:lang w:val="af-ZA"/>
        </w:rPr>
        <w:t>Հայտարարության սույն տեքստը հաստատված է գնահատող հանձնաժողովի</w:t>
      </w:r>
    </w:p>
    <w:p w14:paraId="554417F6" w14:textId="101BBFA6" w:rsidR="00A04FEE" w:rsidRPr="00B75328" w:rsidRDefault="00A04FEE" w:rsidP="00A04FEE">
      <w:pPr>
        <w:pStyle w:val="a3"/>
        <w:spacing w:line="240" w:lineRule="auto"/>
        <w:jc w:val="center"/>
        <w:rPr>
          <w:rFonts w:ascii="GHEA Grapalat" w:hAnsi="GHEA Grapalat"/>
          <w:i w:val="0"/>
          <w:lang w:val="af-ZA"/>
        </w:rPr>
      </w:pPr>
      <w:r w:rsidRPr="00B75328">
        <w:rPr>
          <w:rFonts w:ascii="GHEA Grapalat" w:hAnsi="GHEA Grapalat"/>
          <w:i w:val="0"/>
          <w:lang w:val="af-ZA"/>
        </w:rPr>
        <w:t>20</w:t>
      </w:r>
      <w:r w:rsidRPr="00B75328">
        <w:rPr>
          <w:rFonts w:ascii="GHEA Grapalat" w:hAnsi="GHEA Grapalat"/>
          <w:i w:val="0"/>
          <w:lang w:val="hy-AM"/>
        </w:rPr>
        <w:t>25</w:t>
      </w:r>
      <w:r w:rsidRPr="00B75328">
        <w:rPr>
          <w:rFonts w:ascii="GHEA Grapalat" w:hAnsi="GHEA Grapalat"/>
          <w:i w:val="0"/>
          <w:lang w:val="af-ZA"/>
        </w:rPr>
        <w:t xml:space="preserve"> թվականի </w:t>
      </w:r>
      <w:r w:rsidR="001545B7" w:rsidRPr="00B75328">
        <w:rPr>
          <w:rFonts w:ascii="GHEA Grapalat" w:hAnsi="GHEA Grapalat"/>
          <w:i w:val="0"/>
          <w:lang w:val="hy-AM"/>
        </w:rPr>
        <w:t>մարտի</w:t>
      </w:r>
      <w:r w:rsidR="00B75328">
        <w:rPr>
          <w:rFonts w:ascii="GHEA Grapalat" w:hAnsi="GHEA Grapalat"/>
          <w:i w:val="0"/>
          <w:lang w:val="hy-AM"/>
        </w:rPr>
        <w:t xml:space="preserve"> </w:t>
      </w:r>
      <w:r w:rsidR="00B75328" w:rsidRPr="00B75328">
        <w:rPr>
          <w:rFonts w:ascii="GHEA Grapalat" w:hAnsi="GHEA Grapalat"/>
          <w:i w:val="0"/>
          <w:lang w:val="af-ZA"/>
        </w:rPr>
        <w:t>1</w:t>
      </w:r>
      <w:r w:rsidR="00762786">
        <w:rPr>
          <w:rFonts w:ascii="GHEA Grapalat" w:hAnsi="GHEA Grapalat"/>
          <w:i w:val="0"/>
          <w:lang w:val="hy-AM"/>
        </w:rPr>
        <w:t>1</w:t>
      </w:r>
      <w:r w:rsidR="00B75328">
        <w:rPr>
          <w:rFonts w:ascii="GHEA Grapalat" w:hAnsi="GHEA Grapalat"/>
          <w:i w:val="0"/>
          <w:lang w:val="hy-AM"/>
        </w:rPr>
        <w:t>-ի</w:t>
      </w:r>
      <w:r w:rsidRPr="00B75328">
        <w:rPr>
          <w:rFonts w:ascii="GHEA Grapalat" w:hAnsi="GHEA Grapalat"/>
          <w:i w:val="0"/>
          <w:lang w:val="af-ZA"/>
        </w:rPr>
        <w:t xml:space="preserve"> «N</w:t>
      </w:r>
      <w:r w:rsidRPr="00B75328">
        <w:rPr>
          <w:rFonts w:ascii="GHEA Grapalat" w:hAnsi="GHEA Grapalat"/>
          <w:i w:val="0"/>
          <w:lang w:val="hy-AM"/>
        </w:rPr>
        <w:t xml:space="preserve"> </w:t>
      </w:r>
      <w:r w:rsidRPr="00B75328">
        <w:rPr>
          <w:rFonts w:ascii="GHEA Grapalat" w:hAnsi="GHEA Grapalat"/>
          <w:i w:val="0"/>
          <w:lang w:val="af-ZA"/>
        </w:rPr>
        <w:t xml:space="preserve">1» որոշմամբ </w:t>
      </w:r>
    </w:p>
    <w:p w14:paraId="30581DD2" w14:textId="77777777" w:rsidR="00A04FEE" w:rsidRPr="00B75328" w:rsidRDefault="00A04FEE" w:rsidP="00A04FEE">
      <w:pPr>
        <w:pStyle w:val="a3"/>
        <w:spacing w:line="240" w:lineRule="auto"/>
        <w:jc w:val="center"/>
        <w:rPr>
          <w:rFonts w:ascii="GHEA Grapalat" w:hAnsi="GHEA Grapalat"/>
          <w:i w:val="0"/>
          <w:lang w:val="af-ZA"/>
        </w:rPr>
      </w:pPr>
    </w:p>
    <w:p w14:paraId="3399168A" w14:textId="4A33E6A8" w:rsidR="00A04FEE" w:rsidRPr="00B75328" w:rsidRDefault="00A04FEE" w:rsidP="00A04FEE">
      <w:pPr>
        <w:pStyle w:val="a3"/>
        <w:spacing w:line="240" w:lineRule="auto"/>
        <w:jc w:val="center"/>
        <w:rPr>
          <w:rFonts w:ascii="GHEA Grapalat" w:hAnsi="GHEA Grapalat"/>
          <w:i w:val="0"/>
          <w:lang w:val="af-ZA"/>
        </w:rPr>
      </w:pPr>
      <w:r w:rsidRPr="00B75328">
        <w:rPr>
          <w:rFonts w:ascii="GHEA Grapalat" w:hAnsi="GHEA Grapalat"/>
          <w:i w:val="0"/>
          <w:lang w:val="af-ZA"/>
        </w:rPr>
        <w:t xml:space="preserve">Ընթացակարգի ծածկագիրը`  </w:t>
      </w:r>
      <w:r w:rsidR="003A5096">
        <w:rPr>
          <w:rFonts w:ascii="GHEA Grapalat" w:hAnsi="GHEA Grapalat"/>
          <w:b/>
          <w:bCs/>
          <w:i w:val="0"/>
          <w:iCs/>
          <w:lang w:val="hy-AM"/>
        </w:rPr>
        <w:t>ԳՄԳՀ-ՀԲՄԽԾՁԲ-25/7</w:t>
      </w:r>
    </w:p>
    <w:p w14:paraId="45904C72" w14:textId="77777777" w:rsidR="0091042F" w:rsidRPr="00F566BF" w:rsidRDefault="0091042F" w:rsidP="00EF3662">
      <w:pPr>
        <w:pStyle w:val="a3"/>
        <w:spacing w:line="240" w:lineRule="auto"/>
        <w:rPr>
          <w:rFonts w:ascii="GHEA Grapalat" w:hAnsi="GHEA Grapalat"/>
          <w:i w:val="0"/>
          <w:lang w:val="af-ZA"/>
        </w:rPr>
      </w:pPr>
    </w:p>
    <w:p w14:paraId="1BF69983" w14:textId="4C93306D" w:rsidR="00A04FEE" w:rsidRPr="005E1F72" w:rsidRDefault="00B75328" w:rsidP="00A04FEE">
      <w:pPr>
        <w:pStyle w:val="a3"/>
        <w:spacing w:line="240" w:lineRule="auto"/>
        <w:ind w:firstLine="708"/>
        <w:rPr>
          <w:rFonts w:ascii="GHEA Grapalat" w:hAnsi="GHEA Grapalat"/>
          <w:i w:val="0"/>
          <w:lang w:val="af-ZA"/>
        </w:rPr>
      </w:pPr>
      <w:r w:rsidRPr="00BD7138">
        <w:rPr>
          <w:rFonts w:ascii="GHEA Grapalat" w:hAnsi="GHEA Grapalat"/>
          <w:i w:val="0"/>
          <w:lang w:val="af-ZA"/>
        </w:rPr>
        <w:t>Պատվիրատուն`</w:t>
      </w:r>
      <w:r w:rsidRPr="00BD7138">
        <w:rPr>
          <w:rFonts w:ascii="GHEA Grapalat" w:hAnsi="GHEA Grapalat"/>
          <w:i w:val="0"/>
          <w:lang w:val="hy-AM"/>
        </w:rPr>
        <w:t xml:space="preserve"> Գավառի համայնքապետարանը, </w:t>
      </w:r>
      <w:r w:rsidRPr="00BD7138">
        <w:rPr>
          <w:rFonts w:ascii="GHEA Grapalat" w:hAnsi="GHEA Grapalat"/>
          <w:i w:val="0"/>
          <w:lang w:val="af-ZA"/>
        </w:rPr>
        <w:t>որը գտնվում է</w:t>
      </w:r>
      <w:r w:rsidRPr="00BD7138">
        <w:rPr>
          <w:rFonts w:ascii="GHEA Grapalat" w:hAnsi="GHEA Grapalat"/>
          <w:i w:val="0"/>
          <w:lang w:val="hy-AM"/>
        </w:rPr>
        <w:t xml:space="preserve"> ք.</w:t>
      </w:r>
      <w:r w:rsidRPr="00BD7138">
        <w:rPr>
          <w:rFonts w:ascii="GHEA Grapalat" w:hAnsi="GHEA Grapalat" w:cs="GHEA Grapalat"/>
          <w:i w:val="0"/>
          <w:lang w:val="hy-AM"/>
        </w:rPr>
        <w:t>Գավառ</w:t>
      </w:r>
      <w:r w:rsidRPr="00BD7138">
        <w:rPr>
          <w:rFonts w:ascii="GHEA Grapalat" w:hAnsi="GHEA Grapalat"/>
          <w:i w:val="0"/>
          <w:lang w:val="hy-AM"/>
        </w:rPr>
        <w:t xml:space="preserve">, </w:t>
      </w:r>
      <w:r w:rsidRPr="00BD7138">
        <w:rPr>
          <w:rFonts w:ascii="GHEA Grapalat" w:hAnsi="GHEA Grapalat" w:cs="GHEA Grapalat"/>
          <w:i w:val="0"/>
          <w:lang w:val="hy-AM"/>
        </w:rPr>
        <w:t>Գր.Լուսավորչի</w:t>
      </w:r>
      <w:r w:rsidRPr="00BD7138">
        <w:rPr>
          <w:rFonts w:ascii="GHEA Grapalat" w:hAnsi="GHEA Grapalat"/>
          <w:i w:val="0"/>
          <w:lang w:val="hy-AM"/>
        </w:rPr>
        <w:t xml:space="preserve"> </w:t>
      </w:r>
      <w:r w:rsidRPr="00BD7138">
        <w:rPr>
          <w:rFonts w:ascii="GHEA Grapalat" w:hAnsi="GHEA Grapalat" w:cs="GHEA Grapalat"/>
          <w:i w:val="0"/>
          <w:lang w:val="hy-AM"/>
        </w:rPr>
        <w:t>փողոց</w:t>
      </w:r>
      <w:r w:rsidRPr="00BD7138">
        <w:rPr>
          <w:rFonts w:ascii="GHEA Grapalat" w:hAnsi="GHEA Grapalat"/>
          <w:i w:val="0"/>
          <w:lang w:val="hy-AM"/>
        </w:rPr>
        <w:t xml:space="preserve"> 12 </w:t>
      </w:r>
      <w:r w:rsidRPr="00BD7138">
        <w:rPr>
          <w:rFonts w:ascii="GHEA Grapalat" w:hAnsi="GHEA Grapalat"/>
          <w:i w:val="0"/>
          <w:lang w:val="af-ZA"/>
        </w:rPr>
        <w:t>հասցեում</w:t>
      </w:r>
      <w:r w:rsidR="00A04FEE">
        <w:rPr>
          <w:rFonts w:ascii="GHEA Grapalat" w:hAnsi="GHEA Grapalat"/>
          <w:i w:val="0"/>
          <w:lang w:val="af-ZA"/>
        </w:rPr>
        <w:t xml:space="preserve">, </w:t>
      </w:r>
      <w:r w:rsidR="00A04FEE" w:rsidRPr="005E1F72">
        <w:rPr>
          <w:rFonts w:ascii="GHEA Grapalat" w:hAnsi="GHEA Grapalat"/>
          <w:i w:val="0"/>
          <w:lang w:val="af-ZA"/>
        </w:rPr>
        <w:t xml:space="preserve">հայտարարում է </w:t>
      </w:r>
      <w:r w:rsidRPr="00B75328">
        <w:rPr>
          <w:rFonts w:ascii="GHEA Grapalat" w:hAnsi="GHEA Grapalat"/>
          <w:bCs/>
          <w:i w:val="0"/>
          <w:lang w:val="hy-AM"/>
        </w:rPr>
        <w:t>հրատապ բաց մրցույթ</w:t>
      </w:r>
      <w:r w:rsidR="00A04FEE" w:rsidRPr="005E1F72">
        <w:rPr>
          <w:rFonts w:ascii="GHEA Grapalat" w:hAnsi="GHEA Grapalat"/>
          <w:i w:val="0"/>
          <w:lang w:val="af-ZA"/>
        </w:rPr>
        <w:t xml:space="preserve">, որն իրականացվում է մեկ փուլով` էլեկտրոնային գնումների </w:t>
      </w:r>
      <w:r w:rsidR="00A04FEE" w:rsidRPr="005E1F72">
        <w:rPr>
          <w:rFonts w:ascii="GHEA Grapalat" w:hAnsi="GHEA Grapalat"/>
          <w:i w:val="0"/>
          <w:lang w:val="af-ZA" w:eastAsia="ru-RU"/>
        </w:rPr>
        <w:t>Armeps (</w:t>
      </w:r>
      <w:hyperlink r:id="rId8" w:history="1">
        <w:r w:rsidR="00A04FEE" w:rsidRPr="005E1F72">
          <w:rPr>
            <w:rFonts w:ascii="GHEA Grapalat" w:hAnsi="GHEA Grapalat"/>
            <w:i w:val="0"/>
            <w:lang w:val="af-ZA" w:eastAsia="ru-RU"/>
          </w:rPr>
          <w:t>www.armeps.am</w:t>
        </w:r>
      </w:hyperlink>
      <w:r w:rsidR="00A04FEE" w:rsidRPr="005E1F72">
        <w:rPr>
          <w:rFonts w:ascii="GHEA Grapalat" w:hAnsi="GHEA Grapalat"/>
          <w:i w:val="0"/>
          <w:lang w:val="af-ZA" w:eastAsia="ru-RU"/>
        </w:rPr>
        <w:t xml:space="preserve">) </w:t>
      </w:r>
      <w:r w:rsidR="00A04FEE" w:rsidRPr="005E1F72">
        <w:rPr>
          <w:rFonts w:ascii="GHEA Grapalat" w:hAnsi="GHEA Grapalat"/>
          <w:i w:val="0"/>
          <w:lang w:val="af-ZA"/>
        </w:rPr>
        <w:t>համակարգի միջոցով:</w:t>
      </w:r>
    </w:p>
    <w:p w14:paraId="5BE6FA8D" w14:textId="4D29E1B1" w:rsidR="00311076" w:rsidRPr="00F566BF" w:rsidRDefault="00A20B69" w:rsidP="00A04FEE">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r>
      <w:bookmarkStart w:id="0" w:name="_Hlk23167417"/>
      <w:r w:rsidR="00A04FEE" w:rsidRPr="00F566BF">
        <w:rPr>
          <w:rFonts w:ascii="GHEA Grapalat" w:hAnsi="GHEA Grapalat"/>
          <w:i w:val="0"/>
          <w:lang w:val="af-ZA"/>
        </w:rPr>
        <w:t>Սույն ընթացակարգի</w:t>
      </w:r>
      <w:bookmarkEnd w:id="0"/>
      <w:r w:rsidR="00A04FEE" w:rsidRPr="00F566BF">
        <w:rPr>
          <w:rFonts w:ascii="GHEA Grapalat" w:hAnsi="GHEA Grapalat"/>
          <w:i w:val="0"/>
          <w:lang w:val="af-ZA"/>
        </w:rPr>
        <w:t xml:space="preserve"> արդյունքում </w:t>
      </w:r>
      <w:r w:rsidR="00A04FEE" w:rsidRPr="00F566BF">
        <w:rPr>
          <w:rFonts w:ascii="GHEA Grapalat" w:hAnsi="GHEA Grapalat"/>
          <w:i w:val="0"/>
          <w:lang w:val="hy-AM"/>
        </w:rPr>
        <w:t>ընտրված</w:t>
      </w:r>
      <w:r w:rsidR="00A04FEE" w:rsidRPr="00F566BF">
        <w:rPr>
          <w:rFonts w:ascii="GHEA Grapalat" w:hAnsi="GHEA Grapalat"/>
          <w:i w:val="0"/>
          <w:lang w:val="af-ZA"/>
        </w:rPr>
        <w:t xml:space="preserve"> մասնակցին սահմանված կարգով կառաջարկվի կնքել </w:t>
      </w:r>
      <w:r w:rsidR="00B75328" w:rsidRPr="00136AD6">
        <w:rPr>
          <w:rFonts w:ascii="GHEA Grapalat" w:hAnsi="GHEA Grapalat"/>
          <w:b/>
          <w:i w:val="0"/>
          <w:lang w:val="hy-AM"/>
        </w:rPr>
        <w:t>շինարարական</w:t>
      </w:r>
      <w:r w:rsidR="00B75328" w:rsidRPr="00136AD6">
        <w:rPr>
          <w:rFonts w:ascii="GHEA Grapalat" w:hAnsi="GHEA Grapalat"/>
          <w:b/>
          <w:i w:val="0"/>
          <w:lang w:val="af-ZA"/>
        </w:rPr>
        <w:t xml:space="preserve"> աշխատանքների որակի տեխնիկական հսկողության խորհրդատվական ծառայությունների</w:t>
      </w:r>
      <w:r w:rsidR="001341AA">
        <w:rPr>
          <w:rFonts w:ascii="GHEA Grapalat" w:hAnsi="GHEA Grapalat"/>
          <w:b/>
          <w:bCs/>
          <w:i w:val="0"/>
          <w:sz w:val="18"/>
          <w:szCs w:val="18"/>
          <w:lang w:val="af-ZA"/>
        </w:rPr>
        <w:t xml:space="preserve"> </w:t>
      </w:r>
      <w:r w:rsidR="00A04FEE" w:rsidRPr="00F566BF">
        <w:rPr>
          <w:rFonts w:ascii="GHEA Grapalat" w:hAnsi="GHEA Grapalat"/>
          <w:i w:val="0"/>
          <w:lang w:val="af-ZA"/>
        </w:rPr>
        <w:t xml:space="preserve">մատուցման 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F3AF34B" w14:textId="5F88AB24" w:rsidR="00A04FEE" w:rsidRPr="00F566BF" w:rsidRDefault="00A04FEE" w:rsidP="00A04FEE">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w:t>
      </w:r>
      <w:r w:rsidRPr="00B70509">
        <w:rPr>
          <w:rFonts w:ascii="GHEA Grapalat" w:hAnsi="GHEA Grapalat"/>
          <w:i w:val="0"/>
          <w:lang w:val="hy-AM"/>
        </w:rPr>
        <w:t>«</w:t>
      </w:r>
      <w:r w:rsidR="00B75328">
        <w:rPr>
          <w:rFonts w:ascii="GHEA Grapalat" w:hAnsi="GHEA Grapalat"/>
          <w:b/>
          <w:bCs/>
          <w:i w:val="0"/>
          <w:lang w:val="hy-AM"/>
        </w:rPr>
        <w:t>10</w:t>
      </w:r>
      <w:r w:rsidRPr="00B70509">
        <w:rPr>
          <w:rFonts w:ascii="GHEA Grapalat" w:hAnsi="GHEA Grapalat"/>
          <w:b/>
          <w:bCs/>
          <w:i w:val="0"/>
          <w:lang w:val="hy-AM"/>
        </w:rPr>
        <w:t>»</w:t>
      </w:r>
      <w:r w:rsidRPr="00B70509">
        <w:rPr>
          <w:rFonts w:ascii="GHEA Grapalat" w:hAnsi="GHEA Grapalat"/>
          <w:b/>
          <w:bCs/>
          <w:i w:val="0"/>
          <w:lang w:val="af-ZA"/>
        </w:rPr>
        <w:t xml:space="preserve">-րդ օրվա ժամը </w:t>
      </w:r>
      <w:r w:rsidRPr="00B70509">
        <w:rPr>
          <w:rFonts w:ascii="GHEA Grapalat" w:hAnsi="GHEA Grapalat"/>
          <w:b/>
          <w:bCs/>
          <w:i w:val="0"/>
          <w:lang w:val="hy-AM"/>
        </w:rPr>
        <w:t>«</w:t>
      </w:r>
      <w:r w:rsidR="003A5096">
        <w:rPr>
          <w:rFonts w:ascii="GHEA Grapalat" w:hAnsi="GHEA Grapalat"/>
          <w:b/>
          <w:bCs/>
          <w:i w:val="0"/>
          <w:lang w:val="hy-AM"/>
        </w:rPr>
        <w:t>16։00</w:t>
      </w:r>
      <w:r w:rsidRPr="00B70509">
        <w:rPr>
          <w:rFonts w:ascii="GHEA Grapalat" w:hAnsi="GHEA Grapalat"/>
          <w:b/>
          <w:bCs/>
          <w:i w:val="0"/>
          <w:lang w:val="hy-AM"/>
        </w:rPr>
        <w:t>»</w:t>
      </w:r>
      <w:r w:rsidRPr="00B70509">
        <w:rPr>
          <w:rFonts w:ascii="GHEA Grapalat" w:hAnsi="GHEA Grapalat"/>
          <w:b/>
          <w:bCs/>
          <w:i w:val="0"/>
          <w:lang w:val="af-ZA"/>
        </w:rPr>
        <w:t>-ը:</w:t>
      </w:r>
      <w:r w:rsidRPr="00F566BF">
        <w:rPr>
          <w:rFonts w:ascii="GHEA Grapalat" w:hAnsi="GHEA Grapalat"/>
          <w:i w:val="0"/>
          <w:lang w:val="af-ZA"/>
        </w:rPr>
        <w:t xml:space="preserve"> Հայտերը, հայերենից բացի, կարող են ներկայացվել նաև անգլերեն կամ ռուսերեն: </w:t>
      </w:r>
    </w:p>
    <w:p w14:paraId="6A0ADC1B" w14:textId="28829924" w:rsidR="00A04FEE" w:rsidRPr="00F566BF" w:rsidRDefault="00A04FEE" w:rsidP="00A04FEE">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Pr="00B70509">
        <w:rPr>
          <w:rFonts w:ascii="GHEA Grapalat" w:hAnsi="GHEA Grapalat"/>
          <w:b/>
          <w:bCs/>
          <w:i w:val="0"/>
          <w:lang w:val="hy-AM"/>
        </w:rPr>
        <w:t>«</w:t>
      </w:r>
      <w:r w:rsidR="00B75328">
        <w:rPr>
          <w:rFonts w:ascii="GHEA Grapalat" w:hAnsi="GHEA Grapalat"/>
          <w:b/>
          <w:bCs/>
          <w:i w:val="0"/>
          <w:lang w:val="hy-AM"/>
        </w:rPr>
        <w:t>10</w:t>
      </w:r>
      <w:r w:rsidRPr="00B70509">
        <w:rPr>
          <w:rFonts w:ascii="GHEA Grapalat" w:hAnsi="GHEA Grapalat"/>
          <w:b/>
          <w:bCs/>
          <w:i w:val="0"/>
          <w:lang w:val="hy-AM"/>
        </w:rPr>
        <w:t>»</w:t>
      </w:r>
      <w:r w:rsidRPr="00B70509">
        <w:rPr>
          <w:rFonts w:ascii="GHEA Grapalat" w:hAnsi="GHEA Grapalat"/>
          <w:b/>
          <w:bCs/>
          <w:i w:val="0"/>
          <w:lang w:val="af-ZA"/>
        </w:rPr>
        <w:t xml:space="preserve">-րդ օրը ժամը </w:t>
      </w:r>
      <w:r w:rsidRPr="00B70509">
        <w:rPr>
          <w:rFonts w:ascii="GHEA Grapalat" w:hAnsi="GHEA Grapalat"/>
          <w:b/>
          <w:bCs/>
          <w:i w:val="0"/>
          <w:lang w:val="hy-AM"/>
        </w:rPr>
        <w:t>«</w:t>
      </w:r>
      <w:r w:rsidR="003A5096">
        <w:rPr>
          <w:rFonts w:ascii="GHEA Grapalat" w:hAnsi="GHEA Grapalat"/>
          <w:b/>
          <w:bCs/>
          <w:i w:val="0"/>
          <w:lang w:val="hy-AM"/>
        </w:rPr>
        <w:t>16։00</w:t>
      </w:r>
      <w:r w:rsidRPr="00B70509">
        <w:rPr>
          <w:rFonts w:ascii="GHEA Grapalat" w:hAnsi="GHEA Grapalat"/>
          <w:b/>
          <w:bCs/>
          <w:i w:val="0"/>
          <w:lang w:val="hy-AM"/>
        </w:rPr>
        <w:t>»</w:t>
      </w:r>
      <w:r w:rsidRPr="00B70509">
        <w:rPr>
          <w:rFonts w:ascii="GHEA Grapalat" w:hAnsi="GHEA Grapalat"/>
          <w:b/>
          <w:bCs/>
          <w:i w:val="0"/>
          <w:lang w:val="af-ZA"/>
        </w:rPr>
        <w:t>-ին։</w:t>
      </w:r>
      <w:r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5B851A7F" w14:textId="492D72E6" w:rsidR="00B75328" w:rsidRPr="00AC1BD3" w:rsidRDefault="00B75328" w:rsidP="00B75328">
      <w:pPr>
        <w:pStyle w:val="a3"/>
        <w:spacing w:line="240" w:lineRule="auto"/>
        <w:ind w:firstLine="540"/>
        <w:rPr>
          <w:rFonts w:ascii="GHEA Grapalat" w:hAnsi="GHEA Grapalat"/>
          <w:i w:val="0"/>
          <w:lang w:val="hy-AM"/>
        </w:rPr>
      </w:pPr>
      <w:r w:rsidRPr="00F00AC7">
        <w:rPr>
          <w:rFonts w:ascii="GHEA Grapalat" w:hAnsi="GHEA Grapalat"/>
          <w:i w:val="0"/>
          <w:lang w:val="af-ZA"/>
        </w:rPr>
        <w:t xml:space="preserve">Սույն հայտարարության </w:t>
      </w:r>
      <w:r w:rsidRPr="006C18C8">
        <w:rPr>
          <w:rFonts w:ascii="GHEA Grapalat" w:hAnsi="GHEA Grapalat"/>
          <w:i w:val="0"/>
          <w:lang w:val="af-ZA"/>
        </w:rPr>
        <w:t xml:space="preserve">հետ կապված լրացուցիչ տեղեկություններ ստանալու համար կարող եք դիմել գնահատող հանձնաժողովի քարտուղար` </w:t>
      </w:r>
      <w:r w:rsidR="008B164F">
        <w:rPr>
          <w:rFonts w:ascii="GHEA Grapalat" w:hAnsi="GHEA Grapalat"/>
          <w:i w:val="0"/>
          <w:lang w:val="af-ZA"/>
        </w:rPr>
        <w:t>Սեդա Թամամավեյան</w:t>
      </w:r>
      <w:r w:rsidRPr="00AC1BD3">
        <w:rPr>
          <w:rFonts w:ascii="GHEA Grapalat" w:hAnsi="GHEA Grapalat"/>
          <w:i w:val="0"/>
          <w:lang w:val="hy-AM"/>
        </w:rPr>
        <w:t>ին</w:t>
      </w:r>
    </w:p>
    <w:p w14:paraId="1C5668E2" w14:textId="77777777" w:rsidR="00B75328" w:rsidRPr="006C18C8" w:rsidRDefault="00B75328" w:rsidP="00B75328">
      <w:pPr>
        <w:pStyle w:val="a3"/>
        <w:spacing w:line="240" w:lineRule="auto"/>
        <w:ind w:firstLine="540"/>
        <w:rPr>
          <w:rFonts w:ascii="GHEA Grapalat" w:hAnsi="GHEA Grapalat"/>
          <w:i w:val="0"/>
          <w:lang w:val="af-ZA"/>
        </w:rPr>
      </w:pPr>
    </w:p>
    <w:p w14:paraId="3A026B69" w14:textId="77777777" w:rsidR="00B75328" w:rsidRPr="006C18C8" w:rsidRDefault="00B75328" w:rsidP="00B75328">
      <w:pPr>
        <w:pStyle w:val="a3"/>
        <w:spacing w:line="240" w:lineRule="auto"/>
        <w:rPr>
          <w:rFonts w:ascii="GHEA Grapalat" w:hAnsi="GHEA Grapalat" w:cs="Tahoma"/>
          <w:i w:val="0"/>
          <w:lang w:val="af-ZA"/>
        </w:rPr>
      </w:pPr>
      <w:r w:rsidRPr="006C18C8">
        <w:rPr>
          <w:rFonts w:ascii="GHEA Grapalat" w:hAnsi="GHEA Grapalat" w:cs="Sylfaen"/>
          <w:i w:val="0"/>
          <w:lang w:val="af-ZA"/>
        </w:rPr>
        <w:t>Հեռախոս</w:t>
      </w:r>
      <w:r w:rsidRPr="006C18C8">
        <w:rPr>
          <w:rFonts w:ascii="GHEA Grapalat" w:hAnsi="GHEA Grapalat"/>
          <w:i w:val="0"/>
          <w:lang w:val="af-ZA"/>
        </w:rPr>
        <w:t xml:space="preserve">` </w:t>
      </w:r>
      <w:r w:rsidRPr="006C18C8">
        <w:rPr>
          <w:rFonts w:ascii="GHEA Grapalat" w:hAnsi="GHEA Grapalat"/>
          <w:i w:val="0"/>
          <w:lang w:val="hy-AM"/>
        </w:rPr>
        <w:t>+374</w:t>
      </w:r>
      <w:r w:rsidRPr="00DC2F4C">
        <w:rPr>
          <w:rFonts w:ascii="GHEA Grapalat" w:hAnsi="GHEA Grapalat"/>
          <w:i w:val="0"/>
          <w:lang w:val="af-ZA"/>
        </w:rPr>
        <w:t xml:space="preserve"> 43-81-04-63</w:t>
      </w:r>
    </w:p>
    <w:p w14:paraId="09DF75A9" w14:textId="77777777" w:rsidR="00B75328" w:rsidRPr="001169E6" w:rsidRDefault="00B75328" w:rsidP="00B75328">
      <w:pPr>
        <w:pStyle w:val="a3"/>
        <w:spacing w:line="240" w:lineRule="auto"/>
        <w:rPr>
          <w:rFonts w:ascii="GHEA Grapalat" w:hAnsi="GHEA Grapalat"/>
          <w:i w:val="0"/>
          <w:lang w:val="af-ZA"/>
        </w:rPr>
      </w:pPr>
      <w:r w:rsidRPr="001169E6">
        <w:rPr>
          <w:rFonts w:ascii="GHEA Grapalat" w:hAnsi="GHEA Grapalat" w:cs="Sylfaen"/>
          <w:i w:val="0"/>
          <w:lang w:val="af-ZA"/>
        </w:rPr>
        <w:t>Էլ</w:t>
      </w:r>
      <w:r w:rsidRPr="001169E6">
        <w:rPr>
          <w:rFonts w:ascii="GHEA Grapalat" w:hAnsi="GHEA Grapalat"/>
          <w:i w:val="0"/>
          <w:lang w:val="af-ZA"/>
        </w:rPr>
        <w:t>.</w:t>
      </w:r>
      <w:r w:rsidRPr="001169E6">
        <w:rPr>
          <w:rFonts w:ascii="GHEA Grapalat" w:hAnsi="GHEA Grapalat" w:cs="Sylfaen"/>
          <w:i w:val="0"/>
          <w:lang w:val="af-ZA"/>
        </w:rPr>
        <w:t>փոստ</w:t>
      </w:r>
      <w:r w:rsidRPr="001169E6">
        <w:rPr>
          <w:rFonts w:ascii="GHEA Grapalat" w:hAnsi="GHEA Grapalat"/>
          <w:i w:val="0"/>
          <w:lang w:val="af-ZA"/>
        </w:rPr>
        <w:t>`</w:t>
      </w:r>
      <w:r w:rsidRPr="001169E6">
        <w:rPr>
          <w:rFonts w:ascii="GHEA Grapalat" w:hAnsi="GHEA Grapalat"/>
          <w:i w:val="0"/>
          <w:lang w:val="hy-AM"/>
        </w:rPr>
        <w:t xml:space="preserve"> </w:t>
      </w:r>
      <w:hyperlink r:id="rId10" w:history="1">
        <w:r w:rsidRPr="001169E6">
          <w:rPr>
            <w:rStyle w:val="a9"/>
            <w:rFonts w:ascii="GHEA Grapalat" w:hAnsi="GHEA Grapalat"/>
            <w:i w:val="0"/>
            <w:color w:val="auto"/>
            <w:u w:val="none"/>
            <w:lang w:val="hy-AM"/>
          </w:rPr>
          <w:t>gavar.gmumner@mail.ru</w:t>
        </w:r>
      </w:hyperlink>
    </w:p>
    <w:p w14:paraId="31C3B006" w14:textId="5CB1980E" w:rsidR="00A04FEE" w:rsidRPr="00F566BF" w:rsidRDefault="00B75328" w:rsidP="00B75328">
      <w:pPr>
        <w:pStyle w:val="a3"/>
        <w:spacing w:line="240" w:lineRule="auto"/>
        <w:rPr>
          <w:rFonts w:ascii="GHEA Grapalat" w:hAnsi="GHEA Grapalat" w:cs="Sylfaen"/>
          <w:b/>
          <w:lang w:val="es-ES"/>
        </w:rPr>
      </w:pPr>
      <w:r w:rsidRPr="006E3454">
        <w:rPr>
          <w:rFonts w:ascii="GHEA Grapalat" w:hAnsi="GHEA Grapalat" w:cs="Sylfaen"/>
          <w:lang w:val="af-ZA"/>
        </w:rPr>
        <w:t>Պատվիրատու</w:t>
      </w:r>
      <w:r w:rsidRPr="006E3454">
        <w:rPr>
          <w:rFonts w:ascii="GHEA Grapalat" w:hAnsi="GHEA Grapalat"/>
          <w:lang w:val="af-ZA"/>
        </w:rPr>
        <w:t>`</w:t>
      </w:r>
      <w:r w:rsidRPr="006E3454">
        <w:rPr>
          <w:rFonts w:ascii="GHEA Grapalat" w:hAnsi="GHEA Grapalat"/>
          <w:lang w:val="hy-AM"/>
        </w:rPr>
        <w:t xml:space="preserve"> </w:t>
      </w:r>
      <w:r w:rsidRPr="006E3454">
        <w:rPr>
          <w:rFonts w:ascii="GHEA Grapalat" w:hAnsi="GHEA Grapalat" w:cs="Sylfaen"/>
          <w:lang w:val="hy-AM"/>
        </w:rPr>
        <w:t>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4FBDBC52" w14:textId="77777777" w:rsidR="00096865" w:rsidRDefault="00096865" w:rsidP="00EF3662">
      <w:pPr>
        <w:pStyle w:val="aa"/>
        <w:spacing w:after="0"/>
        <w:ind w:firstLine="567"/>
        <w:jc w:val="right"/>
        <w:rPr>
          <w:rFonts w:ascii="GHEA Grapalat" w:hAnsi="GHEA Grapalat"/>
          <w:i/>
          <w:sz w:val="20"/>
          <w:szCs w:val="20"/>
          <w:lang w:val="af-ZA"/>
        </w:rPr>
      </w:pPr>
    </w:p>
    <w:p w14:paraId="24232BC0" w14:textId="77777777" w:rsidR="00B75328" w:rsidRDefault="00B75328" w:rsidP="00EF3662">
      <w:pPr>
        <w:pStyle w:val="aa"/>
        <w:spacing w:after="0"/>
        <w:ind w:firstLine="567"/>
        <w:jc w:val="right"/>
        <w:rPr>
          <w:rFonts w:ascii="GHEA Grapalat" w:hAnsi="GHEA Grapalat"/>
          <w:i/>
          <w:sz w:val="20"/>
          <w:szCs w:val="20"/>
          <w:lang w:val="af-ZA"/>
        </w:rPr>
      </w:pPr>
    </w:p>
    <w:p w14:paraId="74523658" w14:textId="77777777" w:rsidR="00B75328" w:rsidRDefault="00B75328" w:rsidP="00EF3662">
      <w:pPr>
        <w:pStyle w:val="aa"/>
        <w:spacing w:after="0"/>
        <w:ind w:firstLine="567"/>
        <w:jc w:val="right"/>
        <w:rPr>
          <w:rFonts w:ascii="GHEA Grapalat" w:hAnsi="GHEA Grapalat"/>
          <w:i/>
          <w:sz w:val="20"/>
          <w:szCs w:val="20"/>
          <w:lang w:val="af-ZA"/>
        </w:rPr>
      </w:pPr>
    </w:p>
    <w:p w14:paraId="10FBC6C2" w14:textId="77777777" w:rsidR="00B75328" w:rsidRDefault="00B75328" w:rsidP="00EF3662">
      <w:pPr>
        <w:pStyle w:val="aa"/>
        <w:spacing w:after="0"/>
        <w:ind w:firstLine="567"/>
        <w:jc w:val="right"/>
        <w:rPr>
          <w:rFonts w:ascii="GHEA Grapalat" w:hAnsi="GHEA Grapalat"/>
          <w:i/>
          <w:sz w:val="20"/>
          <w:szCs w:val="20"/>
          <w:lang w:val="af-ZA"/>
        </w:rPr>
      </w:pPr>
    </w:p>
    <w:p w14:paraId="2604AC76" w14:textId="77777777" w:rsidR="00B75328" w:rsidRDefault="00B75328" w:rsidP="00EF3662">
      <w:pPr>
        <w:pStyle w:val="aa"/>
        <w:spacing w:after="0"/>
        <w:ind w:firstLine="567"/>
        <w:jc w:val="right"/>
        <w:rPr>
          <w:rFonts w:ascii="GHEA Grapalat" w:hAnsi="GHEA Grapalat"/>
          <w:i/>
          <w:sz w:val="20"/>
          <w:szCs w:val="20"/>
          <w:lang w:val="af-ZA"/>
        </w:rPr>
      </w:pPr>
    </w:p>
    <w:p w14:paraId="1C58F63F" w14:textId="77777777" w:rsidR="00B75328" w:rsidRDefault="00B75328" w:rsidP="00EF3662">
      <w:pPr>
        <w:pStyle w:val="aa"/>
        <w:spacing w:after="0"/>
        <w:ind w:firstLine="567"/>
        <w:jc w:val="right"/>
        <w:rPr>
          <w:rFonts w:ascii="GHEA Grapalat" w:hAnsi="GHEA Grapalat"/>
          <w:i/>
          <w:sz w:val="20"/>
          <w:szCs w:val="20"/>
          <w:lang w:val="af-ZA"/>
        </w:rPr>
      </w:pPr>
    </w:p>
    <w:p w14:paraId="1BEB9E63" w14:textId="77777777" w:rsidR="00B75328" w:rsidRDefault="00B75328" w:rsidP="00EF3662">
      <w:pPr>
        <w:pStyle w:val="aa"/>
        <w:spacing w:after="0"/>
        <w:ind w:firstLine="567"/>
        <w:jc w:val="right"/>
        <w:rPr>
          <w:rFonts w:ascii="GHEA Grapalat" w:hAnsi="GHEA Grapalat"/>
          <w:i/>
          <w:sz w:val="20"/>
          <w:szCs w:val="20"/>
          <w:lang w:val="af-ZA"/>
        </w:rPr>
      </w:pPr>
    </w:p>
    <w:p w14:paraId="39280B17" w14:textId="77777777" w:rsidR="00B75328" w:rsidRPr="00F566BF" w:rsidRDefault="00B75328" w:rsidP="00EF3662">
      <w:pPr>
        <w:pStyle w:val="aa"/>
        <w:spacing w:after="0"/>
        <w:ind w:firstLine="567"/>
        <w:jc w:val="right"/>
        <w:rPr>
          <w:rFonts w:ascii="GHEA Grapalat" w:hAnsi="GHEA Grapalat"/>
          <w:i/>
          <w:sz w:val="20"/>
          <w:szCs w:val="20"/>
          <w:lang w:val="af-ZA"/>
        </w:rPr>
      </w:pPr>
    </w:p>
    <w:p w14:paraId="3CEE703A" w14:textId="77777777" w:rsidR="00096865" w:rsidRDefault="00096865" w:rsidP="00EF3662">
      <w:pPr>
        <w:pStyle w:val="aa"/>
        <w:ind w:right="-7" w:firstLine="567"/>
        <w:jc w:val="center"/>
        <w:rPr>
          <w:rFonts w:ascii="GHEA Grapalat" w:hAnsi="GHEA Grapalat"/>
          <w:lang w:val="af-ZA"/>
        </w:rPr>
      </w:pPr>
    </w:p>
    <w:p w14:paraId="75AB4438" w14:textId="77777777" w:rsidR="00A04FEE" w:rsidRDefault="00A04FEE" w:rsidP="00EF3662">
      <w:pPr>
        <w:pStyle w:val="aa"/>
        <w:ind w:right="-7" w:firstLine="567"/>
        <w:jc w:val="center"/>
        <w:rPr>
          <w:rFonts w:ascii="GHEA Grapalat" w:hAnsi="GHEA Grapalat"/>
          <w:lang w:val="af-ZA"/>
        </w:rPr>
      </w:pPr>
    </w:p>
    <w:p w14:paraId="2BE4ED37" w14:textId="77777777" w:rsidR="00A04FEE" w:rsidRPr="00F566BF" w:rsidRDefault="00A04FEE" w:rsidP="00EF3662">
      <w:pPr>
        <w:pStyle w:val="aa"/>
        <w:ind w:right="-7" w:firstLine="567"/>
        <w:jc w:val="center"/>
        <w:rPr>
          <w:rFonts w:ascii="GHEA Grapalat" w:hAnsi="GHEA Grapalat"/>
          <w:lang w:val="af-ZA"/>
        </w:rPr>
      </w:pPr>
    </w:p>
    <w:p w14:paraId="0109A264" w14:textId="77777777" w:rsidR="00B75328" w:rsidRPr="00620C57" w:rsidRDefault="00B75328" w:rsidP="00B75328">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69A78515" w14:textId="77777777" w:rsidR="00B75328" w:rsidRPr="00620C57" w:rsidRDefault="00B75328" w:rsidP="00B75328">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5AA95DA8" w14:textId="77777777" w:rsidR="00B75328" w:rsidRPr="00620C57" w:rsidRDefault="00B75328" w:rsidP="00B75328">
      <w:pPr>
        <w:pStyle w:val="aa"/>
        <w:ind w:right="-7"/>
        <w:jc w:val="center"/>
        <w:rPr>
          <w:rFonts w:ascii="GHEA Grapalat" w:hAnsi="GHEA Grapalat"/>
          <w:sz w:val="22"/>
          <w:szCs w:val="22"/>
          <w:lang w:val="af-ZA"/>
        </w:rPr>
      </w:pPr>
    </w:p>
    <w:p w14:paraId="2E7AD1F8" w14:textId="77777777" w:rsidR="00B75328" w:rsidRPr="00620C57" w:rsidRDefault="00B75328" w:rsidP="00B75328">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38D5EC10" w14:textId="77777777" w:rsidR="00B75328" w:rsidRPr="00620C57" w:rsidRDefault="00B75328" w:rsidP="00B75328">
      <w:pPr>
        <w:pStyle w:val="aa"/>
        <w:ind w:right="-7" w:firstLine="567"/>
        <w:jc w:val="center"/>
        <w:rPr>
          <w:rFonts w:ascii="GHEA Grapalat" w:hAnsi="GHEA Grapalat" w:cs="Sylfaen"/>
          <w:b/>
          <w:sz w:val="22"/>
          <w:szCs w:val="22"/>
          <w:lang w:val="af-ZA"/>
        </w:rPr>
      </w:pPr>
    </w:p>
    <w:p w14:paraId="01CDFAE8" w14:textId="77777777" w:rsidR="00B75328" w:rsidRPr="00620C57" w:rsidRDefault="00B75328" w:rsidP="00B75328">
      <w:pPr>
        <w:pStyle w:val="aa"/>
        <w:ind w:right="-7" w:firstLine="567"/>
        <w:jc w:val="center"/>
        <w:rPr>
          <w:rFonts w:ascii="GHEA Grapalat" w:hAnsi="GHEA Grapalat" w:cs="Sylfaen"/>
          <w:b/>
          <w:sz w:val="22"/>
          <w:szCs w:val="22"/>
          <w:lang w:val="af-ZA"/>
        </w:rPr>
      </w:pPr>
    </w:p>
    <w:p w14:paraId="3E0F7B04" w14:textId="561F48A2" w:rsidR="00A04FEE" w:rsidRPr="00CF6FCA" w:rsidRDefault="00B75328" w:rsidP="00B75328">
      <w:pPr>
        <w:pStyle w:val="aa"/>
        <w:ind w:right="-7"/>
        <w:jc w:val="center"/>
        <w:rPr>
          <w:rFonts w:ascii="GHEA Grapalat" w:hAnsi="GHEA Grapalat"/>
          <w:b/>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Pr="00620C57">
        <w:rPr>
          <w:rFonts w:ascii="GHEA Grapalat" w:hAnsi="GHEA Grapalat" w:cs="Sylfaen"/>
          <w:sz w:val="22"/>
          <w:szCs w:val="22"/>
          <w:lang w:val="hy-AM"/>
        </w:rPr>
        <w:t>ՇԻՆԱՐԱՐԱԿԱՆ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ԱՇԽԱՏԱՆՔՆԵՐԻ</w:t>
      </w:r>
      <w:r w:rsidRPr="00620C57">
        <w:rPr>
          <w:rFonts w:ascii="GHEA Grapalat" w:hAnsi="GHEA Grapalat" w:cs="Sylfaen"/>
          <w:sz w:val="22"/>
          <w:szCs w:val="22"/>
          <w:lang w:val="af-ZA"/>
        </w:rPr>
        <w:t xml:space="preserve"> </w:t>
      </w:r>
      <w:r w:rsidRPr="00620C57">
        <w:rPr>
          <w:rFonts w:ascii="GHEA Grapalat" w:hAnsi="GHEA Grapalat" w:cs="Sylfaen"/>
          <w:sz w:val="22"/>
          <w:szCs w:val="22"/>
        </w:rPr>
        <w:t>ՈՐԱԿԻ</w:t>
      </w:r>
      <w:r w:rsidRPr="00620C57">
        <w:rPr>
          <w:rFonts w:ascii="GHEA Grapalat" w:hAnsi="GHEA Grapalat" w:cs="Sylfaen"/>
          <w:sz w:val="22"/>
          <w:szCs w:val="22"/>
          <w:lang w:val="af-ZA"/>
        </w:rPr>
        <w:t xml:space="preserve"> </w:t>
      </w:r>
      <w:r w:rsidRPr="00620C57">
        <w:rPr>
          <w:rFonts w:ascii="GHEA Grapalat" w:hAnsi="GHEA Grapalat" w:cs="Sylfaen"/>
          <w:sz w:val="22"/>
          <w:szCs w:val="22"/>
        </w:rPr>
        <w:t>ՏԵԽՆԻԿԱԿԱՆ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ՀՍԿՈՂՈՒԹՅԱՆ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ԽՈՐՀՐԴԱՏՎԱԿԱՆ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ԾԱՌԱՅՈՒԹՅՈՒՆՆԵՐԻ</w:t>
      </w:r>
      <w:r w:rsidRPr="00620C57">
        <w:rPr>
          <w:rFonts w:ascii="GHEA Grapalat" w:hAnsi="GHEA Grapalat" w:cs="Sylfaen"/>
          <w:sz w:val="22"/>
          <w:szCs w:val="22"/>
          <w:lang w:val="af-ZA"/>
        </w:rPr>
        <w:t xml:space="preserve"> </w:t>
      </w:r>
      <w:r w:rsidRPr="00620C57">
        <w:rPr>
          <w:rFonts w:ascii="GHEA Grapalat" w:hAnsi="GHEA Grapalat" w:cs="Sylfaen"/>
          <w:sz w:val="22"/>
          <w:szCs w:val="22"/>
        </w:rPr>
        <w:t>ՄԱՏՈՒՑՄԱՆ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ՁԵՌՔԲԵՐՄԱՆ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ՆՊԱՏԱԿՈՎ</w:t>
      </w:r>
      <w:r w:rsidRPr="00620C57">
        <w:rPr>
          <w:rFonts w:ascii="GHEA Grapalat" w:hAnsi="GHEA Grapalat" w:cs="Sylfaen"/>
          <w:sz w:val="22"/>
          <w:szCs w:val="22"/>
          <w:lang w:val="af-ZA"/>
        </w:rPr>
        <w:t xml:space="preserve"> </w:t>
      </w:r>
      <w:r w:rsidRPr="00620C57">
        <w:rPr>
          <w:rFonts w:ascii="GHEA Grapalat" w:hAnsi="GHEA Grapalat" w:cs="Sylfaen"/>
          <w:sz w:val="22"/>
          <w:szCs w:val="22"/>
        </w:rPr>
        <w:t>ՀԱՅՏԱՐԱՐՎԱԾ</w:t>
      </w:r>
      <w:r w:rsidRPr="00620C57">
        <w:rPr>
          <w:rFonts w:ascii="GHEA Grapalat" w:hAnsi="GHEA Grapalat" w:cs="Times Armenian"/>
          <w:sz w:val="22"/>
          <w:szCs w:val="22"/>
          <w:lang w:val="af-ZA"/>
        </w:rPr>
        <w:t xml:space="preserve"> </w:t>
      </w:r>
      <w:r w:rsidRPr="00620C57">
        <w:rPr>
          <w:rFonts w:ascii="GHEA Grapalat" w:hAnsi="GHEA Grapalat" w:cs="Sylfaen"/>
          <w:sz w:val="22"/>
          <w:szCs w:val="22"/>
        </w:rPr>
        <w:t>ՀՐԱՏԱՊ</w:t>
      </w:r>
      <w:r w:rsidRPr="00620C57">
        <w:rPr>
          <w:rFonts w:ascii="GHEA Grapalat" w:hAnsi="GHEA Grapalat" w:cs="Sylfaen"/>
          <w:sz w:val="22"/>
          <w:szCs w:val="22"/>
          <w:lang w:val="af-ZA"/>
        </w:rPr>
        <w:t xml:space="preserve"> </w:t>
      </w:r>
      <w:r w:rsidRPr="00620C57">
        <w:rPr>
          <w:rFonts w:ascii="GHEA Grapalat" w:hAnsi="GHEA Grapalat" w:cs="Sylfaen"/>
          <w:sz w:val="22"/>
          <w:szCs w:val="22"/>
        </w:rPr>
        <w:t>ԲԱՑ</w:t>
      </w:r>
      <w:r w:rsidRPr="00620C57">
        <w:rPr>
          <w:rFonts w:ascii="GHEA Grapalat" w:hAnsi="GHEA Grapalat" w:cs="Sylfaen"/>
          <w:sz w:val="22"/>
          <w:szCs w:val="22"/>
          <w:lang w:val="af-ZA"/>
        </w:rPr>
        <w:t xml:space="preserve"> </w:t>
      </w:r>
      <w:r w:rsidRPr="00620C57">
        <w:rPr>
          <w:rFonts w:ascii="GHEA Grapalat" w:hAnsi="GHEA Grapalat" w:cs="Sylfaen"/>
          <w:sz w:val="22"/>
          <w:szCs w:val="22"/>
        </w:rPr>
        <w:t>ՄՐՑՈՒՅԹԻ</w:t>
      </w:r>
    </w:p>
    <w:p w14:paraId="72EF169A" w14:textId="77777777" w:rsidR="00A04FEE" w:rsidRPr="00F566BF" w:rsidRDefault="00A04FEE" w:rsidP="00A04FEE">
      <w:pPr>
        <w:pStyle w:val="aa"/>
        <w:ind w:right="-7"/>
        <w:jc w:val="center"/>
        <w:rPr>
          <w:rFonts w:ascii="GHEA Grapalat" w:hAnsi="GHEA Grapalat"/>
          <w:szCs w:val="22"/>
          <w:lang w:val="af-ZA"/>
        </w:rPr>
      </w:pPr>
    </w:p>
    <w:p w14:paraId="5942FD17" w14:textId="77777777" w:rsidR="00A04FEE" w:rsidRPr="00F566BF" w:rsidRDefault="00A04FEE" w:rsidP="00A04FEE">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D3D9F2D" w14:textId="77777777" w:rsidR="00B75328" w:rsidRPr="00F566BF" w:rsidRDefault="00B75328" w:rsidP="00B75328">
      <w:pPr>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6010454E" w14:textId="77777777" w:rsidR="00B75328" w:rsidRPr="00F566BF" w:rsidRDefault="00B75328" w:rsidP="00B75328">
      <w:pPr>
        <w:ind w:firstLine="567"/>
        <w:jc w:val="center"/>
        <w:rPr>
          <w:rFonts w:ascii="GHEA Grapalat" w:hAnsi="GHEA Grapalat"/>
          <w:i/>
          <w:sz w:val="20"/>
          <w:lang w:val="af-ZA"/>
        </w:rPr>
      </w:pPr>
    </w:p>
    <w:p w14:paraId="3B55455C" w14:textId="6B3FB7DF" w:rsidR="00A04FEE" w:rsidRPr="0064349E" w:rsidRDefault="00B75328" w:rsidP="00B75328">
      <w:pPr>
        <w:ind w:firstLine="567"/>
        <w:jc w:val="center"/>
        <w:rPr>
          <w:rFonts w:ascii="GHEA Grapalat" w:hAnsi="GHEA Grapalat"/>
          <w:sz w:val="20"/>
          <w:szCs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Pr="00BC7904">
        <w:rPr>
          <w:rFonts w:ascii="GHEA Grapalat" w:hAnsi="GHEA Grapalat" w:cs="Sylfaen"/>
          <w:b/>
          <w:sz w:val="20"/>
          <w:szCs w:val="20"/>
          <w:lang w:val="hy-AM"/>
        </w:rPr>
        <w:t>ՇԻՆԱՐԱՐԱԿԱՆ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067DCD7E"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733C49B" w:rsidR="00096865" w:rsidRPr="00F566BF" w:rsidRDefault="00087A30" w:rsidP="00B75328">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2E568A7"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75328">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255741">
        <w:rPr>
          <w:rFonts w:ascii="GHEA Grapalat" w:hAnsi="GHEA Grapalat" w:cs="Sylfaen"/>
          <w:b/>
          <w:sz w:val="20"/>
        </w:rPr>
        <w:t>ՀՐԱՏԱՊ</w:t>
      </w:r>
      <w:r w:rsidR="00255741" w:rsidRPr="00255741">
        <w:rPr>
          <w:rFonts w:ascii="GHEA Grapalat" w:hAnsi="GHEA Grapalat" w:cs="Sylfaen"/>
          <w:b/>
          <w:sz w:val="20"/>
          <w:lang w:val="af-ZA"/>
        </w:rPr>
        <w:t xml:space="preserve"> </w:t>
      </w:r>
      <w:r w:rsidR="00255741">
        <w:rPr>
          <w:rFonts w:ascii="GHEA Grapalat" w:hAnsi="GHEA Grapalat" w:cs="Sylfaen"/>
          <w:b/>
          <w:sz w:val="20"/>
        </w:rPr>
        <w:t>ԲԱՑ</w:t>
      </w:r>
      <w:r w:rsidR="00255741" w:rsidRPr="00255741">
        <w:rPr>
          <w:rFonts w:ascii="GHEA Grapalat" w:hAnsi="GHEA Grapalat" w:cs="Sylfaen"/>
          <w:b/>
          <w:sz w:val="20"/>
          <w:lang w:val="af-ZA"/>
        </w:rPr>
        <w:t xml:space="preserve"> </w:t>
      </w:r>
      <w:r w:rsidR="00255741">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00B75328">
        <w:rPr>
          <w:rFonts w:ascii="GHEA Grapalat" w:hAnsi="GHEA Grapalat" w:cs="Times Armenian"/>
          <w:b/>
          <w:sz w:val="20"/>
          <w:lang w:val="af-ZA"/>
        </w:rPr>
        <w:t xml:space="preserve"> </w:t>
      </w:r>
      <w:r w:rsidRPr="00F566BF">
        <w:rPr>
          <w:rFonts w:ascii="GHEA Grapalat" w:hAnsi="GHEA Grapalat" w:cs="Sylfaen"/>
          <w:b/>
          <w:sz w:val="20"/>
        </w:rPr>
        <w:t>ՊԱՏՐԱՍՏԵԼՈՒ</w:t>
      </w:r>
      <w:r w:rsidR="00B75328">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1714130A"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B811466"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3A5096">
        <w:rPr>
          <w:rFonts w:ascii="GHEA Grapalat" w:hAnsi="GHEA Grapalat"/>
          <w:b/>
          <w:bCs/>
          <w:sz w:val="20"/>
          <w:szCs w:val="20"/>
          <w:lang w:val="hy-AM"/>
        </w:rPr>
        <w:t>ԳՄԳՀ-ՀԲՄԽԾՁԲ-25/7</w:t>
      </w:r>
      <w:r w:rsidR="001545B7">
        <w:rPr>
          <w:rFonts w:ascii="GHEA Grapalat" w:hAnsi="GHEA Grapalat"/>
          <w:b/>
          <w:bCs/>
          <w:sz w:val="20"/>
          <w:szCs w:val="20"/>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16943" w:rsidRPr="00616943">
        <w:rPr>
          <w:rFonts w:ascii="GHEA Grapalat" w:hAnsi="GHEA Grapalat" w:cs="Sylfaen"/>
          <w:iCs/>
          <w:sz w:val="20"/>
        </w:rPr>
        <w:t>հրատապ</w:t>
      </w:r>
      <w:r w:rsidR="00616943" w:rsidRPr="00616943">
        <w:rPr>
          <w:rFonts w:ascii="GHEA Grapalat" w:hAnsi="GHEA Grapalat" w:cs="Sylfaen"/>
          <w:iCs/>
          <w:sz w:val="20"/>
          <w:lang w:val="af-ZA"/>
        </w:rPr>
        <w:t xml:space="preserve"> </w:t>
      </w:r>
      <w:r w:rsidR="00616943" w:rsidRPr="00616943">
        <w:rPr>
          <w:rFonts w:ascii="GHEA Grapalat" w:hAnsi="GHEA Grapalat" w:cs="Sylfaen"/>
          <w:iCs/>
          <w:sz w:val="20"/>
        </w:rPr>
        <w:t>բաց</w:t>
      </w:r>
      <w:r w:rsidR="00616943" w:rsidRPr="00616943">
        <w:rPr>
          <w:rFonts w:ascii="GHEA Grapalat" w:hAnsi="GHEA Grapalat" w:cs="Sylfaen"/>
          <w:iCs/>
          <w:sz w:val="20"/>
          <w:lang w:val="af-ZA"/>
        </w:rPr>
        <w:t xml:space="preserve"> </w:t>
      </w:r>
      <w:r w:rsidR="00616943" w:rsidRPr="00616943">
        <w:rPr>
          <w:rFonts w:ascii="GHEA Grapalat" w:hAnsi="GHEA Grapalat" w:cs="Sylfaen"/>
          <w:iCs/>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46BF977C"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16943" w:rsidRPr="00616943">
        <w:rPr>
          <w:rFonts w:ascii="GHEA Grapalat" w:hAnsi="GHEA Grapalat" w:cs="Sylfaen"/>
          <w:b/>
          <w:bCs/>
          <w:sz w:val="20"/>
          <w:szCs w:val="18"/>
          <w:lang w:val="hy-AM"/>
        </w:rPr>
        <w:t>Գավառի համայնքապետարանի</w:t>
      </w:r>
      <w:r w:rsidR="00A04FEE" w:rsidRPr="00616943">
        <w:rPr>
          <w:rFonts w:ascii="GHEA Grapalat" w:hAnsi="GHEA Grapalat" w:cs="Times Armenian"/>
          <w:sz w:val="22"/>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9B21FFA"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8" w:history="1">
        <w:r w:rsidR="00616943" w:rsidRPr="00616943">
          <w:rPr>
            <w:rStyle w:val="a9"/>
            <w:rFonts w:ascii="Arial AMU" w:hAnsi="Arial AMU"/>
            <w:b/>
            <w:color w:val="auto"/>
            <w:u w:val="none"/>
            <w:lang w:val="hy-AM"/>
          </w:rPr>
          <w:t>gavar.gmumner@mail.ru</w:t>
        </w:r>
      </w:hyperlink>
    </w:p>
    <w:p w14:paraId="5A006036" w14:textId="5BCA941D"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5F979972" w14:textId="5D87B769" w:rsidR="00A04FEE" w:rsidRDefault="00A04FEE" w:rsidP="00A04FEE">
      <w:pPr>
        <w:pStyle w:val="3"/>
        <w:numPr>
          <w:ilvl w:val="1"/>
          <w:numId w:val="33"/>
        </w:numPr>
        <w:tabs>
          <w:tab w:val="num" w:pos="360"/>
        </w:tabs>
        <w:spacing w:line="240" w:lineRule="auto"/>
        <w:ind w:left="0" w:firstLine="0"/>
        <w:jc w:val="both"/>
        <w:rPr>
          <w:rFonts w:ascii="GHEA Grapalat" w:hAnsi="GHEA Grapalat" w:cs="Times Armenian"/>
          <w:i w:val="0"/>
          <w:lang w:val="af-ZA"/>
        </w:rPr>
      </w:pPr>
      <w:r w:rsidRPr="00F566BF">
        <w:rPr>
          <w:rFonts w:ascii="GHEA Grapalat" w:hAnsi="GHEA Grapalat" w:cs="Sylfaen"/>
          <w:i w:val="0"/>
        </w:rPr>
        <w:t>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sidR="00616943">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616943" w:rsidRPr="00136AD6">
        <w:rPr>
          <w:rFonts w:ascii="GHEA Grapalat" w:hAnsi="GHEA Grapalat"/>
          <w:b/>
          <w:i w:val="0"/>
          <w:lang w:val="hy-AM"/>
        </w:rPr>
        <w:t>շինարարական</w:t>
      </w:r>
      <w:r w:rsidR="00616943" w:rsidRPr="00136AD6">
        <w:rPr>
          <w:rFonts w:ascii="GHEA Grapalat" w:hAnsi="GHEA Grapalat"/>
          <w:b/>
          <w:i w:val="0"/>
          <w:lang w:val="af-ZA"/>
        </w:rPr>
        <w:t xml:space="preserve"> աշխատանքների որակի տեխնիկական հսկողության խորհրդատվական ծառայությունների</w:t>
      </w:r>
      <w:r w:rsidRPr="00F566BF">
        <w:rPr>
          <w:rFonts w:ascii="GHEA Grapalat" w:hAnsi="GHEA Grapalat"/>
          <w:i w:val="0"/>
        </w:rPr>
        <w:t xml:space="preserve"> 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616943">
        <w:rPr>
          <w:rFonts w:ascii="GHEA Grapalat" w:hAnsi="GHEA Grapalat"/>
          <w:i w:val="0"/>
          <w:lang w:val="hy-AM"/>
        </w:rPr>
        <w:t>ոնք</w:t>
      </w:r>
      <w:r>
        <w:rPr>
          <w:rFonts w:ascii="GHEA Grapalat" w:hAnsi="GHEA Grapalat"/>
          <w:i w:val="0"/>
          <w:lang w:val="hy-AM"/>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616943">
        <w:rPr>
          <w:rFonts w:ascii="GHEA Grapalat" w:hAnsi="GHEA Grapalat"/>
          <w:i w:val="0"/>
          <w:lang w:val="hy-AM"/>
        </w:rPr>
        <w:t xml:space="preserve">են </w:t>
      </w:r>
      <w:r w:rsidRPr="00F566BF">
        <w:rPr>
          <w:rFonts w:ascii="GHEA Grapalat" w:hAnsi="GHEA Grapalat"/>
          <w:i w:val="0"/>
          <w:lang w:val="af-ZA"/>
        </w:rPr>
        <w:t>«</w:t>
      </w:r>
      <w:r w:rsidR="00616943">
        <w:rPr>
          <w:rFonts w:ascii="GHEA Grapalat" w:hAnsi="GHEA Grapalat"/>
          <w:i w:val="0"/>
          <w:lang w:val="hy-AM"/>
        </w:rPr>
        <w:t>2</w:t>
      </w:r>
      <w:r w:rsidRPr="00F566BF">
        <w:rPr>
          <w:rFonts w:ascii="GHEA Grapalat" w:hAnsi="GHEA Grapalat"/>
          <w:i w:val="0"/>
          <w:lang w:val="af-ZA"/>
        </w:rPr>
        <w:t xml:space="preserve">» </w:t>
      </w:r>
      <w:r w:rsidRPr="00F566BF">
        <w:rPr>
          <w:rFonts w:ascii="GHEA Grapalat" w:hAnsi="GHEA Grapalat" w:cs="Sylfaen"/>
          <w:i w:val="0"/>
        </w:rPr>
        <w:t>չափաբաժ</w:t>
      </w:r>
      <w:r w:rsidR="00616943">
        <w:rPr>
          <w:rFonts w:ascii="GHEA Grapalat" w:hAnsi="GHEA Grapalat" w:cs="Sylfaen"/>
          <w:i w:val="0"/>
          <w:lang w:val="hy-AM"/>
        </w:rPr>
        <w:t>ին</w:t>
      </w:r>
      <w:r>
        <w:rPr>
          <w:rFonts w:ascii="GHEA Grapalat" w:hAnsi="GHEA Grapalat" w:cs="Sylfaen"/>
          <w:i w:val="0"/>
          <w:lang w:val="hy-AM"/>
        </w:rPr>
        <w:t>ն</w:t>
      </w:r>
      <w:r w:rsidR="00616943">
        <w:rPr>
          <w:rFonts w:ascii="GHEA Grapalat" w:hAnsi="GHEA Grapalat" w:cs="Sylfaen"/>
          <w:i w:val="0"/>
          <w:lang w:val="hy-AM"/>
        </w:rPr>
        <w:t>եր</w:t>
      </w:r>
      <w:r w:rsidRPr="00F566BF">
        <w:rPr>
          <w:rFonts w:ascii="GHEA Grapalat" w:hAnsi="GHEA Grapalat" w:cs="Sylfaen"/>
          <w:i w:val="0"/>
        </w:rPr>
        <w:t>ում</w:t>
      </w:r>
      <w:r w:rsidRPr="00F566BF">
        <w:rPr>
          <w:rFonts w:ascii="GHEA Grapalat" w:hAnsi="GHEA Grapalat" w:cs="Times Armenian"/>
          <w:i w:val="0"/>
          <w:lang w:val="af-ZA"/>
        </w:rPr>
        <w:t>`</w:t>
      </w:r>
    </w:p>
    <w:p w14:paraId="3CE7E910" w14:textId="55E6938A" w:rsidR="00096865" w:rsidRPr="00F566BF" w:rsidRDefault="00096865" w:rsidP="00EF3662">
      <w:pPr>
        <w:pStyle w:val="3"/>
        <w:spacing w:line="240" w:lineRule="auto"/>
        <w:ind w:firstLine="567"/>
        <w:jc w:val="both"/>
        <w:rPr>
          <w:rFonts w:ascii="GHEA Grapalat" w:hAnsi="GHEA Grapalat"/>
          <w:i w:val="0"/>
          <w:lang w:val="af-ZA"/>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88"/>
        <w:gridCol w:w="7230"/>
      </w:tblGrid>
      <w:tr w:rsidR="00AF1694" w:rsidRPr="00F566BF" w14:paraId="2EC3CB48" w14:textId="77777777" w:rsidTr="00616943">
        <w:trPr>
          <w:trHeight w:val="353"/>
        </w:trPr>
        <w:tc>
          <w:tcPr>
            <w:tcW w:w="3289" w:type="dxa"/>
            <w:gridSpan w:val="2"/>
            <w:vAlign w:val="center"/>
          </w:tcPr>
          <w:p w14:paraId="27E4CFE6" w14:textId="77777777" w:rsidR="00AF1694" w:rsidRPr="00616943" w:rsidRDefault="00AF1694" w:rsidP="00EF3662">
            <w:pPr>
              <w:pStyle w:val="23"/>
              <w:spacing w:line="240" w:lineRule="auto"/>
              <w:ind w:firstLine="0"/>
              <w:jc w:val="center"/>
              <w:rPr>
                <w:rFonts w:ascii="GHEA Grapalat" w:hAnsi="GHEA Grapalat"/>
                <w:b/>
                <w:bCs/>
                <w:i/>
                <w:iCs/>
                <w:szCs w:val="14"/>
              </w:rPr>
            </w:pPr>
            <w:r w:rsidRPr="00616943">
              <w:rPr>
                <w:rFonts w:ascii="GHEA Grapalat" w:hAnsi="GHEA Grapalat"/>
                <w:b/>
                <w:bCs/>
                <w:i/>
                <w:iCs/>
                <w:szCs w:val="14"/>
              </w:rPr>
              <w:t>Չափաբաժինների համարները</w:t>
            </w:r>
          </w:p>
        </w:tc>
        <w:tc>
          <w:tcPr>
            <w:tcW w:w="7230"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616943">
        <w:trPr>
          <w:trHeight w:val="141"/>
        </w:trPr>
        <w:tc>
          <w:tcPr>
            <w:tcW w:w="1701" w:type="dxa"/>
            <w:vAlign w:val="center"/>
          </w:tcPr>
          <w:p w14:paraId="285A62B3" w14:textId="77777777" w:rsidR="00AF1694" w:rsidRPr="00616943" w:rsidRDefault="007E7500" w:rsidP="00616943">
            <w:pPr>
              <w:pStyle w:val="23"/>
              <w:spacing w:line="240" w:lineRule="auto"/>
              <w:ind w:firstLine="0"/>
              <w:jc w:val="center"/>
              <w:rPr>
                <w:rFonts w:ascii="GHEA Grapalat" w:hAnsi="GHEA Grapalat"/>
                <w:b/>
                <w:bCs/>
                <w:i/>
                <w:iCs/>
                <w:szCs w:val="14"/>
              </w:rPr>
            </w:pPr>
            <w:r w:rsidRPr="00616943">
              <w:rPr>
                <w:rFonts w:ascii="GHEA Grapalat" w:hAnsi="GHEA Grapalat"/>
                <w:b/>
                <w:bCs/>
                <w:i/>
                <w:iCs/>
                <w:szCs w:val="14"/>
              </w:rPr>
              <w:t>համարները</w:t>
            </w:r>
          </w:p>
        </w:tc>
        <w:tc>
          <w:tcPr>
            <w:tcW w:w="1588" w:type="dxa"/>
            <w:vAlign w:val="center"/>
          </w:tcPr>
          <w:p w14:paraId="2E8922D4" w14:textId="77777777" w:rsidR="00AF1694" w:rsidRPr="00616943" w:rsidRDefault="007E7500" w:rsidP="00616943">
            <w:pPr>
              <w:pStyle w:val="23"/>
              <w:spacing w:line="240" w:lineRule="auto"/>
              <w:ind w:firstLine="0"/>
              <w:jc w:val="center"/>
              <w:rPr>
                <w:rFonts w:ascii="GHEA Grapalat" w:hAnsi="GHEA Grapalat"/>
                <w:b/>
                <w:bCs/>
                <w:i/>
                <w:iCs/>
                <w:szCs w:val="14"/>
              </w:rPr>
            </w:pPr>
            <w:r w:rsidRPr="00616943">
              <w:rPr>
                <w:rFonts w:ascii="GHEA Grapalat" w:hAnsi="GHEA Grapalat"/>
                <w:b/>
                <w:bCs/>
                <w:i/>
                <w:iCs/>
                <w:szCs w:val="14"/>
                <w:lang w:val="hy-AM"/>
              </w:rPr>
              <w:t>գնման</w:t>
            </w:r>
            <w:r w:rsidRPr="00616943">
              <w:rPr>
                <w:rFonts w:ascii="GHEA Grapalat" w:hAnsi="GHEA Grapalat"/>
                <w:b/>
                <w:bCs/>
                <w:i/>
                <w:iCs/>
                <w:szCs w:val="14"/>
                <w:lang w:val="en-US"/>
              </w:rPr>
              <w:t xml:space="preserve"> </w:t>
            </w:r>
            <w:r w:rsidRPr="00616943">
              <w:rPr>
                <w:rFonts w:ascii="GHEA Grapalat" w:hAnsi="GHEA Grapalat"/>
                <w:b/>
                <w:bCs/>
                <w:i/>
                <w:iCs/>
                <w:szCs w:val="14"/>
                <w:lang w:val="hy-AM"/>
              </w:rPr>
              <w:t xml:space="preserve"> գինը</w:t>
            </w:r>
          </w:p>
        </w:tc>
        <w:tc>
          <w:tcPr>
            <w:tcW w:w="7230"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616943" w:rsidRPr="003A5096" w14:paraId="382849A2" w14:textId="77777777" w:rsidTr="00616943">
        <w:tc>
          <w:tcPr>
            <w:tcW w:w="1701" w:type="dxa"/>
            <w:vAlign w:val="center"/>
          </w:tcPr>
          <w:p w14:paraId="1CD05C68" w14:textId="77777777" w:rsidR="00616943" w:rsidRPr="00616943" w:rsidRDefault="00616943" w:rsidP="00616943">
            <w:pPr>
              <w:pStyle w:val="23"/>
              <w:spacing w:line="240" w:lineRule="auto"/>
              <w:ind w:firstLine="0"/>
              <w:jc w:val="center"/>
              <w:rPr>
                <w:rFonts w:ascii="GHEA Grapalat" w:hAnsi="GHEA Grapalat"/>
                <w:b/>
                <w:bCs/>
              </w:rPr>
            </w:pPr>
            <w:r w:rsidRPr="00616943">
              <w:rPr>
                <w:rFonts w:ascii="GHEA Grapalat" w:hAnsi="GHEA Grapalat"/>
                <w:b/>
                <w:bCs/>
              </w:rPr>
              <w:t>1</w:t>
            </w:r>
          </w:p>
        </w:tc>
        <w:tc>
          <w:tcPr>
            <w:tcW w:w="1588" w:type="dxa"/>
            <w:vAlign w:val="center"/>
          </w:tcPr>
          <w:p w14:paraId="0075D375" w14:textId="155F4A90" w:rsidR="00616943" w:rsidRPr="00616943" w:rsidRDefault="00616943" w:rsidP="00616943">
            <w:pPr>
              <w:pStyle w:val="23"/>
              <w:spacing w:line="240" w:lineRule="auto"/>
              <w:ind w:firstLine="0"/>
              <w:jc w:val="center"/>
              <w:rPr>
                <w:rFonts w:ascii="GHEA Grapalat" w:hAnsi="GHEA Grapalat"/>
                <w:b/>
                <w:bCs/>
                <w:lang w:val="hy-AM"/>
              </w:rPr>
            </w:pPr>
            <w:r w:rsidRPr="00616943">
              <w:rPr>
                <w:rFonts w:ascii="GHEA Grapalat" w:hAnsi="GHEA Grapalat"/>
                <w:b/>
                <w:bCs/>
                <w:lang w:val="hy-AM"/>
              </w:rPr>
              <w:t>500000</w:t>
            </w:r>
          </w:p>
        </w:tc>
        <w:tc>
          <w:tcPr>
            <w:tcW w:w="7230" w:type="dxa"/>
            <w:vAlign w:val="center"/>
          </w:tcPr>
          <w:p w14:paraId="433DE288" w14:textId="5D52710D" w:rsidR="00616943" w:rsidRPr="001545B7" w:rsidRDefault="00616943" w:rsidP="00616943">
            <w:pPr>
              <w:pStyle w:val="23"/>
              <w:spacing w:line="240" w:lineRule="auto"/>
              <w:ind w:firstLine="0"/>
              <w:jc w:val="left"/>
              <w:rPr>
                <w:rFonts w:ascii="GHEA Grapalat" w:hAnsi="GHEA Grapalat"/>
                <w:b/>
                <w:u w:val="single"/>
                <w:vertAlign w:val="subscript"/>
              </w:rPr>
            </w:pPr>
            <w:r>
              <w:rPr>
                <w:rFonts w:ascii="GHEA Grapalat" w:hAnsi="GHEA Grapalat"/>
                <w:b/>
                <w:lang w:val="hy-AM"/>
              </w:rPr>
              <w:t>Գավառ համայնքի փողոցների փոսային նորոգման աշխատանքների</w:t>
            </w:r>
            <w:r w:rsidRPr="0013069B">
              <w:rPr>
                <w:rFonts w:ascii="GHEA Grapalat" w:hAnsi="GHEA Grapalat" w:cs="Calibri"/>
                <w:b/>
                <w:lang w:val="hy-AM"/>
              </w:rPr>
              <w:t xml:space="preserve"> որակի տեխնիկական հսկողության խորհրդատվական ծառայություններ</w:t>
            </w:r>
          </w:p>
        </w:tc>
      </w:tr>
      <w:tr w:rsidR="00616943" w:rsidRPr="003A5096" w14:paraId="6DEC3C21" w14:textId="77777777" w:rsidTr="00616943">
        <w:tc>
          <w:tcPr>
            <w:tcW w:w="1701" w:type="dxa"/>
            <w:vAlign w:val="center"/>
          </w:tcPr>
          <w:p w14:paraId="68CD4F52" w14:textId="1ACBA578" w:rsidR="00616943" w:rsidRPr="00616943" w:rsidRDefault="00616943" w:rsidP="00616943">
            <w:pPr>
              <w:pStyle w:val="23"/>
              <w:spacing w:line="240" w:lineRule="auto"/>
              <w:ind w:firstLine="0"/>
              <w:jc w:val="center"/>
              <w:rPr>
                <w:rFonts w:ascii="GHEA Grapalat" w:hAnsi="GHEA Grapalat"/>
                <w:b/>
                <w:bCs/>
                <w:lang w:val="hy-AM"/>
              </w:rPr>
            </w:pPr>
            <w:r w:rsidRPr="00616943">
              <w:rPr>
                <w:rFonts w:ascii="GHEA Grapalat" w:hAnsi="GHEA Grapalat"/>
                <w:b/>
                <w:bCs/>
                <w:lang w:val="hy-AM"/>
              </w:rPr>
              <w:t>2</w:t>
            </w:r>
          </w:p>
        </w:tc>
        <w:tc>
          <w:tcPr>
            <w:tcW w:w="1588" w:type="dxa"/>
            <w:vAlign w:val="center"/>
          </w:tcPr>
          <w:p w14:paraId="2768FA5F" w14:textId="03BC370E" w:rsidR="00616943" w:rsidRPr="00616943" w:rsidRDefault="00616943" w:rsidP="00616943">
            <w:pPr>
              <w:pStyle w:val="23"/>
              <w:spacing w:line="240" w:lineRule="auto"/>
              <w:ind w:firstLine="0"/>
              <w:jc w:val="center"/>
              <w:rPr>
                <w:rFonts w:ascii="GHEA Grapalat" w:hAnsi="GHEA Grapalat" w:cs="Calibri"/>
                <w:b/>
                <w:lang w:val="hy-AM"/>
              </w:rPr>
            </w:pPr>
            <w:r w:rsidRPr="00616943">
              <w:rPr>
                <w:rFonts w:ascii="GHEA Grapalat" w:hAnsi="GHEA Grapalat" w:cs="Calibri"/>
                <w:b/>
                <w:lang w:val="hy-AM"/>
              </w:rPr>
              <w:t>300000</w:t>
            </w:r>
          </w:p>
        </w:tc>
        <w:tc>
          <w:tcPr>
            <w:tcW w:w="7230" w:type="dxa"/>
            <w:vAlign w:val="center"/>
          </w:tcPr>
          <w:p w14:paraId="0159D27A" w14:textId="3EC7E314" w:rsidR="00616943" w:rsidRPr="001545B7" w:rsidRDefault="00616943" w:rsidP="00616943">
            <w:pPr>
              <w:pStyle w:val="23"/>
              <w:spacing w:line="240" w:lineRule="auto"/>
              <w:ind w:firstLine="0"/>
              <w:jc w:val="left"/>
              <w:rPr>
                <w:rFonts w:ascii="GHEA Grapalat" w:hAnsi="GHEA Grapalat"/>
                <w:b/>
                <w:i/>
                <w:iCs/>
                <w:sz w:val="22"/>
                <w:szCs w:val="22"/>
                <w:lang w:val="hy-AM"/>
              </w:rPr>
            </w:pPr>
            <w:r w:rsidRPr="00AC1BD3">
              <w:rPr>
                <w:rFonts w:ascii="GHEA Grapalat" w:hAnsi="GHEA Grapalat"/>
                <w:b/>
                <w:lang w:val="hy-AM"/>
              </w:rPr>
              <w:t>Գավառ համայնքի փողոցների գծանշման և ճանապարհային նշանների տեղադրման աշխատանքների</w:t>
            </w:r>
            <w:r w:rsidRPr="0013069B">
              <w:rPr>
                <w:rFonts w:ascii="GHEA Grapalat" w:hAnsi="GHEA Grapalat" w:cs="Calibri"/>
                <w:b/>
                <w:lang w:val="hy-AM"/>
              </w:rPr>
              <w:t xml:space="preserve"> որակի տեխնիկական հսկողության խորհրդատվական ծառայություններ</w:t>
            </w:r>
          </w:p>
        </w:tc>
      </w:tr>
    </w:tbl>
    <w:p w14:paraId="637D8F7D" w14:textId="77777777" w:rsidR="00A04FEE" w:rsidRDefault="00A04FEE" w:rsidP="00A04FEE">
      <w:pPr>
        <w:ind w:firstLine="720"/>
        <w:jc w:val="both"/>
        <w:rPr>
          <w:rFonts w:ascii="GHEA Grapalat" w:hAnsi="GHEA Grapalat"/>
          <w:sz w:val="20"/>
          <w:szCs w:val="22"/>
          <w:lang w:val="hy-AM"/>
        </w:rPr>
      </w:pPr>
    </w:p>
    <w:p w14:paraId="00E7A5FA" w14:textId="2AC8C5BD"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B253AB3"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B6F6451" w14:textId="41D30792" w:rsidR="004E34F8" w:rsidRPr="00A04FEE" w:rsidRDefault="004E34F8" w:rsidP="00A04FEE">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57D63731" w14:textId="75F7B141" w:rsidR="00A04FEE" w:rsidRPr="00D06DCC" w:rsidRDefault="00A04FEE" w:rsidP="00A04FEE">
      <w:pPr>
        <w:ind w:firstLine="540"/>
        <w:jc w:val="both"/>
        <w:rPr>
          <w:rFonts w:ascii="GHEA Grapalat" w:hAnsi="GHEA Grapalat"/>
          <w:sz w:val="20"/>
          <w:szCs w:val="20"/>
          <w:lang w:val="hy-AM"/>
        </w:rPr>
      </w:pPr>
      <w:r w:rsidRPr="007319AA">
        <w:rPr>
          <w:rFonts w:ascii="GHEA Grapalat" w:hAnsi="GHEA Grapalat"/>
          <w:sz w:val="20"/>
          <w:szCs w:val="20"/>
          <w:lang w:val="hy-AM"/>
        </w:rPr>
        <w:t>2.2</w:t>
      </w:r>
      <w:r w:rsidRPr="007319AA">
        <w:rPr>
          <w:rFonts w:ascii="GHEA Grapalat" w:hAnsi="GHEA Grapalat"/>
          <w:sz w:val="20"/>
          <w:szCs w:val="20"/>
          <w:lang w:val="es-ES"/>
        </w:rPr>
        <w:t>.1</w:t>
      </w:r>
      <w:r w:rsidRPr="007319AA">
        <w:rPr>
          <w:rFonts w:ascii="GHEA Grapalat" w:hAnsi="GHEA Grapalat"/>
          <w:sz w:val="20"/>
          <w:szCs w:val="20"/>
          <w:lang w:val="hy-AM"/>
        </w:rPr>
        <w:t xml:space="preserve"> </w:t>
      </w:r>
      <w:r w:rsidRPr="00052DEC">
        <w:rPr>
          <w:rFonts w:ascii="GHEA Grapalat" w:hAnsi="GHEA Grapalat"/>
          <w:b/>
          <w:sz w:val="20"/>
          <w:szCs w:val="20"/>
          <w:lang w:val="hy-AM"/>
        </w:rPr>
        <w:t>Մասնակիցը պետք է ներկայացնի</w:t>
      </w:r>
      <w:r w:rsidR="00D06DCC">
        <w:rPr>
          <w:rFonts w:ascii="GHEA Grapalat" w:hAnsi="GHEA Grapalat"/>
          <w:sz w:val="20"/>
          <w:szCs w:val="20"/>
          <w:lang w:val="hy-AM"/>
        </w:rPr>
        <w:t xml:space="preserve"> </w:t>
      </w:r>
      <w:r w:rsidR="00D06DCC" w:rsidRPr="00D06DCC">
        <w:rPr>
          <w:rFonts w:ascii="GHEA Grapalat" w:hAnsi="GHEA Grapalat"/>
          <w:b/>
          <w:sz w:val="20"/>
          <w:szCs w:val="20"/>
          <w:lang w:val="hy-AM"/>
        </w:rPr>
        <w:t xml:space="preserve">1-ին </w:t>
      </w:r>
      <w:r w:rsidR="00052DEC">
        <w:rPr>
          <w:rFonts w:ascii="GHEA Grapalat" w:hAnsi="GHEA Grapalat"/>
          <w:b/>
          <w:sz w:val="20"/>
          <w:szCs w:val="20"/>
          <w:lang w:val="hy-AM"/>
        </w:rPr>
        <w:t xml:space="preserve">և 2-րդ չափաբաժինների </w:t>
      </w:r>
      <w:r w:rsidR="00D06DCC" w:rsidRPr="00D06DCC">
        <w:rPr>
          <w:rFonts w:ascii="GHEA Grapalat" w:hAnsi="GHEA Grapalat"/>
          <w:b/>
          <w:sz w:val="20"/>
          <w:szCs w:val="20"/>
          <w:lang w:val="hy-AM"/>
        </w:rPr>
        <w:t>համար</w:t>
      </w:r>
      <w:r w:rsidR="00D06DCC">
        <w:rPr>
          <w:rFonts w:ascii="GHEA Grapalat" w:hAnsi="GHEA Grapalat"/>
          <w:b/>
          <w:sz w:val="20"/>
          <w:szCs w:val="20"/>
          <w:lang w:val="hy-AM"/>
        </w:rPr>
        <w:t xml:space="preserve"> </w:t>
      </w:r>
      <w:r w:rsidRPr="00D06DCC">
        <w:rPr>
          <w:rFonts w:ascii="GHEA Grapalat" w:hAnsi="GHEA Grapalat"/>
          <w:b/>
          <w:sz w:val="20"/>
          <w:szCs w:val="20"/>
          <w:lang w:val="hy-AM"/>
        </w:rPr>
        <w:t>՝</w:t>
      </w:r>
    </w:p>
    <w:p w14:paraId="501033C2" w14:textId="4B80B6B4" w:rsidR="00A04FEE" w:rsidRPr="00052DEC" w:rsidRDefault="00A141BE" w:rsidP="00A04FEE">
      <w:pPr>
        <w:ind w:firstLine="540"/>
        <w:jc w:val="both"/>
        <w:rPr>
          <w:rFonts w:ascii="GHEA Grapalat" w:hAnsi="GHEA Grapalat"/>
          <w:sz w:val="18"/>
          <w:szCs w:val="18"/>
          <w:lang w:val="hy-AM"/>
        </w:rPr>
      </w:pPr>
      <w:r>
        <w:rPr>
          <w:rFonts w:ascii="GHEA Grapalat" w:hAnsi="GHEA Grapalat"/>
          <w:sz w:val="20"/>
          <w:szCs w:val="20"/>
          <w:lang w:val="hy-AM"/>
        </w:rPr>
        <w:t>2.2.1.</w:t>
      </w:r>
      <w:r w:rsidR="00A04FEE" w:rsidRPr="00052DEC">
        <w:rPr>
          <w:rFonts w:ascii="GHEA Grapalat" w:hAnsi="GHEA Grapalat"/>
          <w:sz w:val="20"/>
          <w:szCs w:val="20"/>
          <w:lang w:val="hy-AM"/>
        </w:rPr>
        <w:t xml:space="preserve">1. </w:t>
      </w:r>
      <w:r w:rsidR="00A04FEE" w:rsidRPr="00052DEC">
        <w:rPr>
          <w:rFonts w:ascii="GHEA Grapalat" w:hAnsi="GHEA Grapalat" w:cs="Sylfaen"/>
          <w:sz w:val="20"/>
          <w:lang w:val="es-ES"/>
        </w:rPr>
        <w:t>«</w:t>
      </w:r>
      <w:r w:rsidR="00A04FEE" w:rsidRPr="00052DEC">
        <w:rPr>
          <w:rFonts w:ascii="GHEA Grapalat" w:hAnsi="GHEA Grapalat" w:cs="Sylfaen"/>
          <w:sz w:val="20"/>
          <w:lang w:val="hy-AM"/>
        </w:rPr>
        <w:t>Քաղաքաշինության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բնագավառում</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լիցենզավորման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ու</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որակավորման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կարգը</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հաստատելու</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մասին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ՀՀ</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կառավարության</w:t>
      </w:r>
      <w:r w:rsidR="00A04FEE" w:rsidRPr="00052DEC">
        <w:rPr>
          <w:rFonts w:ascii="GHEA Grapalat" w:hAnsi="GHEA Grapalat" w:cs="Sylfaen"/>
          <w:sz w:val="20"/>
          <w:lang w:val="es-ES"/>
        </w:rPr>
        <w:t xml:space="preserve"> 30</w:t>
      </w:r>
      <w:r w:rsidR="00A04FEE" w:rsidRPr="00052DEC">
        <w:rPr>
          <w:rFonts w:ascii="Cambria Math" w:hAnsi="Cambria Math" w:cs="Cambria Math"/>
          <w:sz w:val="20"/>
          <w:lang w:val="es-ES"/>
        </w:rPr>
        <w:t>․</w:t>
      </w:r>
      <w:r w:rsidR="00A04FEE" w:rsidRPr="00052DEC">
        <w:rPr>
          <w:rFonts w:ascii="GHEA Grapalat" w:hAnsi="GHEA Grapalat" w:cs="Sylfaen"/>
          <w:sz w:val="20"/>
          <w:lang w:val="es-ES"/>
        </w:rPr>
        <w:t>11</w:t>
      </w:r>
      <w:r w:rsidR="00A04FEE" w:rsidRPr="00052DEC">
        <w:rPr>
          <w:rFonts w:ascii="Cambria Math" w:hAnsi="Cambria Math" w:cs="Cambria Math"/>
          <w:sz w:val="20"/>
          <w:lang w:val="es-ES"/>
        </w:rPr>
        <w:t>․</w:t>
      </w:r>
      <w:r w:rsidR="00A04FEE" w:rsidRPr="00052DEC">
        <w:rPr>
          <w:rFonts w:ascii="GHEA Grapalat" w:hAnsi="GHEA Grapalat" w:cs="Sylfaen"/>
          <w:sz w:val="20"/>
          <w:lang w:val="es-ES"/>
        </w:rPr>
        <w:t>2023</w:t>
      </w:r>
      <w:r w:rsidR="00A04FEE" w:rsidRPr="00052DEC">
        <w:rPr>
          <w:rFonts w:ascii="GHEA Grapalat" w:hAnsi="GHEA Grapalat" w:cs="Sylfaen"/>
          <w:sz w:val="20"/>
          <w:lang w:val="hy-AM"/>
        </w:rPr>
        <w:t>թ</w:t>
      </w:r>
      <w:r w:rsidR="00A04FEE" w:rsidRPr="00052DEC">
        <w:rPr>
          <w:rFonts w:ascii="Cambria Math" w:hAnsi="Cambria Math" w:cs="Cambria Math"/>
          <w:sz w:val="20"/>
          <w:lang w:val="es-ES"/>
        </w:rPr>
        <w:t>․</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թիվ</w:t>
      </w:r>
      <w:r w:rsidR="00A04FEE" w:rsidRPr="00052DEC">
        <w:rPr>
          <w:rFonts w:ascii="GHEA Grapalat" w:hAnsi="GHEA Grapalat" w:cs="Sylfaen"/>
          <w:sz w:val="20"/>
          <w:lang w:val="es-ES"/>
        </w:rPr>
        <w:t xml:space="preserve"> 2106-</w:t>
      </w:r>
      <w:r w:rsidR="00A04FEE" w:rsidRPr="00052DEC">
        <w:rPr>
          <w:rFonts w:ascii="GHEA Grapalat" w:hAnsi="GHEA Grapalat" w:cs="Sylfaen"/>
          <w:sz w:val="20"/>
          <w:lang w:val="hy-AM"/>
        </w:rPr>
        <w:t>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որոշման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թիվ</w:t>
      </w:r>
      <w:r w:rsidR="00A04FEE" w:rsidRPr="00052DEC">
        <w:rPr>
          <w:rFonts w:ascii="GHEA Grapalat" w:hAnsi="GHEA Grapalat" w:cs="Sylfaen"/>
          <w:sz w:val="20"/>
          <w:lang w:val="es-ES"/>
        </w:rPr>
        <w:t xml:space="preserve"> 1 </w:t>
      </w:r>
      <w:r w:rsidR="00A04FEE" w:rsidRPr="00052DEC">
        <w:rPr>
          <w:rFonts w:ascii="GHEA Grapalat" w:hAnsi="GHEA Grapalat" w:cs="Sylfaen"/>
          <w:sz w:val="20"/>
          <w:lang w:val="hy-AM"/>
        </w:rPr>
        <w:t>հավելվածով</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սահմանված</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փաստաթղթերի</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փաթեթ</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և</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ծառայության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մատուցման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ողջ</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ընթացքում</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պետք</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է</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ունենա</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նշված</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որոշմամբ</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սահմանված</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փաստաթղթերի</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փաթեթը</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համաձայն</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հետևյալ</w:t>
      </w:r>
      <w:r w:rsidR="00A04FEE" w:rsidRPr="00052DEC">
        <w:rPr>
          <w:rFonts w:ascii="GHEA Grapalat" w:hAnsi="GHEA Grapalat" w:cs="Sylfaen"/>
          <w:sz w:val="20"/>
          <w:lang w:val="es-ES"/>
        </w:rPr>
        <w:t xml:space="preserve"> </w:t>
      </w:r>
      <w:r w:rsidR="00A04FEE" w:rsidRPr="00052DEC">
        <w:rPr>
          <w:rFonts w:ascii="GHEA Grapalat" w:hAnsi="GHEA Grapalat" w:cs="Sylfaen"/>
          <w:sz w:val="20"/>
          <w:lang w:val="hy-AM"/>
        </w:rPr>
        <w:t>աղյուսակի</w:t>
      </w:r>
      <w:r w:rsidR="00A04FEE" w:rsidRPr="00052DEC">
        <w:rPr>
          <w:rFonts w:ascii="GHEA Grapalat" w:hAnsi="GHEA Grapalat" w:cs="Sylfaen"/>
          <w:sz w:val="20"/>
          <w:lang w:val="es-ES"/>
        </w:rPr>
        <w:t>:</w:t>
      </w:r>
    </w:p>
    <w:p w14:paraId="189E74F7" w14:textId="77777777" w:rsidR="00A04FEE" w:rsidRPr="00052DEC" w:rsidRDefault="00A04FEE" w:rsidP="00A04FEE">
      <w:pPr>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052DEC" w:rsidRPr="00052DEC" w14:paraId="3BAEA8A5" w14:textId="77777777" w:rsidTr="001545B7">
        <w:tc>
          <w:tcPr>
            <w:tcW w:w="4957" w:type="dxa"/>
          </w:tcPr>
          <w:p w14:paraId="11F9F941"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3DDBFE11"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շինարարության որակի տեխնիկական հսկողություն</w:t>
            </w:r>
          </w:p>
        </w:tc>
      </w:tr>
      <w:tr w:rsidR="00052DEC" w:rsidRPr="00052DEC" w14:paraId="59DB9E8D" w14:textId="77777777" w:rsidTr="001545B7">
        <w:tc>
          <w:tcPr>
            <w:tcW w:w="4957" w:type="dxa"/>
          </w:tcPr>
          <w:p w14:paraId="36888CF2"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2F93F2F0"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052DEC" w:rsidRPr="00052DEC" w14:paraId="57134DAF" w14:textId="77777777" w:rsidTr="001545B7">
        <w:tc>
          <w:tcPr>
            <w:tcW w:w="4957" w:type="dxa"/>
          </w:tcPr>
          <w:p w14:paraId="595E7E5B"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192261EC"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04</w:t>
            </w:r>
          </w:p>
        </w:tc>
      </w:tr>
      <w:tr w:rsidR="00052DEC" w:rsidRPr="003A5096" w14:paraId="0613C13D" w14:textId="77777777" w:rsidTr="001545B7">
        <w:tc>
          <w:tcPr>
            <w:tcW w:w="4957" w:type="dxa"/>
          </w:tcPr>
          <w:p w14:paraId="1A982032"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5917EE09"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052DEC" w:rsidRPr="00052DEC" w14:paraId="28BE4A71" w14:textId="77777777" w:rsidTr="001545B7">
        <w:tc>
          <w:tcPr>
            <w:tcW w:w="4957" w:type="dxa"/>
          </w:tcPr>
          <w:p w14:paraId="3EE8FF34"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0B9330A8" w14:textId="77777777" w:rsidR="00A04FEE" w:rsidRPr="00052DEC" w:rsidRDefault="00A04FEE" w:rsidP="00255741">
            <w:pPr>
              <w:jc w:val="both"/>
              <w:rPr>
                <w:rFonts w:ascii="GHEA Grapalat" w:hAnsi="GHEA Grapalat"/>
                <w:sz w:val="20"/>
                <w:szCs w:val="22"/>
                <w:lang w:val="hy-AM"/>
              </w:rPr>
            </w:pPr>
            <w:r w:rsidRPr="00052DEC">
              <w:rPr>
                <w:rFonts w:ascii="GHEA Grapalat" w:hAnsi="GHEA Grapalat"/>
                <w:sz w:val="20"/>
                <w:szCs w:val="22"/>
                <w:lang w:val="hy-AM"/>
              </w:rPr>
              <w:t>09</w:t>
            </w:r>
          </w:p>
        </w:tc>
      </w:tr>
    </w:tbl>
    <w:p w14:paraId="273A8760" w14:textId="77777777" w:rsidR="00A04FEE" w:rsidRPr="00A36468" w:rsidRDefault="00A04FEE" w:rsidP="00A04FEE">
      <w:pPr>
        <w:ind w:firstLine="540"/>
        <w:jc w:val="both"/>
        <w:rPr>
          <w:rFonts w:ascii="GHEA Grapalat" w:hAnsi="GHEA Grapalat"/>
          <w:sz w:val="20"/>
          <w:szCs w:val="20"/>
          <w:lang w:val="hy-AM"/>
        </w:rPr>
      </w:pPr>
    </w:p>
    <w:p w14:paraId="0B683BCE" w14:textId="77777777" w:rsidR="00A04FEE" w:rsidRPr="00217790" w:rsidRDefault="00A04FEE" w:rsidP="00A04FEE">
      <w:pPr>
        <w:ind w:firstLine="540"/>
        <w:jc w:val="both"/>
        <w:rPr>
          <w:rFonts w:ascii="GHEA Grapalat" w:hAnsi="GHEA Grapalat"/>
          <w:b/>
          <w:bCs/>
          <w:i/>
          <w:iCs/>
          <w:sz w:val="20"/>
          <w:szCs w:val="20"/>
          <w:lang w:val="hy-AM"/>
        </w:rPr>
      </w:pPr>
      <w:r w:rsidRPr="00217790">
        <w:rPr>
          <w:rFonts w:ascii="GHEA Grapalat" w:hAnsi="GHEA Grapalat"/>
          <w:b/>
          <w:bCs/>
          <w:i/>
          <w:iCs/>
          <w:sz w:val="20"/>
          <w:szCs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վերջնաժամկետից:</w:t>
      </w:r>
    </w:p>
    <w:p w14:paraId="38CAFDB7" w14:textId="77777777" w:rsidR="00A04FEE" w:rsidRPr="00A36468" w:rsidRDefault="00A04FEE" w:rsidP="00A04FEE">
      <w:pPr>
        <w:ind w:firstLine="540"/>
        <w:jc w:val="both"/>
        <w:rPr>
          <w:rFonts w:ascii="GHEA Grapalat" w:hAnsi="GHEA Grapalat"/>
          <w:sz w:val="20"/>
          <w:szCs w:val="20"/>
          <w:lang w:val="hy-AM"/>
        </w:rPr>
      </w:pPr>
    </w:p>
    <w:p w14:paraId="548DCB0F" w14:textId="0F07FCA7" w:rsidR="002A34AA" w:rsidRPr="00A141BE" w:rsidRDefault="00A141BE" w:rsidP="002A34AA">
      <w:pPr>
        <w:ind w:firstLine="540"/>
        <w:jc w:val="both"/>
        <w:rPr>
          <w:rFonts w:ascii="GHEA Grapalat" w:hAnsi="GHEA Grapalat"/>
          <w:sz w:val="20"/>
          <w:szCs w:val="20"/>
          <w:lang w:val="hy-AM"/>
        </w:rPr>
      </w:pPr>
      <w:r w:rsidRPr="00A141BE">
        <w:rPr>
          <w:rFonts w:ascii="GHEA Grapalat" w:hAnsi="GHEA Grapalat"/>
          <w:sz w:val="20"/>
          <w:szCs w:val="20"/>
          <w:lang w:val="hy-AM"/>
        </w:rPr>
        <w:t>2.2.1.</w:t>
      </w:r>
      <w:r w:rsidR="00A04FEE" w:rsidRPr="00A141BE">
        <w:rPr>
          <w:rFonts w:ascii="GHEA Grapalat" w:hAnsi="GHEA Grapalat"/>
          <w:sz w:val="20"/>
          <w:szCs w:val="20"/>
          <w:lang w:val="hy-AM"/>
        </w:rPr>
        <w:t xml:space="preserve">2. </w:t>
      </w:r>
      <w:r w:rsidR="002A34AA" w:rsidRPr="00A141BE">
        <w:rPr>
          <w:rFonts w:ascii="GHEA Grapalat" w:hAnsi="GHEA Grapalat"/>
          <w:sz w:val="20"/>
          <w:szCs w:val="20"/>
          <w:lang w:val="hy-AM"/>
        </w:rPr>
        <w:t xml:space="preserve">Ներկայացնի հայտը ներկայացնելու տարվա և դրան նախորդող երեք տարվա ընթացքում </w:t>
      </w:r>
      <w:r w:rsidR="002A34AA" w:rsidRPr="00A141BE">
        <w:rPr>
          <w:rFonts w:ascii="GHEA Grapalat" w:hAnsi="GHEA Grapalat"/>
          <w:sz w:val="20"/>
          <w:szCs w:val="20"/>
          <w:highlight w:val="yellow"/>
          <w:lang w:val="hy-AM"/>
        </w:rPr>
        <w:t>տվյալ տեսակի գործունեության օրենքով սահմանված</w:t>
      </w:r>
      <w:r w:rsidR="002A34AA" w:rsidRPr="00A141BE">
        <w:rPr>
          <w:rFonts w:ascii="GHEA Grapalat" w:hAnsi="GHEA Grapalat"/>
          <w:sz w:val="20"/>
          <w:szCs w:val="20"/>
          <w:lang w:val="hy-AM"/>
        </w:rPr>
        <w:t xml:space="preserve"> </w:t>
      </w:r>
      <w:r w:rsidR="002A34AA" w:rsidRPr="00A141BE">
        <w:rPr>
          <w:rFonts w:ascii="GHEA Grapalat" w:hAnsi="GHEA Grapalat"/>
          <w:sz w:val="20"/>
          <w:szCs w:val="20"/>
          <w:highlight w:val="yellow"/>
          <w:lang w:val="hy-AM"/>
        </w:rPr>
        <w:t xml:space="preserve">լիցենզիայի </w:t>
      </w:r>
      <w:r w:rsidR="00DF1FEE" w:rsidRPr="00A141BE">
        <w:rPr>
          <w:rFonts w:ascii="GHEA Grapalat" w:hAnsi="GHEA Grapalat"/>
          <w:sz w:val="20"/>
          <w:szCs w:val="20"/>
          <w:highlight w:val="yellow"/>
          <w:lang w:val="hy-AM"/>
        </w:rPr>
        <w:t>ներդիրի /</w:t>
      </w:r>
      <w:r w:rsidR="00DF1FEE" w:rsidRPr="00A141BE">
        <w:rPr>
          <w:rFonts w:ascii="GHEA Grapalat" w:hAnsi="GHEA Grapalat"/>
          <w:sz w:val="20"/>
          <w:szCs w:val="22"/>
          <w:highlight w:val="yellow"/>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r w:rsidR="00DF1FEE" w:rsidRPr="00A141BE">
        <w:rPr>
          <w:rFonts w:ascii="GHEA Grapalat" w:hAnsi="GHEA Grapalat"/>
          <w:sz w:val="20"/>
          <w:szCs w:val="22"/>
          <w:lang w:val="hy-AM"/>
        </w:rPr>
        <w:t xml:space="preserve"> </w:t>
      </w:r>
      <w:r w:rsidR="002A34AA" w:rsidRPr="00A141BE">
        <w:rPr>
          <w:rFonts w:ascii="GHEA Grapalat" w:hAnsi="GHEA Grapalat"/>
          <w:sz w:val="20"/>
          <w:szCs w:val="20"/>
          <w:highlight w:val="yellow"/>
          <w:lang w:val="hy-AM"/>
        </w:rPr>
        <w:t>ներքո պատշաճ ձևով իրականացրած նմանատիպ առնվազն մեկ պայմանագիր</w:t>
      </w:r>
      <w:r w:rsidR="002A34AA" w:rsidRPr="00A141BE">
        <w:rPr>
          <w:rFonts w:ascii="GHEA Grapalat" w:hAnsi="GHEA Grapalat"/>
          <w:sz w:val="20"/>
          <w:szCs w:val="20"/>
          <w:lang w:val="hy-AM"/>
        </w:rPr>
        <w:t xml:space="preserve"> (պայմանագրերի, համաձայնագրերի, պատշաճ ձևով իրականացրած լինելը հավաստող փաստաթղթի՝ ակտի, արձանագրության,հաշիվ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ընթացակարգի շրջանակում գնման առարկայի </w:t>
      </w:r>
      <w:r w:rsidR="002A34AA" w:rsidRPr="00A141BE">
        <w:rPr>
          <w:rFonts w:ascii="GHEA Grapalat" w:hAnsi="GHEA Grapalat"/>
          <w:b/>
          <w:bCs/>
          <w:sz w:val="20"/>
          <w:szCs w:val="20"/>
          <w:lang w:val="hy-AM"/>
        </w:rPr>
        <w:t>նախահաշվային արժեքի հիսուն տոկոսից:</w:t>
      </w:r>
      <w:r w:rsidR="002A34AA" w:rsidRPr="00A141BE">
        <w:rPr>
          <w:rFonts w:ascii="GHEA Grapalat" w:hAnsi="GHEA Grapalat"/>
          <w:sz w:val="20"/>
          <w:szCs w:val="20"/>
          <w:lang w:val="hy-AM"/>
        </w:rPr>
        <w:t xml:space="preserve"> Ընդ որում առնվազն մեկ պայմանագրի շրջանակում մատուցված ծառայությունների ծավալը գումարային արտահայտությամբ պետք է պակաս չլինի պահանջվող ծավալի </w:t>
      </w:r>
      <w:r w:rsidR="002A34AA" w:rsidRPr="007348B0">
        <w:rPr>
          <w:rFonts w:ascii="GHEA Grapalat" w:hAnsi="GHEA Grapalat"/>
          <w:b/>
          <w:sz w:val="20"/>
          <w:szCs w:val="20"/>
          <w:lang w:val="hy-AM"/>
        </w:rPr>
        <w:t>երեսուն</w:t>
      </w:r>
      <w:r w:rsidR="002A34AA" w:rsidRPr="00A141BE">
        <w:rPr>
          <w:rFonts w:ascii="GHEA Grapalat" w:hAnsi="GHEA Grapalat"/>
          <w:sz w:val="20"/>
          <w:szCs w:val="20"/>
          <w:lang w:val="hy-AM"/>
        </w:rPr>
        <w:t xml:space="preserve"> տոկոսից: </w:t>
      </w:r>
    </w:p>
    <w:p w14:paraId="41CBB86E" w14:textId="0B1DE3BC" w:rsidR="00A04FEE" w:rsidRPr="00A141BE" w:rsidRDefault="00A141BE" w:rsidP="002A34AA">
      <w:pPr>
        <w:ind w:firstLine="540"/>
        <w:jc w:val="both"/>
        <w:rPr>
          <w:rFonts w:ascii="GHEA Grapalat" w:hAnsi="GHEA Grapalat"/>
          <w:sz w:val="20"/>
          <w:szCs w:val="20"/>
          <w:lang w:val="hy-AM"/>
        </w:rPr>
      </w:pPr>
      <w:r w:rsidRPr="00A141BE">
        <w:rPr>
          <w:rFonts w:ascii="GHEA Grapalat" w:hAnsi="GHEA Grapalat"/>
          <w:sz w:val="20"/>
          <w:szCs w:val="20"/>
          <w:lang w:val="hy-AM"/>
        </w:rPr>
        <w:t>2.2.1.</w:t>
      </w:r>
      <w:r w:rsidR="00A04FEE" w:rsidRPr="00A141BE">
        <w:rPr>
          <w:rFonts w:ascii="GHEA Grapalat" w:hAnsi="GHEA Grapalat"/>
          <w:sz w:val="20"/>
          <w:szCs w:val="20"/>
          <w:lang w:val="hy-AM"/>
        </w:rPr>
        <w:t>3</w:t>
      </w:r>
      <w:r w:rsidR="00A04FEE" w:rsidRPr="00A141BE">
        <w:rPr>
          <w:rFonts w:ascii="Cambria Math" w:hAnsi="Cambria Math"/>
          <w:sz w:val="20"/>
          <w:szCs w:val="20"/>
          <w:lang w:val="hy-AM"/>
        </w:rPr>
        <w:t xml:space="preserve">․ </w:t>
      </w:r>
      <w:r w:rsidR="00A04FEE" w:rsidRPr="00A141BE">
        <w:rPr>
          <w:rFonts w:ascii="GHEA Grapalat" w:hAnsi="GHEA Grapalat"/>
          <w:sz w:val="20"/>
          <w:szCs w:val="20"/>
          <w:lang w:val="hy-AM"/>
        </w:rPr>
        <w:t>Հիմնական մասնագետների վերաբերյալ մանրամասն տեղեկությունները պետք</w:t>
      </w:r>
      <w:r w:rsidR="00016889" w:rsidRPr="00A141BE">
        <w:rPr>
          <w:rFonts w:ascii="GHEA Grapalat" w:hAnsi="GHEA Grapalat"/>
          <w:sz w:val="20"/>
          <w:szCs w:val="20"/>
          <w:lang w:val="hy-AM"/>
        </w:rPr>
        <w:t xml:space="preserve"> </w:t>
      </w:r>
      <w:r w:rsidR="00A04FEE" w:rsidRPr="00A141BE">
        <w:rPr>
          <w:rFonts w:ascii="GHEA Grapalat" w:hAnsi="GHEA Grapalat"/>
          <w:sz w:val="20"/>
          <w:szCs w:val="20"/>
          <w:lang w:val="hy-AM"/>
        </w:rPr>
        <w:t xml:space="preserve">է ներկայացնի մասնակցության հայտով /մասնավորապես՝ պետք է ներկայացվեն անձնակազմի բոլոր անդամների կողմից պայմանագրի կատարմանը մասնակցության հավաստում՝ </w:t>
      </w:r>
      <w:r w:rsidR="00A04FEE" w:rsidRPr="00A141BE">
        <w:rPr>
          <w:rFonts w:ascii="GHEA Grapalat" w:hAnsi="GHEA Grapalat"/>
          <w:b/>
          <w:bCs/>
          <w:sz w:val="20"/>
          <w:szCs w:val="20"/>
          <w:lang w:val="hy-AM"/>
        </w:rPr>
        <w:t>հաստատված էլեկտրոնային ստորագրությամբ</w:t>
      </w:r>
      <w:r w:rsidR="00016889" w:rsidRPr="00A141BE">
        <w:rPr>
          <w:rFonts w:ascii="GHEA Grapalat" w:hAnsi="GHEA Grapalat"/>
          <w:sz w:val="20"/>
          <w:szCs w:val="20"/>
          <w:lang w:val="hy-AM"/>
        </w:rPr>
        <w:t>,</w:t>
      </w:r>
      <w:r w:rsidR="007348B0">
        <w:rPr>
          <w:rFonts w:ascii="GHEA Grapalat" w:hAnsi="GHEA Grapalat"/>
          <w:sz w:val="20"/>
          <w:szCs w:val="20"/>
          <w:lang w:val="hy-AM"/>
        </w:rPr>
        <w:t xml:space="preserve"> տվյալ անձի կողմից:</w:t>
      </w:r>
    </w:p>
    <w:p w14:paraId="3F6F2F4D" w14:textId="77777777" w:rsidR="00A04FEE" w:rsidRPr="007348B0" w:rsidRDefault="00A04FEE" w:rsidP="00A04FEE">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2776608F" w14:textId="77777777" w:rsidR="00A04FEE" w:rsidRPr="007348B0" w:rsidRDefault="00A04FEE" w:rsidP="00A04FEE">
      <w:pPr>
        <w:spacing w:line="276" w:lineRule="auto"/>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574"/>
        <w:gridCol w:w="7076"/>
        <w:gridCol w:w="2835"/>
      </w:tblGrid>
      <w:tr w:rsidR="00A04FEE" w:rsidRPr="007348B0" w14:paraId="133F21EC" w14:textId="77777777" w:rsidTr="00255741">
        <w:tc>
          <w:tcPr>
            <w:tcW w:w="574" w:type="dxa"/>
            <w:vAlign w:val="center"/>
          </w:tcPr>
          <w:p w14:paraId="036321A6" w14:textId="77777777" w:rsidR="00A04FEE" w:rsidRPr="007348B0" w:rsidRDefault="00A04FEE" w:rsidP="00255741">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0D0E8CAA" w14:textId="77777777" w:rsidR="00A04FEE" w:rsidRPr="007348B0" w:rsidRDefault="00A04FEE" w:rsidP="00255741">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02370172" w14:textId="77777777" w:rsidR="00A04FEE" w:rsidRPr="007348B0" w:rsidRDefault="00A04FEE" w:rsidP="00255741">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A04FEE" w:rsidRPr="007348B0" w14:paraId="2CC83FAA" w14:textId="77777777" w:rsidTr="00255741">
        <w:tc>
          <w:tcPr>
            <w:tcW w:w="574" w:type="dxa"/>
            <w:vAlign w:val="center"/>
          </w:tcPr>
          <w:p w14:paraId="7805145A" w14:textId="77777777" w:rsidR="00A04FEE" w:rsidRPr="007348B0" w:rsidRDefault="00A04FEE" w:rsidP="00255741">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75EACBAF" w14:textId="77777777" w:rsidR="00A04FEE" w:rsidRPr="007348B0" w:rsidRDefault="00A04FEE" w:rsidP="00255741">
            <w:pPr>
              <w:jc w:val="both"/>
              <w:rPr>
                <w:rFonts w:ascii="GHEA Grapalat" w:hAnsi="GHEA Grapalat" w:cs="Arial Armenian"/>
                <w:b/>
                <w:sz w:val="20"/>
                <w:szCs w:val="20"/>
                <w:lang w:val="hy-AM"/>
              </w:rPr>
            </w:pPr>
            <w:r w:rsidRPr="007348B0">
              <w:rPr>
                <w:rFonts w:ascii="GHEA Grapalat" w:hAnsi="GHEA Grapalat"/>
                <w:sz w:val="20"/>
                <w:szCs w:val="20"/>
                <w:lang w:val="hy-AM"/>
              </w:rPr>
              <w:t>Տրանսպորտային ուղիների և կառույցների ճարտարագետ տեխնիկական հսկիչ</w:t>
            </w:r>
          </w:p>
        </w:tc>
        <w:tc>
          <w:tcPr>
            <w:tcW w:w="2835" w:type="dxa"/>
            <w:vAlign w:val="center"/>
          </w:tcPr>
          <w:p w14:paraId="4B94F6AE" w14:textId="77777777" w:rsidR="00A04FEE" w:rsidRPr="007348B0" w:rsidRDefault="00A04FEE" w:rsidP="00255741">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sidRPr="007348B0">
              <w:rPr>
                <w:rFonts w:ascii="GHEA Grapalat" w:hAnsi="GHEA Grapalat"/>
                <w:sz w:val="20"/>
                <w:szCs w:val="22"/>
                <w:lang w:val="hy-AM"/>
              </w:rPr>
              <w:t>1-ին կամ 2-րդ</w:t>
            </w:r>
          </w:p>
        </w:tc>
      </w:tr>
    </w:tbl>
    <w:p w14:paraId="7A467A2A" w14:textId="77777777" w:rsidR="00016889" w:rsidRPr="007348B0" w:rsidRDefault="00016889" w:rsidP="00A04FEE">
      <w:pPr>
        <w:spacing w:line="276" w:lineRule="auto"/>
        <w:ind w:firstLine="540"/>
        <w:jc w:val="both"/>
        <w:rPr>
          <w:rFonts w:ascii="GHEA Grapalat" w:hAnsi="GHEA Grapalat"/>
          <w:sz w:val="20"/>
          <w:szCs w:val="20"/>
          <w:lang w:val="hy-AM"/>
        </w:rPr>
      </w:pPr>
    </w:p>
    <w:p w14:paraId="271639A6" w14:textId="109A6B03" w:rsidR="00A04FEE" w:rsidRDefault="00A141BE" w:rsidP="00A04FEE">
      <w:pPr>
        <w:spacing w:line="276" w:lineRule="auto"/>
        <w:ind w:firstLine="540"/>
        <w:jc w:val="both"/>
        <w:rPr>
          <w:rFonts w:ascii="GHEA Grapalat" w:hAnsi="GHEA Grapalat"/>
          <w:color w:val="FF0000"/>
          <w:sz w:val="20"/>
          <w:szCs w:val="20"/>
          <w:lang w:val="hy-AM"/>
        </w:rPr>
      </w:pPr>
      <w:r w:rsidRPr="007348B0">
        <w:rPr>
          <w:rFonts w:ascii="GHEA Grapalat" w:hAnsi="GHEA Grapalat"/>
          <w:sz w:val="20"/>
          <w:szCs w:val="20"/>
          <w:lang w:val="hy-AM"/>
        </w:rPr>
        <w:t>2.2.1.</w:t>
      </w:r>
      <w:r w:rsidR="00A04FEE" w:rsidRPr="007348B0">
        <w:rPr>
          <w:rFonts w:ascii="GHEA Grapalat" w:hAnsi="GHEA Grapalat"/>
          <w:sz w:val="20"/>
          <w:szCs w:val="20"/>
          <w:lang w:val="hy-AM"/>
        </w:rPr>
        <w:t>4</w:t>
      </w:r>
      <w:r w:rsidR="00A04FEE" w:rsidRPr="007348B0">
        <w:rPr>
          <w:rFonts w:ascii="Cambria Math" w:hAnsi="Cambria Math"/>
          <w:sz w:val="20"/>
          <w:szCs w:val="20"/>
          <w:lang w:val="hy-AM"/>
        </w:rPr>
        <w:t xml:space="preserve">․ </w:t>
      </w:r>
      <w:r w:rsidR="00A04FEE" w:rsidRPr="007348B0">
        <w:rPr>
          <w:rFonts w:ascii="GHEA Grapalat" w:hAnsi="GHEA Grapalat"/>
          <w:sz w:val="20"/>
          <w:szCs w:val="20"/>
          <w:lang w:val="hy-AM"/>
        </w:rPr>
        <w:t>Հայտերը գնահատվում են «Գնումների մասին» ՀՀ  օրենքի 44–րդ հոդվածի  1-ին մասի 2-րդ կետով սահմանված պահանջներին համապատասխան։</w:t>
      </w:r>
    </w:p>
    <w:p w14:paraId="080CDB76" w14:textId="77777777" w:rsidR="003428BD" w:rsidRPr="00136AD6" w:rsidRDefault="003428BD" w:rsidP="007348B0">
      <w:pPr>
        <w:tabs>
          <w:tab w:val="left" w:pos="90"/>
        </w:tabs>
        <w:ind w:firstLine="540"/>
        <w:jc w:val="center"/>
        <w:rPr>
          <w:rFonts w:ascii="GHEA Grapalat" w:hAnsi="GHEA Grapalat" w:cs="Arial"/>
          <w:sz w:val="20"/>
          <w:szCs w:val="20"/>
        </w:rPr>
      </w:pPr>
      <w:r w:rsidRPr="007348B0">
        <w:rPr>
          <w:rFonts w:ascii="GHEA Grapalat" w:hAnsi="GHEA Grapalat"/>
          <w:b/>
          <w:sz w:val="20"/>
          <w:szCs w:val="20"/>
          <w:lang w:val="hy-AM"/>
        </w:rPr>
        <w:t>Հ</w:t>
      </w:r>
      <w:r w:rsidRPr="007348B0">
        <w:rPr>
          <w:rFonts w:ascii="GHEA Grapalat" w:hAnsi="GHEA Grapalat"/>
          <w:b/>
          <w:sz w:val="20"/>
          <w:szCs w:val="20"/>
        </w:rPr>
        <w:t>այտեր</w:t>
      </w:r>
      <w:r w:rsidRPr="007348B0">
        <w:rPr>
          <w:rFonts w:ascii="GHEA Grapalat" w:hAnsi="GHEA Grapalat"/>
          <w:b/>
          <w:sz w:val="20"/>
          <w:szCs w:val="20"/>
          <w:lang w:val="hy-AM"/>
        </w:rPr>
        <w:t>ի</w:t>
      </w:r>
      <w:r w:rsidRPr="007348B0">
        <w:rPr>
          <w:rFonts w:ascii="GHEA Grapalat" w:hAnsi="GHEA Grapalat"/>
          <w:b/>
          <w:sz w:val="20"/>
          <w:szCs w:val="20"/>
        </w:rPr>
        <w:t xml:space="preserve"> գնահատ</w:t>
      </w:r>
      <w:r w:rsidRPr="007348B0">
        <w:rPr>
          <w:rFonts w:ascii="GHEA Grapalat" w:hAnsi="GHEA Grapalat"/>
          <w:b/>
          <w:sz w:val="20"/>
          <w:szCs w:val="20"/>
          <w:lang w:val="hy-AM"/>
        </w:rPr>
        <w:t>ման</w:t>
      </w:r>
      <w:r w:rsidRPr="007348B0">
        <w:rPr>
          <w:rFonts w:ascii="GHEA Grapalat" w:hAnsi="GHEA Grapalat"/>
          <w:b/>
          <w:sz w:val="20"/>
          <w:szCs w:val="20"/>
        </w:rPr>
        <w:t xml:space="preserve"> </w:t>
      </w:r>
      <w:r w:rsidRPr="007348B0">
        <w:rPr>
          <w:rFonts w:ascii="GHEA Grapalat" w:hAnsi="GHEA Grapalat"/>
          <w:b/>
          <w:sz w:val="20"/>
          <w:szCs w:val="20"/>
          <w:lang w:val="hy-AM"/>
        </w:rPr>
        <w:t>չափանիշները</w:t>
      </w:r>
      <w:r w:rsidRPr="00136AD6">
        <w:rPr>
          <w:rFonts w:ascii="GHEA Grapalat" w:hAnsi="GHEA Grapalat"/>
          <w:sz w:val="20"/>
          <w:szCs w:val="20"/>
        </w:rPr>
        <w:t>`</w:t>
      </w:r>
    </w:p>
    <w:tbl>
      <w:tblPr>
        <w:tblW w:w="8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3428BD" w:rsidRPr="00136AD6" w14:paraId="202B5A50" w14:textId="77777777" w:rsidTr="00143978">
        <w:trPr>
          <w:tblCellSpacing w:w="0" w:type="dxa"/>
          <w:jc w:val="center"/>
        </w:trPr>
        <w:tc>
          <w:tcPr>
            <w:tcW w:w="5184" w:type="dxa"/>
            <w:shd w:val="clear" w:color="auto" w:fill="FFFFFF"/>
            <w:vAlign w:val="center"/>
            <w:hideMark/>
          </w:tcPr>
          <w:p w14:paraId="704BF337"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Գնահատման չափանիշը</w:t>
            </w:r>
          </w:p>
        </w:tc>
        <w:tc>
          <w:tcPr>
            <w:tcW w:w="3448" w:type="dxa"/>
            <w:shd w:val="clear" w:color="auto" w:fill="FFFFFF"/>
            <w:vAlign w:val="center"/>
            <w:hideMark/>
          </w:tcPr>
          <w:p w14:paraId="2CBE6B69"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Առավելագույն միավորը</w:t>
            </w:r>
          </w:p>
        </w:tc>
      </w:tr>
      <w:tr w:rsidR="003428BD" w:rsidRPr="00136AD6" w14:paraId="0FFFDC57" w14:textId="77777777" w:rsidTr="00143978">
        <w:trPr>
          <w:trHeight w:val="60"/>
          <w:tblCellSpacing w:w="0" w:type="dxa"/>
          <w:jc w:val="center"/>
        </w:trPr>
        <w:tc>
          <w:tcPr>
            <w:tcW w:w="5184" w:type="dxa"/>
            <w:shd w:val="clear" w:color="auto" w:fill="FFFFFF"/>
            <w:vAlign w:val="center"/>
            <w:hideMark/>
          </w:tcPr>
          <w:p w14:paraId="3A346742" w14:textId="77777777" w:rsidR="003428BD" w:rsidRPr="007348B0" w:rsidRDefault="003428BD" w:rsidP="00143978">
            <w:pPr>
              <w:tabs>
                <w:tab w:val="left" w:pos="90"/>
              </w:tabs>
              <w:spacing w:before="100" w:beforeAutospacing="1" w:after="100" w:afterAutospacing="1"/>
              <w:ind w:firstLine="540"/>
              <w:jc w:val="center"/>
              <w:rPr>
                <w:rFonts w:ascii="GHEA Grapalat" w:hAnsi="GHEA Grapalat"/>
                <w:sz w:val="16"/>
                <w:szCs w:val="16"/>
              </w:rPr>
            </w:pPr>
            <w:r w:rsidRPr="007348B0">
              <w:rPr>
                <w:rFonts w:ascii="GHEA Grapalat" w:hAnsi="GHEA Grapalat"/>
                <w:sz w:val="16"/>
                <w:szCs w:val="16"/>
              </w:rPr>
              <w:t>1</w:t>
            </w:r>
          </w:p>
        </w:tc>
        <w:tc>
          <w:tcPr>
            <w:tcW w:w="3448" w:type="dxa"/>
            <w:shd w:val="clear" w:color="auto" w:fill="FFFFFF"/>
            <w:vAlign w:val="center"/>
            <w:hideMark/>
          </w:tcPr>
          <w:p w14:paraId="076A31A9" w14:textId="77777777" w:rsidR="003428BD" w:rsidRPr="007348B0" w:rsidRDefault="003428BD" w:rsidP="00143978">
            <w:pPr>
              <w:tabs>
                <w:tab w:val="left" w:pos="90"/>
              </w:tabs>
              <w:spacing w:before="100" w:beforeAutospacing="1" w:after="100" w:afterAutospacing="1"/>
              <w:ind w:firstLine="540"/>
              <w:jc w:val="center"/>
              <w:rPr>
                <w:rFonts w:ascii="GHEA Grapalat" w:hAnsi="GHEA Grapalat"/>
                <w:sz w:val="16"/>
                <w:szCs w:val="16"/>
                <w:lang w:val="hy-AM"/>
              </w:rPr>
            </w:pPr>
            <w:r w:rsidRPr="007348B0">
              <w:rPr>
                <w:rFonts w:ascii="GHEA Grapalat" w:hAnsi="GHEA Grapalat"/>
                <w:sz w:val="16"/>
                <w:szCs w:val="16"/>
                <w:lang w:val="hy-AM"/>
              </w:rPr>
              <w:t>2</w:t>
            </w:r>
          </w:p>
        </w:tc>
      </w:tr>
      <w:tr w:rsidR="003428BD" w:rsidRPr="00136AD6" w14:paraId="0D2EFDDF" w14:textId="77777777" w:rsidTr="00143978">
        <w:trPr>
          <w:trHeight w:val="60"/>
          <w:tblCellSpacing w:w="0" w:type="dxa"/>
          <w:jc w:val="center"/>
        </w:trPr>
        <w:tc>
          <w:tcPr>
            <w:tcW w:w="5184" w:type="dxa"/>
            <w:shd w:val="clear" w:color="auto" w:fill="FFFFFF"/>
            <w:vAlign w:val="center"/>
          </w:tcPr>
          <w:p w14:paraId="65B4B511"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Մասնագիտական փորձառություն</w:t>
            </w:r>
          </w:p>
        </w:tc>
        <w:tc>
          <w:tcPr>
            <w:tcW w:w="3448" w:type="dxa"/>
            <w:shd w:val="clear" w:color="auto" w:fill="FFFFFF"/>
            <w:vAlign w:val="center"/>
          </w:tcPr>
          <w:p w14:paraId="6093479B"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lang w:val="hy-AM"/>
              </w:rPr>
            </w:pPr>
            <w:r w:rsidRPr="00136AD6">
              <w:rPr>
                <w:rFonts w:ascii="GHEA Grapalat" w:hAnsi="GHEA Grapalat"/>
                <w:sz w:val="20"/>
                <w:szCs w:val="20"/>
                <w:lang w:val="hy-AM"/>
              </w:rPr>
              <w:t>40</w:t>
            </w:r>
          </w:p>
        </w:tc>
      </w:tr>
      <w:tr w:rsidR="003428BD" w:rsidRPr="00136AD6" w14:paraId="32F7BA7A" w14:textId="77777777" w:rsidTr="00143978">
        <w:trPr>
          <w:trHeight w:val="60"/>
          <w:tblCellSpacing w:w="0" w:type="dxa"/>
          <w:jc w:val="center"/>
        </w:trPr>
        <w:tc>
          <w:tcPr>
            <w:tcW w:w="5184" w:type="dxa"/>
            <w:shd w:val="clear" w:color="auto" w:fill="FFFFFF"/>
            <w:vAlign w:val="center"/>
          </w:tcPr>
          <w:p w14:paraId="5ECE1174"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Աշխատանքային ռեսուրսներ</w:t>
            </w:r>
          </w:p>
        </w:tc>
        <w:tc>
          <w:tcPr>
            <w:tcW w:w="3448" w:type="dxa"/>
            <w:shd w:val="clear" w:color="auto" w:fill="FFFFFF"/>
            <w:vAlign w:val="center"/>
          </w:tcPr>
          <w:p w14:paraId="228066E2"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lang w:val="hy-AM"/>
              </w:rPr>
            </w:pPr>
            <w:r w:rsidRPr="00136AD6">
              <w:rPr>
                <w:rFonts w:ascii="GHEA Grapalat" w:hAnsi="GHEA Grapalat"/>
                <w:sz w:val="20"/>
                <w:szCs w:val="20"/>
                <w:lang w:val="hy-AM"/>
              </w:rPr>
              <w:t>30</w:t>
            </w:r>
          </w:p>
        </w:tc>
      </w:tr>
      <w:tr w:rsidR="003428BD" w:rsidRPr="00136AD6" w14:paraId="60AF7248" w14:textId="77777777" w:rsidTr="00143978">
        <w:trPr>
          <w:tblCellSpacing w:w="0" w:type="dxa"/>
          <w:jc w:val="center"/>
        </w:trPr>
        <w:tc>
          <w:tcPr>
            <w:tcW w:w="5184" w:type="dxa"/>
            <w:shd w:val="clear" w:color="auto" w:fill="FFFFFF"/>
            <w:vAlign w:val="center"/>
            <w:hideMark/>
          </w:tcPr>
          <w:p w14:paraId="64B9B402"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sz w:val="20"/>
                <w:szCs w:val="20"/>
              </w:rPr>
              <w:t>Գնային պայման</w:t>
            </w:r>
          </w:p>
        </w:tc>
        <w:tc>
          <w:tcPr>
            <w:tcW w:w="3448" w:type="dxa"/>
            <w:shd w:val="clear" w:color="auto" w:fill="FFFFFF"/>
            <w:vAlign w:val="center"/>
            <w:hideMark/>
          </w:tcPr>
          <w:p w14:paraId="433B9AD3"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sz w:val="20"/>
                <w:szCs w:val="20"/>
              </w:rPr>
            </w:pPr>
            <w:r w:rsidRPr="00136AD6">
              <w:rPr>
                <w:rFonts w:ascii="GHEA Grapalat" w:hAnsi="GHEA Grapalat"/>
                <w:iCs/>
                <w:sz w:val="20"/>
                <w:szCs w:val="20"/>
              </w:rPr>
              <w:t>30</w:t>
            </w:r>
          </w:p>
        </w:tc>
      </w:tr>
      <w:tr w:rsidR="003428BD" w:rsidRPr="00136AD6" w14:paraId="49A75526" w14:textId="77777777" w:rsidTr="00143978">
        <w:trPr>
          <w:tblCellSpacing w:w="0" w:type="dxa"/>
          <w:jc w:val="center"/>
        </w:trPr>
        <w:tc>
          <w:tcPr>
            <w:tcW w:w="5184" w:type="dxa"/>
            <w:shd w:val="clear" w:color="auto" w:fill="FFFFFF"/>
            <w:vAlign w:val="center"/>
          </w:tcPr>
          <w:p w14:paraId="45C027FF"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b/>
                <w:iCs/>
                <w:sz w:val="20"/>
                <w:szCs w:val="20"/>
                <w:lang w:val="hy-AM"/>
              </w:rPr>
            </w:pPr>
            <w:r w:rsidRPr="00136AD6">
              <w:rPr>
                <w:rFonts w:ascii="GHEA Grapalat" w:hAnsi="GHEA Grapalat"/>
                <w:b/>
                <w:iCs/>
                <w:sz w:val="20"/>
                <w:szCs w:val="20"/>
                <w:lang w:val="hy-AM"/>
              </w:rPr>
              <w:lastRenderedPageBreak/>
              <w:t>Ընդամենը</w:t>
            </w:r>
          </w:p>
        </w:tc>
        <w:tc>
          <w:tcPr>
            <w:tcW w:w="3448" w:type="dxa"/>
            <w:shd w:val="clear" w:color="auto" w:fill="FFFFFF"/>
            <w:vAlign w:val="center"/>
          </w:tcPr>
          <w:p w14:paraId="77CB346E" w14:textId="77777777" w:rsidR="003428BD" w:rsidRPr="00136AD6" w:rsidRDefault="003428BD" w:rsidP="00143978">
            <w:pPr>
              <w:tabs>
                <w:tab w:val="left" w:pos="90"/>
              </w:tabs>
              <w:spacing w:before="100" w:beforeAutospacing="1" w:after="100" w:afterAutospacing="1"/>
              <w:ind w:firstLine="540"/>
              <w:jc w:val="center"/>
              <w:rPr>
                <w:rFonts w:ascii="GHEA Grapalat" w:hAnsi="GHEA Grapalat"/>
                <w:iCs/>
                <w:sz w:val="20"/>
                <w:szCs w:val="20"/>
                <w:lang w:val="hy-AM"/>
              </w:rPr>
            </w:pPr>
            <w:r w:rsidRPr="00136AD6">
              <w:rPr>
                <w:rFonts w:ascii="GHEA Grapalat" w:hAnsi="GHEA Grapalat"/>
                <w:iCs/>
                <w:sz w:val="20"/>
                <w:szCs w:val="20"/>
                <w:lang w:val="hy-AM"/>
              </w:rPr>
              <w:t>100</w:t>
            </w:r>
          </w:p>
        </w:tc>
      </w:tr>
    </w:tbl>
    <w:p w14:paraId="337A6FF1" w14:textId="77777777" w:rsidR="003428BD" w:rsidRPr="00136AD6" w:rsidRDefault="003428BD" w:rsidP="003428BD">
      <w:pPr>
        <w:shd w:val="clear" w:color="auto" w:fill="FFFFFF"/>
        <w:tabs>
          <w:tab w:val="left" w:pos="90"/>
        </w:tabs>
        <w:ind w:firstLine="540"/>
        <w:jc w:val="both"/>
        <w:rPr>
          <w:rFonts w:ascii="GHEA Grapalat" w:hAnsi="GHEA Grapalat"/>
          <w:sz w:val="20"/>
          <w:szCs w:val="20"/>
        </w:rPr>
      </w:pPr>
    </w:p>
    <w:p w14:paraId="7B2541EB" w14:textId="77777777" w:rsidR="003428BD" w:rsidRDefault="003428BD" w:rsidP="003428BD">
      <w:pPr>
        <w:shd w:val="clear" w:color="auto" w:fill="FFFFFF"/>
        <w:tabs>
          <w:tab w:val="left" w:pos="90"/>
        </w:tabs>
        <w:ind w:firstLine="540"/>
        <w:jc w:val="both"/>
        <w:rPr>
          <w:rFonts w:ascii="GHEA Grapalat" w:hAnsi="GHEA Grapalat"/>
          <w:b/>
          <w:sz w:val="20"/>
          <w:szCs w:val="20"/>
        </w:rPr>
      </w:pPr>
      <w:r w:rsidRPr="00136AD6">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5F5EDE9D" w14:textId="77777777" w:rsidR="003428BD" w:rsidRDefault="003428BD" w:rsidP="003428BD">
      <w:pPr>
        <w:shd w:val="clear" w:color="auto" w:fill="FFFFFF"/>
        <w:tabs>
          <w:tab w:val="left" w:pos="90"/>
        </w:tabs>
        <w:ind w:firstLine="540"/>
        <w:jc w:val="both"/>
        <w:rPr>
          <w:rFonts w:ascii="GHEA Grapalat" w:hAnsi="GHEA Grapalat"/>
          <w:b/>
          <w:sz w:val="20"/>
          <w:szCs w:val="20"/>
        </w:rPr>
      </w:pPr>
      <w:r w:rsidRPr="00136AD6">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558F0BD2" w14:textId="77777777" w:rsidR="003428BD" w:rsidRDefault="003428BD" w:rsidP="003428BD">
      <w:pPr>
        <w:shd w:val="clear" w:color="auto" w:fill="FFFFFF"/>
        <w:tabs>
          <w:tab w:val="left" w:pos="90"/>
        </w:tabs>
        <w:ind w:firstLine="540"/>
        <w:jc w:val="both"/>
        <w:rPr>
          <w:rFonts w:ascii="GHEA Grapalat" w:hAnsi="GHEA Grapalat"/>
          <w:b/>
          <w:sz w:val="20"/>
          <w:szCs w:val="20"/>
        </w:rPr>
      </w:pPr>
      <w:r w:rsidRPr="00136AD6">
        <w:rPr>
          <w:rFonts w:ascii="GHEA Grapalat" w:hAnsi="GHEA Grapalat"/>
          <w:b/>
          <w:sz w:val="20"/>
          <w:szCs w:val="20"/>
          <w:lang w:val="hy-AM"/>
        </w:rPr>
        <w:t>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w:t>
      </w:r>
    </w:p>
    <w:p w14:paraId="6BC54882" w14:textId="77777777" w:rsidR="003428BD" w:rsidRPr="00136AD6" w:rsidRDefault="003428BD" w:rsidP="003428BD">
      <w:pPr>
        <w:shd w:val="clear" w:color="auto" w:fill="FFFFFF"/>
        <w:tabs>
          <w:tab w:val="left" w:pos="90"/>
        </w:tabs>
        <w:ind w:firstLine="540"/>
        <w:jc w:val="both"/>
        <w:rPr>
          <w:rFonts w:ascii="GHEA Grapalat" w:hAnsi="GHEA Grapalat"/>
          <w:b/>
          <w:sz w:val="20"/>
          <w:szCs w:val="20"/>
          <w:lang w:val="hy-AM"/>
        </w:rPr>
      </w:pPr>
      <w:r w:rsidRPr="00136AD6">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0A7B9F89" w14:textId="77777777" w:rsidR="003428BD" w:rsidRPr="00136AD6" w:rsidRDefault="003428BD" w:rsidP="003428BD">
      <w:pPr>
        <w:shd w:val="clear" w:color="auto" w:fill="FFFFFF"/>
        <w:tabs>
          <w:tab w:val="left" w:pos="90"/>
        </w:tabs>
        <w:ind w:firstLine="540"/>
        <w:jc w:val="both"/>
        <w:rPr>
          <w:rFonts w:ascii="GHEA Grapalat" w:hAnsi="GHEA Grapalat"/>
          <w:sz w:val="20"/>
          <w:szCs w:val="20"/>
          <w:lang w:val="hy-AM"/>
        </w:rPr>
      </w:pPr>
      <w:r w:rsidRPr="00136AD6">
        <w:rPr>
          <w:rFonts w:ascii="GHEA Grapalat" w:hAnsi="GHEA Grapalat"/>
          <w:sz w:val="20"/>
          <w:szCs w:val="20"/>
          <w:lang w:val="hy-AM"/>
        </w:rPr>
        <w:t>Մասնակիցների հայտերը գնահատվում են հետևյալ կարգով`</w:t>
      </w:r>
    </w:p>
    <w:p w14:paraId="43A40B6F"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75771CD" w14:textId="77777777" w:rsidR="003428BD" w:rsidRPr="00136AD6" w:rsidRDefault="003428BD" w:rsidP="003428BD">
      <w:pPr>
        <w:shd w:val="clear" w:color="auto" w:fill="FFFFFF"/>
        <w:tabs>
          <w:tab w:val="left" w:pos="90"/>
        </w:tabs>
        <w:ind w:firstLine="540"/>
        <w:jc w:val="both"/>
        <w:rPr>
          <w:rFonts w:ascii="GHEA Grapalat" w:hAnsi="GHEA Grapalat"/>
          <w:sz w:val="20"/>
          <w:szCs w:val="20"/>
          <w:lang w:val="hy-AM"/>
        </w:rPr>
      </w:pPr>
      <w:r w:rsidRPr="00136AD6">
        <w:rPr>
          <w:rFonts w:ascii="Arial" w:hAnsi="Arial" w:cs="Arial"/>
          <w:sz w:val="20"/>
          <w:szCs w:val="20"/>
          <w:lang w:val="hy-AM"/>
        </w:rPr>
        <w:t> </w:t>
      </w:r>
    </w:p>
    <w:p w14:paraId="40B57C18"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ԳՄ= ՆԳ X 30/ԳԳ,</w:t>
      </w:r>
    </w:p>
    <w:p w14:paraId="0D668E85" w14:textId="77777777" w:rsidR="003428BD" w:rsidRPr="00136AD6" w:rsidRDefault="003428BD" w:rsidP="003428BD">
      <w:pPr>
        <w:shd w:val="clear" w:color="auto" w:fill="FFFFFF"/>
        <w:tabs>
          <w:tab w:val="left" w:pos="90"/>
        </w:tabs>
        <w:ind w:firstLine="540"/>
        <w:jc w:val="both"/>
        <w:rPr>
          <w:rFonts w:ascii="GHEA Grapalat" w:hAnsi="GHEA Grapalat"/>
          <w:sz w:val="20"/>
          <w:szCs w:val="20"/>
          <w:lang w:val="hy-AM"/>
        </w:rPr>
      </w:pPr>
      <w:r w:rsidRPr="00136AD6">
        <w:rPr>
          <w:rFonts w:ascii="Arial" w:hAnsi="Arial" w:cs="Arial"/>
          <w:sz w:val="20"/>
          <w:szCs w:val="20"/>
          <w:lang w:val="hy-AM"/>
        </w:rPr>
        <w:t> </w:t>
      </w:r>
    </w:p>
    <w:p w14:paraId="32764A13"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որտեղ`</w:t>
      </w:r>
    </w:p>
    <w:p w14:paraId="7F0498DC"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ԳՄ-ն գնային առաջարկին տրվող միավորն է,</w:t>
      </w:r>
    </w:p>
    <w:p w14:paraId="6E692794"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ՆԳ-ն նվազագույն գինն է,</w:t>
      </w:r>
    </w:p>
    <w:p w14:paraId="53205C1D"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ԳԳ-ն գնահատվող մասնակցի առաջարկած գինն է,</w:t>
      </w:r>
    </w:p>
    <w:p w14:paraId="1B7AAE69"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C81BEDF"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Arial" w:hAnsi="Arial" w:cs="Arial"/>
          <w:sz w:val="20"/>
          <w:szCs w:val="20"/>
          <w:lang w:val="hy-AM"/>
        </w:rPr>
        <w:t> </w:t>
      </w:r>
    </w:p>
    <w:p w14:paraId="28844ADA"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Arial" w:hAnsi="Arial" w:cs="Arial"/>
          <w:sz w:val="20"/>
          <w:szCs w:val="20"/>
          <w:lang w:val="hy-AM"/>
        </w:rPr>
        <w:t> </w:t>
      </w:r>
      <w:r w:rsidRPr="00136AD6">
        <w:rPr>
          <w:rFonts w:ascii="GHEA Grapalat" w:hAnsi="GHEA Grapalat" w:cs="Arial Unicode"/>
          <w:sz w:val="20"/>
          <w:szCs w:val="20"/>
          <w:lang w:val="hy-AM"/>
        </w:rPr>
        <w:t>ՄԳ = (ԳՄ X 0.7) + (ՏԱ X 0.3),</w:t>
      </w:r>
    </w:p>
    <w:p w14:paraId="76385EDD"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Arial" w:hAnsi="Arial" w:cs="Arial"/>
          <w:sz w:val="20"/>
          <w:szCs w:val="20"/>
          <w:lang w:val="hy-AM"/>
        </w:rPr>
        <w:t> </w:t>
      </w:r>
    </w:p>
    <w:p w14:paraId="6B9C4409"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որտեղ`</w:t>
      </w:r>
    </w:p>
    <w:p w14:paraId="64EB01EE"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ՄԳ-ն մասնակցին տրվող գնահատականն է,</w:t>
      </w:r>
    </w:p>
    <w:p w14:paraId="26B6009F"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ԳՄ-ն մասնակցի գնային առաջարկին տրված միավորն է,</w:t>
      </w:r>
    </w:p>
    <w:p w14:paraId="2F42A296" w14:textId="77777777" w:rsidR="003428BD" w:rsidRPr="00136AD6" w:rsidRDefault="003428BD" w:rsidP="007348B0">
      <w:pPr>
        <w:shd w:val="clear" w:color="auto" w:fill="FFFFFF"/>
        <w:tabs>
          <w:tab w:val="left" w:pos="90"/>
        </w:tabs>
        <w:jc w:val="both"/>
        <w:rPr>
          <w:rFonts w:ascii="GHEA Grapalat" w:hAnsi="GHEA Grapalat"/>
          <w:sz w:val="20"/>
          <w:szCs w:val="20"/>
          <w:lang w:val="hy-AM"/>
        </w:rPr>
      </w:pPr>
      <w:r w:rsidRPr="00136AD6">
        <w:rPr>
          <w:rFonts w:ascii="GHEA Grapalat" w:hAnsi="GHEA Grapalat"/>
          <w:sz w:val="20"/>
          <w:szCs w:val="20"/>
          <w:lang w:val="hy-AM"/>
        </w:rPr>
        <w:t>ՏԱ-ն մասնակցի որակավորման հատկանիշներին և տեխնիկական առաջարկին տրված միավորն է.</w:t>
      </w:r>
    </w:p>
    <w:p w14:paraId="2A6431A1" w14:textId="77777777" w:rsidR="003428BD" w:rsidRPr="006E3454" w:rsidRDefault="003428BD" w:rsidP="007348B0">
      <w:pPr>
        <w:jc w:val="both"/>
        <w:rPr>
          <w:rFonts w:ascii="GHEA Grapalat" w:hAnsi="GHEA Grapalat"/>
          <w:color w:val="000000"/>
          <w:sz w:val="20"/>
          <w:szCs w:val="20"/>
          <w:lang w:val="hy-AM"/>
        </w:rPr>
      </w:pPr>
      <w:r w:rsidRPr="00136AD6">
        <w:rPr>
          <w:rFonts w:ascii="GHEA Grapalat" w:hAnsi="GHEA Grapalat"/>
          <w:sz w:val="20"/>
          <w:szCs w:val="20"/>
          <w:lang w:val="hy-AM"/>
        </w:rPr>
        <w:t>ընտրված մասնակից է ճանաչվում այն մասնակիցը, որին տրված գնահատականը (ՄԳ) ամենաբարձրն է.</w:t>
      </w:r>
    </w:p>
    <w:p w14:paraId="295F73B2" w14:textId="77777777" w:rsidR="00A04FEE" w:rsidRPr="00A04FEE" w:rsidRDefault="00A04FEE" w:rsidP="00EF3662">
      <w:pPr>
        <w:ind w:firstLine="567"/>
        <w:jc w:val="both"/>
        <w:rPr>
          <w:rFonts w:ascii="GHEA Grapalat" w:hAnsi="GHEA Grapalat" w:cs="Sylfaen"/>
          <w:sz w:val="20"/>
          <w:lang w:val="hy-AM"/>
        </w:rPr>
      </w:pP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2A34AA">
        <w:rPr>
          <w:rFonts w:ascii="GHEA Grapalat" w:hAnsi="GHEA Grapalat" w:cs="Sylfaen"/>
          <w:sz w:val="20"/>
          <w:szCs w:val="20"/>
          <w:lang w:val="hy-AM"/>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2A34AA">
        <w:rPr>
          <w:rFonts w:ascii="GHEA Grapalat" w:hAnsi="GHEA Grapalat" w:cs="Sylfaen"/>
          <w:sz w:val="20"/>
          <w:szCs w:val="20"/>
          <w:lang w:val="hy-AM"/>
        </w:rPr>
        <w:t>րենքի</w:t>
      </w:r>
      <w:r w:rsidR="00F379F1" w:rsidRPr="008F4EB6">
        <w:rPr>
          <w:rFonts w:ascii="GHEA Grapalat" w:hAnsi="GHEA Grapalat" w:cs="Sylfaen"/>
          <w:sz w:val="20"/>
          <w:szCs w:val="20"/>
          <w:lang w:val="es-ES"/>
        </w:rPr>
        <w:t xml:space="preserve"> 6-</w:t>
      </w:r>
      <w:r w:rsidR="00F379F1" w:rsidRPr="002A34AA">
        <w:rPr>
          <w:rFonts w:ascii="GHEA Grapalat" w:hAnsi="GHEA Grapalat" w:cs="Sylfaen"/>
          <w:sz w:val="20"/>
          <w:szCs w:val="20"/>
          <w:lang w:val="hy-AM"/>
        </w:rPr>
        <w:t>րդ</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հոդվածի</w:t>
      </w:r>
      <w:r w:rsidR="00F379F1" w:rsidRPr="008F4EB6">
        <w:rPr>
          <w:rFonts w:ascii="GHEA Grapalat" w:hAnsi="GHEA Grapalat" w:cs="Sylfaen"/>
          <w:sz w:val="20"/>
          <w:szCs w:val="20"/>
          <w:lang w:val="es-ES"/>
        </w:rPr>
        <w:t xml:space="preserve"> 1-</w:t>
      </w:r>
      <w:r w:rsidR="00F379F1" w:rsidRPr="002A34AA">
        <w:rPr>
          <w:rFonts w:ascii="GHEA Grapalat" w:hAnsi="GHEA Grapalat" w:cs="Sylfaen"/>
          <w:sz w:val="20"/>
          <w:szCs w:val="20"/>
          <w:lang w:val="hy-AM"/>
        </w:rPr>
        <w:t>ին</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մասի</w:t>
      </w:r>
      <w:r w:rsidR="00F379F1" w:rsidRPr="008F4EB6">
        <w:rPr>
          <w:rFonts w:ascii="GHEA Grapalat" w:hAnsi="GHEA Grapalat" w:cs="Sylfaen"/>
          <w:sz w:val="20"/>
          <w:szCs w:val="20"/>
          <w:lang w:val="es-ES"/>
        </w:rPr>
        <w:t xml:space="preserve"> 6-</w:t>
      </w:r>
      <w:r w:rsidR="00F379F1" w:rsidRPr="002A34AA">
        <w:rPr>
          <w:rFonts w:ascii="GHEA Grapalat" w:hAnsi="GHEA Grapalat" w:cs="Sylfaen"/>
          <w:sz w:val="20"/>
          <w:szCs w:val="20"/>
          <w:lang w:val="hy-AM"/>
        </w:rPr>
        <w:t>րդ</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կետով</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նախատեսված</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ցուցակում</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ներառվելը</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դրանում</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գտնվելու</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ժամանակահատվածում</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ինքնաբերաբար</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հանգեցնում</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է</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վերջինիս</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հետ</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փոխկապակցված</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անձանց</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գնումների</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գործընթացին</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մասնակցության</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իրավունքի</w:t>
      </w:r>
      <w:r w:rsidR="00F379F1" w:rsidRPr="008F4EB6">
        <w:rPr>
          <w:rFonts w:ascii="GHEA Grapalat" w:hAnsi="GHEA Grapalat" w:cs="Sylfaen"/>
          <w:sz w:val="20"/>
          <w:szCs w:val="20"/>
          <w:lang w:val="es-ES"/>
        </w:rPr>
        <w:t xml:space="preserve"> </w:t>
      </w:r>
      <w:r w:rsidR="00F379F1" w:rsidRPr="002A34AA">
        <w:rPr>
          <w:rFonts w:ascii="GHEA Grapalat" w:hAnsi="GHEA Grapalat" w:cs="Sylfaen"/>
          <w:sz w:val="20"/>
          <w:szCs w:val="20"/>
          <w:lang w:val="hy-AM"/>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C155F8" w:rsidRDefault="00096865" w:rsidP="00F13297">
      <w:pPr>
        <w:pStyle w:val="af4"/>
        <w:spacing w:before="0" w:beforeAutospacing="0" w:after="0" w:afterAutospacing="0"/>
        <w:ind w:firstLine="708"/>
        <w:jc w:val="both"/>
        <w:rPr>
          <w:rFonts w:ascii="GHEA Grapalat" w:hAnsi="GHEA Grapalat" w:cs="Arial"/>
          <w:b/>
          <w:bCs/>
          <w:sz w:val="20"/>
          <w:lang w:val="hy-AM"/>
        </w:rPr>
      </w:pPr>
      <w:r w:rsidRPr="00C155F8">
        <w:rPr>
          <w:rFonts w:ascii="GHEA Grapalat" w:hAnsi="GHEA Grapalat" w:cs="Arial Armenian"/>
          <w:b/>
          <w:bCs/>
          <w:sz w:val="20"/>
          <w:lang w:val="hy-AM"/>
        </w:rPr>
        <w:t>2.</w:t>
      </w:r>
      <w:r w:rsidR="007968A3" w:rsidRPr="00C155F8">
        <w:rPr>
          <w:rFonts w:ascii="GHEA Grapalat" w:hAnsi="GHEA Grapalat" w:cs="Arial Armenian"/>
          <w:b/>
          <w:bCs/>
          <w:sz w:val="20"/>
          <w:lang w:val="hy-AM"/>
        </w:rPr>
        <w:t>4</w:t>
      </w:r>
      <w:r w:rsidR="00773485" w:rsidRPr="00C155F8">
        <w:rPr>
          <w:rFonts w:ascii="GHEA Grapalat" w:hAnsi="GHEA Grapalat" w:cs="Arial Armenian"/>
          <w:b/>
          <w:bCs/>
          <w:sz w:val="20"/>
          <w:lang w:val="hy-AM"/>
        </w:rPr>
        <w:t xml:space="preserve"> </w:t>
      </w:r>
      <w:r w:rsidRPr="00C155F8">
        <w:rPr>
          <w:rFonts w:ascii="GHEA Grapalat" w:hAnsi="GHEA Grapalat" w:cs="Sylfaen"/>
          <w:b/>
          <w:bCs/>
          <w:sz w:val="20"/>
          <w:lang w:val="hy-AM"/>
        </w:rPr>
        <w:t>Մասնակիցը</w:t>
      </w:r>
      <w:r w:rsidRPr="00C155F8">
        <w:rPr>
          <w:rFonts w:ascii="GHEA Grapalat" w:hAnsi="GHEA Grapalat" w:cs="Arial"/>
          <w:b/>
          <w:bCs/>
          <w:sz w:val="20"/>
          <w:lang w:val="hy-AM"/>
        </w:rPr>
        <w:t xml:space="preserve"> </w:t>
      </w:r>
      <w:r w:rsidR="003A7A32" w:rsidRPr="00C155F8">
        <w:rPr>
          <w:rFonts w:ascii="GHEA Grapalat" w:hAnsi="GHEA Grapalat" w:cs="Arial"/>
          <w:b/>
          <w:bCs/>
          <w:sz w:val="20"/>
          <w:lang w:val="hy-AM"/>
        </w:rPr>
        <w:t>ընտրված մասնակից ճանաչվելու դեպքում</w:t>
      </w:r>
      <w:r w:rsidR="009A6B5D" w:rsidRPr="00C155F8">
        <w:rPr>
          <w:rFonts w:ascii="GHEA Grapalat" w:hAnsi="GHEA Grapalat" w:cs="Arial"/>
          <w:b/>
          <w:bCs/>
          <w:sz w:val="20"/>
          <w:lang w:val="hy-AM"/>
        </w:rPr>
        <w:t xml:space="preserve"> </w:t>
      </w:r>
      <w:r w:rsidR="009A6B5D" w:rsidRPr="00C155F8">
        <w:rPr>
          <w:rFonts w:ascii="GHEA Grapalat" w:hAnsi="GHEA Grapalat"/>
          <w:b/>
          <w:bCs/>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66B447A8" w14:textId="77777777" w:rsidR="00581DC3" w:rsidRPr="00F566BF" w:rsidRDefault="00581DC3" w:rsidP="00EF3662">
      <w:pPr>
        <w:ind w:firstLine="567"/>
        <w:jc w:val="both"/>
        <w:rPr>
          <w:rFonts w:ascii="GHEA Grapalat" w:hAnsi="GHEA Grapalat"/>
          <w:b/>
          <w:sz w:val="20"/>
          <w:lang w:val="af-ZA"/>
        </w:rPr>
      </w:pPr>
    </w:p>
    <w:p w14:paraId="577C28C3" w14:textId="6CA5EDFE"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lastRenderedPageBreak/>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5F5E87C" w14:textId="77777777" w:rsidR="003428BD" w:rsidRDefault="00096865" w:rsidP="003428BD">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3520336B" w14:textId="77777777" w:rsidR="003428BD" w:rsidRDefault="003428BD" w:rsidP="003428BD">
      <w:pPr>
        <w:autoSpaceDE w:val="0"/>
        <w:autoSpaceDN w:val="0"/>
        <w:adjustRightInd w:val="0"/>
        <w:ind w:firstLine="567"/>
        <w:jc w:val="both"/>
        <w:rPr>
          <w:rFonts w:ascii="GHEA Grapalat" w:hAnsi="GHEA Grapalat" w:cs="Arial Unicode"/>
          <w:sz w:val="20"/>
          <w:lang w:val="hy-AM"/>
        </w:rPr>
      </w:pPr>
    </w:p>
    <w:p w14:paraId="460A6955" w14:textId="77777777" w:rsidR="003428BD" w:rsidRDefault="003428BD" w:rsidP="003428BD">
      <w:pPr>
        <w:autoSpaceDE w:val="0"/>
        <w:autoSpaceDN w:val="0"/>
        <w:adjustRightInd w:val="0"/>
        <w:ind w:firstLine="567"/>
        <w:jc w:val="both"/>
        <w:rPr>
          <w:rFonts w:ascii="GHEA Grapalat" w:hAnsi="GHEA Grapalat" w:cs="Arial Unicode"/>
          <w:sz w:val="20"/>
          <w:lang w:val="hy-AM"/>
        </w:rPr>
      </w:pPr>
    </w:p>
    <w:p w14:paraId="7218BAD9" w14:textId="05E4C9D9" w:rsidR="00096865" w:rsidRPr="00F566BF" w:rsidRDefault="00955A1E" w:rsidP="003428BD">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C9C7DCB"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428BD" w:rsidRPr="003428BD">
        <w:rPr>
          <w:rFonts w:ascii="GHEA Grapalat" w:hAnsi="GHEA Grapalat" w:cs="Sylfaen"/>
          <w:bCs/>
          <w:szCs w:val="24"/>
          <w:lang w:val="hy-AM"/>
        </w:rPr>
        <w:t>հրատապ բաց մրցույթի</w:t>
      </w:r>
      <w:r w:rsidR="003428BD"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4EB8269"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C155F8" w:rsidRPr="000D3F86">
        <w:rPr>
          <w:rFonts w:ascii="GHEA Grapalat" w:hAnsi="GHEA Grapalat" w:cs="Sylfaen"/>
          <w:b/>
          <w:bCs/>
          <w:szCs w:val="24"/>
          <w:lang w:val="hy-AM"/>
        </w:rPr>
        <w:t>«</w:t>
      </w:r>
      <w:r w:rsidR="003428BD">
        <w:rPr>
          <w:rFonts w:ascii="GHEA Grapalat" w:hAnsi="GHEA Grapalat" w:cs="Sylfaen"/>
          <w:b/>
          <w:bCs/>
          <w:szCs w:val="24"/>
          <w:lang w:val="hy-AM"/>
        </w:rPr>
        <w:t>10</w:t>
      </w:r>
      <w:r w:rsidR="00C155F8" w:rsidRPr="000D3F86">
        <w:rPr>
          <w:rFonts w:ascii="GHEA Grapalat" w:hAnsi="GHEA Grapalat" w:cs="Sylfaen"/>
          <w:b/>
          <w:bCs/>
          <w:szCs w:val="24"/>
          <w:lang w:val="hy-AM"/>
        </w:rPr>
        <w:t>»</w:t>
      </w:r>
      <w:r w:rsidR="00C155F8">
        <w:rPr>
          <w:rFonts w:ascii="GHEA Grapalat" w:hAnsi="GHEA Grapalat" w:cs="Sylfaen"/>
          <w:b/>
          <w:bCs/>
          <w:szCs w:val="24"/>
          <w:lang w:val="hy-AM"/>
        </w:rPr>
        <w:t>-</w:t>
      </w:r>
      <w:r w:rsidR="00C155F8" w:rsidRPr="000D3F86">
        <w:rPr>
          <w:rFonts w:ascii="GHEA Grapalat" w:hAnsi="GHEA Grapalat" w:cs="Sylfaen"/>
          <w:b/>
          <w:bCs/>
          <w:szCs w:val="24"/>
          <w:lang w:val="hy-AM"/>
        </w:rPr>
        <w:t xml:space="preserve">րդ օրվա </w:t>
      </w:r>
      <w:r w:rsidR="00C155F8" w:rsidRPr="000D3F86">
        <w:rPr>
          <w:rFonts w:ascii="GHEA Grapalat" w:hAnsi="GHEA Grapalat" w:cs="Sylfaen"/>
          <w:b/>
          <w:bCs/>
          <w:lang w:val="hy-AM"/>
        </w:rPr>
        <w:t>ժամը «</w:t>
      </w:r>
      <w:r w:rsidR="003A5096">
        <w:rPr>
          <w:rFonts w:ascii="GHEA Grapalat" w:hAnsi="GHEA Grapalat" w:cs="Sylfaen"/>
          <w:b/>
          <w:bCs/>
          <w:lang w:val="hy-AM"/>
        </w:rPr>
        <w:t>16։00</w:t>
      </w:r>
      <w:r w:rsidR="00C155F8" w:rsidRPr="000D3F86">
        <w:rPr>
          <w:rFonts w:ascii="GHEA Grapalat" w:hAnsi="GHEA Grapalat" w:cs="Sylfaen"/>
          <w:b/>
          <w:bCs/>
          <w:lang w:val="hy-AM"/>
        </w:rPr>
        <w:t>»-ն։</w:t>
      </w:r>
      <w:r w:rsidR="00C155F8"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C155F8">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C155F8">
        <w:rPr>
          <w:rFonts w:ascii="GHEA Grapalat" w:hAnsi="GHEA Grapalat" w:cs="Sylfaen"/>
          <w:b/>
          <w:bCs/>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1A45387A" w:rsidR="00821851" w:rsidRPr="00E74DFB" w:rsidRDefault="0059404D" w:rsidP="00821851">
      <w:pPr>
        <w:pStyle w:val="norm"/>
        <w:spacing w:line="240" w:lineRule="auto"/>
        <w:ind w:firstLine="630"/>
        <w:rPr>
          <w:rFonts w:ascii="GHEA Grapalat" w:hAnsi="GHEA Grapalat" w:cs="Sylfaen"/>
          <w:szCs w:val="24"/>
          <w:lang w:val="hy-AM"/>
        </w:rPr>
      </w:pPr>
      <w:r w:rsidRPr="00C155F8">
        <w:rPr>
          <w:rFonts w:ascii="GHEA Grapalat" w:hAnsi="GHEA Grapalat"/>
          <w:b/>
          <w:bCs/>
          <w:sz w:val="20"/>
          <w:lang w:val="hy-AM"/>
        </w:rPr>
        <w:t xml:space="preserve">ե) </w:t>
      </w:r>
      <w:r w:rsidR="00821851" w:rsidRPr="00C155F8">
        <w:rPr>
          <w:rFonts w:ascii="GHEA Grapalat" w:hAnsi="GHEA Grapalat" w:cs="Sylfaen"/>
          <w:b/>
          <w:bCs/>
          <w:sz w:val="20"/>
          <w:szCs w:val="24"/>
          <w:lang w:val="hy-AM" w:eastAsia="en-US"/>
        </w:rPr>
        <w:t>իրական շահառուների վերաբերյալ հայտարարագիր՝ համաձայն հավելված 1</w:t>
      </w:r>
      <w:r w:rsidR="00C155F8" w:rsidRPr="00C155F8">
        <w:rPr>
          <w:rFonts w:ascii="Microsoft JhengHei" w:eastAsia="Microsoft JhengHei" w:hAnsi="Microsoft JhengHei" w:cs="Microsoft JhengHei" w:hint="eastAsia"/>
          <w:b/>
          <w:bCs/>
          <w:sz w:val="20"/>
          <w:szCs w:val="24"/>
          <w:lang w:val="hy-AM" w:eastAsia="en-US"/>
        </w:rPr>
        <w:t>․</w:t>
      </w:r>
      <w:r w:rsidR="00C155F8" w:rsidRPr="00C155F8">
        <w:rPr>
          <w:rFonts w:ascii="GHEA Grapalat" w:eastAsia="Microsoft JhengHei" w:hAnsi="GHEA Grapalat" w:cs="Microsoft JhengHei"/>
          <w:b/>
          <w:bCs/>
          <w:sz w:val="20"/>
          <w:szCs w:val="24"/>
          <w:lang w:val="hy-AM" w:eastAsia="en-US"/>
        </w:rPr>
        <w:t>2</w:t>
      </w:r>
      <w:r w:rsidR="00821851" w:rsidRPr="00C155F8">
        <w:rPr>
          <w:rFonts w:ascii="GHEA Grapalat" w:hAnsi="GHEA Grapalat" w:cs="Sylfaen"/>
          <w:b/>
          <w:bCs/>
          <w:sz w:val="20"/>
          <w:szCs w:val="24"/>
          <w:lang w:val="hy-AM" w:eastAsia="en-US"/>
        </w:rPr>
        <w:t>-ի:</w:t>
      </w:r>
      <w:r w:rsidR="00821851" w:rsidRPr="00821851">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C155F8" w:rsidRDefault="00246F46" w:rsidP="005624A7">
      <w:pPr>
        <w:pStyle w:val="norm"/>
        <w:spacing w:line="240" w:lineRule="auto"/>
        <w:ind w:firstLine="630"/>
        <w:rPr>
          <w:rFonts w:ascii="GHEA Grapalat" w:hAnsi="GHEA Grapalat" w:cs="Sylfaen"/>
          <w:b/>
          <w:bCs/>
          <w:sz w:val="20"/>
          <w:szCs w:val="24"/>
          <w:lang w:val="hy-AM" w:eastAsia="en-US"/>
        </w:rPr>
      </w:pPr>
      <w:r w:rsidRPr="00C155F8">
        <w:rPr>
          <w:rFonts w:ascii="GHEA Grapalat" w:hAnsi="GHEA Grapalat" w:cs="Sylfaen"/>
          <w:b/>
          <w:bCs/>
          <w:sz w:val="20"/>
          <w:lang w:val="hy-AM"/>
        </w:rPr>
        <w:t xml:space="preserve"> </w:t>
      </w:r>
      <w:bookmarkEnd w:id="4"/>
      <w:r w:rsidR="003850A0" w:rsidRPr="00C155F8">
        <w:rPr>
          <w:rFonts w:ascii="GHEA Grapalat" w:hAnsi="GHEA Grapalat" w:cs="Sylfaen"/>
          <w:b/>
          <w:bCs/>
          <w:sz w:val="20"/>
          <w:szCs w:val="24"/>
          <w:lang w:val="hy-AM" w:eastAsia="en-US"/>
        </w:rPr>
        <w:t>2</w:t>
      </w:r>
      <w:r w:rsidR="003E3FD0" w:rsidRPr="00C155F8">
        <w:rPr>
          <w:rFonts w:ascii="GHEA Grapalat" w:hAnsi="GHEA Grapalat" w:cs="Sylfaen"/>
          <w:b/>
          <w:bCs/>
          <w:sz w:val="20"/>
          <w:szCs w:val="24"/>
          <w:lang w:val="hy-AM" w:eastAsia="en-US"/>
        </w:rPr>
        <w:t>)</w:t>
      </w:r>
      <w:r w:rsidR="00B67CCD" w:rsidRPr="00C155F8">
        <w:rPr>
          <w:rFonts w:ascii="GHEA Grapalat" w:hAnsi="GHEA Grapalat" w:cs="Sylfaen"/>
          <w:b/>
          <w:bCs/>
          <w:sz w:val="20"/>
          <w:szCs w:val="24"/>
          <w:lang w:val="hy-AM" w:eastAsia="en-US"/>
        </w:rPr>
        <w:t xml:space="preserve"> </w:t>
      </w:r>
      <w:r w:rsidR="0047117B" w:rsidRPr="00C155F8">
        <w:rPr>
          <w:rFonts w:ascii="GHEA Grapalat" w:hAnsi="GHEA Grapalat" w:cs="Sylfaen"/>
          <w:b/>
          <w:bCs/>
          <w:sz w:val="20"/>
          <w:szCs w:val="24"/>
          <w:lang w:val="hy-AM" w:eastAsia="en-US"/>
        </w:rPr>
        <w:t xml:space="preserve">իր կողմից հաստատված </w:t>
      </w:r>
      <w:r w:rsidR="00B67CCD" w:rsidRPr="00C155F8">
        <w:rPr>
          <w:rFonts w:ascii="GHEA Grapalat" w:hAnsi="GHEA Grapalat" w:cs="Sylfaen"/>
          <w:b/>
          <w:bCs/>
          <w:sz w:val="20"/>
          <w:szCs w:val="24"/>
          <w:lang w:val="hy-AM" w:eastAsia="en-US"/>
        </w:rPr>
        <w:t>գնային առաջարկ</w:t>
      </w:r>
      <w:r w:rsidR="005624A7" w:rsidRPr="00C155F8">
        <w:rPr>
          <w:rFonts w:ascii="GHEA Grapalat" w:hAnsi="GHEA Grapalat" w:cs="Sylfaen"/>
          <w:b/>
          <w:bCs/>
          <w:sz w:val="20"/>
          <w:szCs w:val="24"/>
          <w:lang w:val="hy-AM" w:eastAsia="en-US"/>
        </w:rPr>
        <w:t>.</w:t>
      </w:r>
    </w:p>
    <w:p w14:paraId="0CEF9E31" w14:textId="6DFE131A"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7348B0">
      <w:pPr>
        <w:pStyle w:val="norm"/>
        <w:numPr>
          <w:ilvl w:val="0"/>
          <w:numId w:val="18"/>
        </w:numPr>
        <w:spacing w:line="240" w:lineRule="auto"/>
        <w:ind w:left="0" w:firstLine="567"/>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1657C4C3" w14:textId="77777777" w:rsidR="00C155F8" w:rsidRPr="00D74841" w:rsidRDefault="00C155F8" w:rsidP="007348B0">
      <w:pPr>
        <w:pStyle w:val="norm"/>
        <w:spacing w:line="240" w:lineRule="auto"/>
        <w:ind w:firstLine="567"/>
        <w:rPr>
          <w:rFonts w:ascii="GHEA Grapalat" w:hAnsi="GHEA Grapalat" w:cs="Sylfaen"/>
          <w:b/>
          <w:bCs/>
          <w:sz w:val="20"/>
          <w:szCs w:val="24"/>
          <w:lang w:val="hy-AM" w:eastAsia="en-US"/>
        </w:rPr>
      </w:pPr>
      <w:r w:rsidRPr="00D74841">
        <w:rPr>
          <w:rFonts w:ascii="GHEA Grapalat" w:hAnsi="GHEA Grapalat" w:cs="Sylfaen"/>
          <w:b/>
          <w:bCs/>
          <w:sz w:val="20"/>
          <w:szCs w:val="24"/>
          <w:lang w:val="af-ZA" w:eastAsia="en-US"/>
        </w:rPr>
        <w:t>4</w:t>
      </w:r>
      <w:r w:rsidRPr="00D74841">
        <w:rPr>
          <w:rFonts w:ascii="Cambria Math" w:hAnsi="Cambria Math" w:cs="Cambria Math"/>
          <w:b/>
          <w:bCs/>
          <w:sz w:val="20"/>
          <w:szCs w:val="24"/>
          <w:lang w:val="hy-AM" w:eastAsia="en-US"/>
        </w:rPr>
        <w:t>․</w:t>
      </w:r>
      <w:r w:rsidRPr="00D74841">
        <w:rPr>
          <w:rFonts w:ascii="GHEA Grapalat" w:hAnsi="GHEA Grapalat" w:cs="Cambria Math"/>
          <w:b/>
          <w:bCs/>
          <w:sz w:val="20"/>
          <w:szCs w:val="24"/>
          <w:lang w:val="hy-AM" w:eastAsia="en-US"/>
        </w:rPr>
        <w:t>3.</w:t>
      </w:r>
      <w:r w:rsidRPr="00D74841">
        <w:rPr>
          <w:rFonts w:ascii="GHEA Grapalat" w:hAnsi="GHEA Grapalat" w:cs="Sylfaen"/>
          <w:b/>
          <w:bCs/>
          <w:sz w:val="20"/>
          <w:szCs w:val="24"/>
          <w:lang w:val="hy-AM" w:eastAsia="en-US"/>
        </w:rPr>
        <w:t>1  հրավերով սահմանված լիցենզիաների</w:t>
      </w:r>
      <w:r>
        <w:rPr>
          <w:rFonts w:ascii="GHEA Grapalat" w:hAnsi="GHEA Grapalat" w:cs="Sylfaen"/>
          <w:b/>
          <w:bCs/>
          <w:sz w:val="20"/>
          <w:szCs w:val="24"/>
          <w:lang w:val="hy-AM" w:eastAsia="en-US"/>
        </w:rPr>
        <w:t xml:space="preserve"> և դրա </w:t>
      </w:r>
      <w:r w:rsidRPr="00BD4161">
        <w:rPr>
          <w:rFonts w:ascii="GHEA Grapalat" w:hAnsi="GHEA Grapalat" w:cs="Sylfaen"/>
          <w:b/>
          <w:bCs/>
          <w:sz w:val="20"/>
          <w:szCs w:val="24"/>
          <w:lang w:val="hy-AM" w:eastAsia="en-US"/>
        </w:rPr>
        <w:t>անբաժանելի մաս կազմող ներդիրի</w:t>
      </w:r>
      <w:r w:rsidRPr="00D74841">
        <w:rPr>
          <w:rFonts w:ascii="GHEA Grapalat" w:hAnsi="GHEA Grapalat" w:cs="Sylfaen"/>
          <w:b/>
          <w:bCs/>
          <w:sz w:val="20"/>
          <w:szCs w:val="24"/>
          <w:lang w:val="hy-AM" w:eastAsia="en-US"/>
        </w:rPr>
        <w:t xml:space="preserve"> պատճեները.</w:t>
      </w:r>
    </w:p>
    <w:p w14:paraId="402428EF" w14:textId="77777777" w:rsidR="00C155F8" w:rsidRPr="00D74841" w:rsidRDefault="00C155F8" w:rsidP="007348B0">
      <w:pPr>
        <w:pStyle w:val="norm"/>
        <w:spacing w:line="240" w:lineRule="auto"/>
        <w:ind w:firstLine="567"/>
        <w:rPr>
          <w:rFonts w:ascii="GHEA Grapalat" w:hAnsi="GHEA Grapalat" w:cs="Sylfaen"/>
          <w:b/>
          <w:bCs/>
          <w:sz w:val="20"/>
          <w:szCs w:val="24"/>
          <w:lang w:val="hy-AM" w:eastAsia="en-US"/>
        </w:rPr>
      </w:pPr>
      <w:r w:rsidRPr="00D74841">
        <w:rPr>
          <w:rFonts w:ascii="GHEA Grapalat" w:hAnsi="GHEA Grapalat" w:cs="Sylfaen"/>
          <w:b/>
          <w:bCs/>
          <w:sz w:val="20"/>
          <w:szCs w:val="24"/>
          <w:lang w:val="hy-AM" w:eastAsia="en-US"/>
        </w:rPr>
        <w:t>4</w:t>
      </w:r>
      <w:r w:rsidRPr="00D74841">
        <w:rPr>
          <w:rFonts w:ascii="Cambria Math" w:hAnsi="Cambria Math" w:cs="Cambria Math"/>
          <w:b/>
          <w:bCs/>
          <w:sz w:val="20"/>
          <w:szCs w:val="24"/>
          <w:lang w:val="hy-AM" w:eastAsia="en-US"/>
        </w:rPr>
        <w:t>․</w:t>
      </w:r>
      <w:r w:rsidRPr="00D74841">
        <w:rPr>
          <w:rFonts w:ascii="GHEA Grapalat" w:hAnsi="GHEA Grapalat" w:cs="Sylfaen"/>
          <w:b/>
          <w:bCs/>
          <w:sz w:val="20"/>
          <w:szCs w:val="24"/>
          <w:lang w:val="hy-AM" w:eastAsia="en-US"/>
        </w:rPr>
        <w:t>3.2 հրավերով սահմանված մասնագիտական փորձառությունը հավաստող նմանատիպ կատարված պայմանագիր</w:t>
      </w:r>
      <w:r w:rsidRPr="00D74841">
        <w:rPr>
          <w:rFonts w:ascii="Cambria Math" w:hAnsi="Cambria Math" w:cs="Cambria Math"/>
          <w:b/>
          <w:bCs/>
          <w:sz w:val="20"/>
          <w:szCs w:val="24"/>
          <w:lang w:val="hy-AM" w:eastAsia="en-US"/>
        </w:rPr>
        <w:t>․</w:t>
      </w:r>
    </w:p>
    <w:p w14:paraId="4643263A" w14:textId="43B49E45" w:rsidR="00C155F8" w:rsidRDefault="00C155F8" w:rsidP="007348B0">
      <w:pPr>
        <w:pStyle w:val="norm"/>
        <w:spacing w:line="240" w:lineRule="auto"/>
        <w:ind w:firstLine="567"/>
        <w:rPr>
          <w:rFonts w:ascii="GHEA Grapalat" w:hAnsi="GHEA Grapalat" w:cs="Sylfaen"/>
          <w:b/>
          <w:bCs/>
          <w:sz w:val="20"/>
          <w:lang w:val="hy-AM"/>
        </w:rPr>
      </w:pPr>
      <w:r w:rsidRPr="00D74841">
        <w:rPr>
          <w:rFonts w:ascii="GHEA Grapalat" w:hAnsi="GHEA Grapalat" w:cs="Sylfaen"/>
          <w:b/>
          <w:bCs/>
          <w:sz w:val="20"/>
          <w:szCs w:val="24"/>
          <w:lang w:val="hy-AM" w:eastAsia="en-US"/>
        </w:rPr>
        <w:t>4</w:t>
      </w:r>
      <w:r w:rsidRPr="00D74841">
        <w:rPr>
          <w:rFonts w:ascii="Cambria Math" w:hAnsi="Cambria Math" w:cs="Cambria Math"/>
          <w:b/>
          <w:bCs/>
          <w:sz w:val="20"/>
          <w:szCs w:val="24"/>
          <w:lang w:val="hy-AM" w:eastAsia="en-US"/>
        </w:rPr>
        <w:t>․</w:t>
      </w:r>
      <w:r w:rsidRPr="00D74841">
        <w:rPr>
          <w:rFonts w:ascii="GHEA Grapalat" w:hAnsi="GHEA Grapalat" w:cs="Sylfaen"/>
          <w:b/>
          <w:bCs/>
          <w:sz w:val="20"/>
          <w:szCs w:val="24"/>
          <w:lang w:val="hy-AM" w:eastAsia="en-US"/>
        </w:rPr>
        <w:t>3.3</w:t>
      </w:r>
      <w:r>
        <w:rPr>
          <w:rFonts w:ascii="GHEA Grapalat" w:hAnsi="GHEA Grapalat" w:cs="Sylfaen"/>
          <w:b/>
          <w:bCs/>
          <w:sz w:val="20"/>
          <w:szCs w:val="24"/>
          <w:lang w:val="hy-AM" w:eastAsia="en-US"/>
        </w:rPr>
        <w:t xml:space="preserve"> հրավերով սահմանված ձևաչափին համապատասխան աշխատանքային ռեսուրսների վերաբերյալ տեղեկատվություն</w:t>
      </w:r>
      <w:r>
        <w:rPr>
          <w:rFonts w:ascii="Cambria Math" w:hAnsi="Cambria Math" w:cs="Sylfaen"/>
          <w:b/>
          <w:bCs/>
          <w:sz w:val="20"/>
          <w:szCs w:val="24"/>
          <w:lang w:val="hy-AM" w:eastAsia="en-US"/>
        </w:rPr>
        <w:t xml:space="preserve"> </w:t>
      </w:r>
      <w:r w:rsidRPr="00D23E16">
        <w:rPr>
          <w:rFonts w:ascii="GHEA Grapalat" w:hAnsi="GHEA Grapalat" w:cs="Sylfaen"/>
          <w:b/>
          <w:bCs/>
          <w:sz w:val="20"/>
          <w:lang w:val="af-ZA"/>
        </w:rPr>
        <w:t xml:space="preserve"> (</w:t>
      </w:r>
      <w:r w:rsidRPr="00E147DB">
        <w:rPr>
          <w:rFonts w:ascii="GHEA Grapalat" w:hAnsi="GHEA Grapalat" w:cs="Sylfaen"/>
          <w:b/>
          <w:bCs/>
          <w:sz w:val="20"/>
          <w:lang w:val="hy-AM"/>
        </w:rPr>
        <w:t>հավելված</w:t>
      </w:r>
      <w:r w:rsidRPr="00D23E16">
        <w:rPr>
          <w:rFonts w:ascii="GHEA Grapalat" w:hAnsi="GHEA Grapalat" w:cs="Sylfaen"/>
          <w:b/>
          <w:bCs/>
          <w:sz w:val="20"/>
          <w:lang w:val="af-ZA"/>
        </w:rPr>
        <w:t xml:space="preserve"> N</w:t>
      </w:r>
      <w:r w:rsidRPr="00E147DB">
        <w:rPr>
          <w:rFonts w:ascii="GHEA Grapalat" w:hAnsi="GHEA Grapalat" w:cs="Sylfaen"/>
          <w:b/>
          <w:bCs/>
          <w:sz w:val="20"/>
          <w:lang w:val="af-ZA"/>
        </w:rPr>
        <w:t xml:space="preserve"> </w:t>
      </w:r>
      <w:r w:rsidRPr="00E147DB">
        <w:rPr>
          <w:rFonts w:ascii="GHEA Grapalat" w:hAnsi="GHEA Grapalat" w:cs="Sylfaen"/>
          <w:b/>
          <w:bCs/>
          <w:sz w:val="20"/>
          <w:lang w:val="hy-AM"/>
        </w:rPr>
        <w:t>2</w:t>
      </w:r>
      <w:r w:rsidR="007348B0">
        <w:rPr>
          <w:rFonts w:ascii="Cambria Math" w:hAnsi="Cambria Math" w:cs="Cambria Math"/>
          <w:b/>
          <w:bCs/>
          <w:sz w:val="20"/>
          <w:lang w:val="hy-AM"/>
        </w:rPr>
        <w:t>.</w:t>
      </w:r>
      <w:r w:rsidRPr="00E147DB">
        <w:rPr>
          <w:rFonts w:ascii="GHEA Grapalat" w:hAnsi="GHEA Grapalat" w:cs="Sylfaen"/>
          <w:b/>
          <w:bCs/>
          <w:sz w:val="20"/>
          <w:lang w:val="hy-AM"/>
        </w:rPr>
        <w:t>2</w:t>
      </w:r>
      <w:r w:rsidRPr="00E147DB">
        <w:rPr>
          <w:rFonts w:ascii="GHEA Grapalat" w:hAnsi="GHEA Grapalat" w:cs="Sylfaen"/>
          <w:b/>
          <w:bCs/>
          <w:sz w:val="20"/>
          <w:lang w:val="af-ZA"/>
        </w:rPr>
        <w:t>)</w:t>
      </w:r>
      <w:r w:rsidRPr="00E147DB">
        <w:rPr>
          <w:rFonts w:ascii="GHEA Grapalat" w:hAnsi="GHEA Grapalat" w:cs="Sylfaen"/>
          <w:b/>
          <w:bCs/>
          <w:sz w:val="20"/>
          <w:lang w:val="hy-AM"/>
        </w:rPr>
        <w:t>:</w:t>
      </w:r>
    </w:p>
    <w:bookmarkEnd w:id="5"/>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lastRenderedPageBreak/>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1A1C1075" w14:textId="77777777" w:rsidR="003428BD" w:rsidRDefault="003428BD"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83A7A65"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C155F8">
        <w:rPr>
          <w:rFonts w:ascii="GHEA Grapalat" w:hAnsi="GHEA Grapalat" w:cs="Sylfaen"/>
          <w:szCs w:val="24"/>
          <w:lang w:val="hy-AM"/>
        </w:rPr>
        <w:t>«</w:t>
      </w:r>
      <w:r w:rsidR="003428BD" w:rsidRPr="003428BD">
        <w:rPr>
          <w:rFonts w:ascii="GHEA Grapalat" w:hAnsi="GHEA Grapalat" w:cs="Sylfaen"/>
          <w:b/>
          <w:szCs w:val="24"/>
          <w:lang w:val="hy-AM"/>
        </w:rPr>
        <w:t>10</w:t>
      </w:r>
      <w:r w:rsidR="00C155F8" w:rsidRPr="000D3F86">
        <w:rPr>
          <w:rFonts w:ascii="GHEA Grapalat" w:hAnsi="GHEA Grapalat" w:cs="Sylfaen"/>
          <w:b/>
          <w:bCs/>
          <w:szCs w:val="24"/>
        </w:rPr>
        <w:t>»</w:t>
      </w:r>
      <w:r w:rsidR="00C155F8" w:rsidRPr="000D3F86">
        <w:rPr>
          <w:rFonts w:ascii="GHEA Grapalat" w:hAnsi="GHEA Grapalat" w:cs="Sylfaen"/>
          <w:b/>
          <w:bCs/>
          <w:szCs w:val="24"/>
          <w:lang w:val="ru-RU"/>
        </w:rPr>
        <w:t>րդ</w:t>
      </w:r>
      <w:r w:rsidR="00C155F8" w:rsidRPr="000D3F86">
        <w:rPr>
          <w:rFonts w:ascii="GHEA Grapalat" w:hAnsi="GHEA Grapalat" w:cs="Sylfaen"/>
          <w:b/>
          <w:bCs/>
          <w:szCs w:val="24"/>
        </w:rPr>
        <w:t xml:space="preserve"> </w:t>
      </w:r>
      <w:r w:rsidR="00C155F8" w:rsidRPr="000D3F86">
        <w:rPr>
          <w:rFonts w:ascii="GHEA Grapalat" w:hAnsi="GHEA Grapalat" w:cs="Sylfaen"/>
          <w:b/>
          <w:bCs/>
          <w:szCs w:val="24"/>
          <w:lang w:val="ru-RU"/>
        </w:rPr>
        <w:t>օրվա</w:t>
      </w:r>
      <w:r w:rsidR="00C155F8" w:rsidRPr="000D3F86">
        <w:rPr>
          <w:rFonts w:ascii="GHEA Grapalat" w:hAnsi="GHEA Grapalat" w:cs="Sylfaen"/>
          <w:b/>
          <w:bCs/>
          <w:szCs w:val="24"/>
        </w:rPr>
        <w:t xml:space="preserve"> </w:t>
      </w:r>
      <w:r w:rsidR="00C155F8" w:rsidRPr="000D3F86">
        <w:rPr>
          <w:rFonts w:ascii="GHEA Grapalat" w:hAnsi="GHEA Grapalat" w:cs="Sylfaen"/>
          <w:b/>
          <w:bCs/>
          <w:szCs w:val="24"/>
          <w:lang w:val="ru-RU"/>
        </w:rPr>
        <w:t>ժամը</w:t>
      </w:r>
      <w:r w:rsidR="00C155F8" w:rsidRPr="000D3F86">
        <w:rPr>
          <w:rFonts w:ascii="GHEA Grapalat" w:hAnsi="GHEA Grapalat" w:cs="Sylfaen"/>
          <w:b/>
          <w:bCs/>
          <w:szCs w:val="24"/>
        </w:rPr>
        <w:t xml:space="preserve"> «</w:t>
      </w:r>
      <w:r w:rsidR="003A5096">
        <w:rPr>
          <w:rFonts w:ascii="GHEA Grapalat" w:hAnsi="GHEA Grapalat" w:cs="Sylfaen"/>
          <w:b/>
          <w:bCs/>
          <w:szCs w:val="24"/>
        </w:rPr>
        <w:t>16։00</w:t>
      </w:r>
      <w:r w:rsidR="00C155F8" w:rsidRPr="000D3F86">
        <w:rPr>
          <w:rFonts w:ascii="GHEA Grapalat" w:hAnsi="GHEA Grapalat" w:cs="Sylfaen"/>
          <w:b/>
          <w:bCs/>
          <w:szCs w:val="24"/>
        </w:rPr>
        <w:t>»-</w:t>
      </w:r>
      <w:r w:rsidR="00C155F8" w:rsidRPr="00490FE0">
        <w:rPr>
          <w:rFonts w:ascii="GHEA Grapalat" w:hAnsi="GHEA Grapalat" w:cs="Sylfaen"/>
          <w:b/>
          <w:bCs/>
          <w:szCs w:val="24"/>
          <w:lang w:val="hy-AM"/>
        </w:rPr>
        <w:t>ին։</w:t>
      </w:r>
    </w:p>
    <w:p w14:paraId="49ED33DC" w14:textId="77777777" w:rsidR="00ED6836" w:rsidRPr="00F566BF" w:rsidRDefault="009B6D58" w:rsidP="00EF3662">
      <w:pPr>
        <w:ind w:firstLine="567"/>
        <w:jc w:val="both"/>
        <w:rPr>
          <w:rFonts w:ascii="GHEA Grapalat" w:hAnsi="GHEA Grapalat" w:cs="Sylfaen"/>
          <w:sz w:val="20"/>
          <w:lang w:val="hy-AM"/>
        </w:rPr>
      </w:pPr>
      <w:r w:rsidRPr="002A34AA">
        <w:rPr>
          <w:rFonts w:ascii="GHEA Grapalat" w:hAnsi="GHEA Grapalat" w:cs="Sylfaen"/>
          <w:sz w:val="20"/>
          <w:lang w:val="hy-AM"/>
        </w:rPr>
        <w:t>Հայտերի</w:t>
      </w:r>
      <w:r w:rsidRPr="00F566BF">
        <w:rPr>
          <w:rFonts w:ascii="GHEA Grapalat" w:hAnsi="GHEA Grapalat" w:cs="Sylfaen"/>
          <w:sz w:val="20"/>
          <w:lang w:val="af-ZA"/>
        </w:rPr>
        <w:t xml:space="preserve"> </w:t>
      </w:r>
      <w:r w:rsidRPr="002A34AA">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2A34AA">
        <w:rPr>
          <w:rFonts w:ascii="GHEA Grapalat" w:hAnsi="GHEA Grapalat" w:cs="Sylfaen"/>
          <w:sz w:val="20"/>
          <w:lang w:val="hy-AM"/>
        </w:rPr>
        <w:t>նիստում</w:t>
      </w:r>
      <w:r w:rsidRPr="00F566BF">
        <w:rPr>
          <w:rFonts w:ascii="GHEA Grapalat" w:hAnsi="GHEA Grapalat" w:cs="Sylfaen"/>
          <w:sz w:val="20"/>
          <w:lang w:val="af-ZA"/>
        </w:rPr>
        <w:t xml:space="preserve"> </w:t>
      </w:r>
      <w:r w:rsidRPr="002A34AA">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2A34AA">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2A34AA">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2A34AA">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2A34AA">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2A34AA">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2A34AA">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2A34AA">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7DCE3DB"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1E0D1E"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7F13D78B"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w:t>
      </w:r>
      <w:r w:rsidR="00C155F8" w:rsidRPr="00C155F8">
        <w:rPr>
          <w:rFonts w:ascii="GHEA Grapalat" w:hAnsi="GHEA Grapalat" w:cs="Sylfaen"/>
          <w:b/>
          <w:bCs/>
          <w:i w:val="0"/>
          <w:szCs w:val="24"/>
          <w:lang w:val="hy-AM"/>
        </w:rPr>
        <w:t xml:space="preserve"> </w:t>
      </w:r>
      <w:r w:rsidR="00C155F8" w:rsidRPr="00793466">
        <w:rPr>
          <w:rFonts w:ascii="GHEA Grapalat" w:hAnsi="GHEA Grapalat" w:cs="Sylfaen"/>
          <w:b/>
          <w:bCs/>
          <w:i w:val="0"/>
          <w:szCs w:val="24"/>
          <w:lang w:val="hy-AM"/>
        </w:rPr>
        <w:t>հայտերը ներկայացնելու վերջնաժամկետի օրվա դրությամբ ՀՀ կենտրոնական բանկի կողմից սահմանված</w:t>
      </w:r>
      <w:r w:rsidR="00C155F8" w:rsidRPr="00793466">
        <w:rPr>
          <w:rFonts w:ascii="GHEA Grapalat" w:hAnsi="GHEA Grapalat" w:cs="Sylfaen"/>
          <w:b/>
          <w:bCs/>
          <w:i w:val="0"/>
          <w:szCs w:val="24"/>
          <w:vertAlign w:val="superscript"/>
          <w:lang w:val="af-ZA"/>
        </w:rPr>
        <w:t xml:space="preserve"> </w:t>
      </w:r>
      <w:r w:rsidR="00C155F8" w:rsidRPr="00793466">
        <w:rPr>
          <w:rFonts w:ascii="GHEA Grapalat" w:hAnsi="GHEA Grapalat" w:cs="Sylfaen"/>
          <w:b/>
          <w:bCs/>
          <w:i w:val="0"/>
          <w:szCs w:val="24"/>
          <w:lang w:val="ru-RU"/>
        </w:rPr>
        <w:t>փոխարժեքով։</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xml:space="preserve">՝ ոչ </w:t>
      </w:r>
      <w:r w:rsidR="00DA10D3">
        <w:rPr>
          <w:rFonts w:ascii="GHEA Grapalat" w:hAnsi="GHEA Grapalat" w:cs="Sylfaen"/>
          <w:sz w:val="20"/>
          <w:szCs w:val="24"/>
          <w:lang w:val="hy-AM" w:eastAsia="en-US"/>
        </w:rPr>
        <w:lastRenderedPageBreak/>
        <w:t>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737DB709" w14:textId="77777777" w:rsidR="00FA6FE5"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00FA6FE5">
        <w:rPr>
          <w:rFonts w:ascii="GHEA Grapalat" w:hAnsi="GHEA Grapalat" w:cs="Sylfaen"/>
          <w:szCs w:val="24"/>
        </w:rPr>
        <w:t xml:space="preserve"> </w:t>
      </w:r>
    </w:p>
    <w:p w14:paraId="2DCED675" w14:textId="15297BC3"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F566BF">
        <w:rPr>
          <w:rFonts w:ascii="GHEA Grapalat" w:hAnsi="GHEA Grapalat" w:cs="Sylfaen"/>
          <w:lang w:val="hy-AM"/>
        </w:rPr>
        <w:lastRenderedPageBreak/>
        <w:t>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57A5B3DC" w:rsidR="009A6B5D" w:rsidRPr="00D04173" w:rsidRDefault="009A6B5D" w:rsidP="00D04173">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lastRenderedPageBreak/>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BEA1974"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0AF1F52A"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703A4">
        <w:rPr>
          <w:rFonts w:ascii="GHEA Grapalat" w:hAnsi="GHEA Grapalat" w:cs="Sylfaen"/>
          <w:szCs w:val="24"/>
          <w:highlight w:val="yellow"/>
          <w:lang w:val="ru-RU"/>
        </w:rPr>
        <w:t>Եթե</w:t>
      </w:r>
      <w:r w:rsidR="00583092" w:rsidRPr="00F703A4">
        <w:rPr>
          <w:rFonts w:ascii="GHEA Grapalat" w:hAnsi="GHEA Grapalat" w:cs="Sylfaen"/>
          <w:szCs w:val="24"/>
          <w:highlight w:val="yellow"/>
        </w:rPr>
        <w:t xml:space="preserve"> </w:t>
      </w:r>
      <w:r w:rsidR="004B383E" w:rsidRPr="00F703A4">
        <w:rPr>
          <w:rFonts w:ascii="GHEA Grapalat" w:hAnsi="GHEA Grapalat" w:cs="Sylfaen"/>
          <w:szCs w:val="24"/>
          <w:highlight w:val="yellow"/>
          <w:lang w:val="en-US"/>
        </w:rPr>
        <w:t>մ</w:t>
      </w:r>
      <w:r w:rsidR="00583092" w:rsidRPr="00F703A4">
        <w:rPr>
          <w:rFonts w:ascii="GHEA Grapalat" w:hAnsi="GHEA Grapalat" w:cs="Sylfaen"/>
          <w:szCs w:val="24"/>
          <w:highlight w:val="yellow"/>
          <w:lang w:val="ru-RU"/>
        </w:rPr>
        <w:t>ասնակցի</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ներկայացրած</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տվյալների</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իսկության</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ստուգման</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արդյունքում</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տվյալները</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որակվում</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են</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իրականությանը</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չհամապա</w:t>
      </w:r>
      <w:r w:rsidR="00583092" w:rsidRPr="00F703A4">
        <w:rPr>
          <w:rFonts w:ascii="GHEA Grapalat" w:hAnsi="GHEA Grapalat" w:cs="Sylfaen"/>
          <w:szCs w:val="24"/>
          <w:highlight w:val="yellow"/>
        </w:rPr>
        <w:softHyphen/>
      </w:r>
      <w:r w:rsidR="00583092" w:rsidRPr="00F703A4">
        <w:rPr>
          <w:rFonts w:ascii="GHEA Grapalat" w:hAnsi="GHEA Grapalat" w:cs="Sylfaen"/>
          <w:szCs w:val="24"/>
          <w:highlight w:val="yellow"/>
          <w:lang w:val="ru-RU"/>
        </w:rPr>
        <w:t>տասխանող</w:t>
      </w:r>
      <w:r w:rsidR="00583092" w:rsidRPr="00F703A4">
        <w:rPr>
          <w:rFonts w:ascii="GHEA Grapalat" w:hAnsi="GHEA Grapalat" w:cs="Sylfaen"/>
          <w:szCs w:val="24"/>
          <w:highlight w:val="yellow"/>
        </w:rPr>
        <w:t xml:space="preserve">, </w:t>
      </w:r>
      <w:r w:rsidR="00583092" w:rsidRPr="00F703A4">
        <w:rPr>
          <w:rFonts w:ascii="GHEA Grapalat" w:hAnsi="GHEA Grapalat" w:cs="Sylfaen"/>
          <w:szCs w:val="24"/>
          <w:highlight w:val="yellow"/>
          <w:lang w:val="ru-RU"/>
        </w:rPr>
        <w:t>ապա</w:t>
      </w:r>
      <w:r w:rsidR="00583092" w:rsidRPr="00F703A4">
        <w:rPr>
          <w:rFonts w:ascii="GHEA Grapalat" w:hAnsi="GHEA Grapalat" w:cs="Sylfaen"/>
          <w:szCs w:val="24"/>
          <w:highlight w:val="yellow"/>
        </w:rPr>
        <w:t xml:space="preserve"> տվյալ </w:t>
      </w:r>
      <w:r w:rsidR="004B383E" w:rsidRPr="00F703A4">
        <w:rPr>
          <w:rFonts w:ascii="GHEA Grapalat" w:hAnsi="GHEA Grapalat" w:cs="Sylfaen"/>
          <w:szCs w:val="24"/>
          <w:highlight w:val="yellow"/>
        </w:rPr>
        <w:t>մ</w:t>
      </w:r>
      <w:r w:rsidR="00583092" w:rsidRPr="00F703A4">
        <w:rPr>
          <w:rFonts w:ascii="GHEA Grapalat" w:hAnsi="GHEA Grapalat" w:cs="Sylfaen"/>
          <w:szCs w:val="24"/>
          <w:highlight w:val="yellow"/>
        </w:rPr>
        <w:t>ասնակցի հայտը մերժվում է</w:t>
      </w:r>
      <w:r w:rsidR="00196487" w:rsidRPr="00F703A4">
        <w:rPr>
          <w:rFonts w:ascii="GHEA Grapalat" w:hAnsi="GHEA Grapalat" w:cs="Sylfaen"/>
          <w:szCs w:val="24"/>
          <w:highlight w:val="yellow"/>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EACE5E5"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Pr="00D04173">
        <w:rPr>
          <w:rFonts w:ascii="GHEA Grapalat" w:hAnsi="GHEA Grapalat" w:cs="Sylfaen"/>
          <w:b/>
          <w:bCs/>
          <w:lang w:val="es-ES"/>
        </w:rPr>
        <w:t>«</w:t>
      </w:r>
      <w:r w:rsidR="00D04173" w:rsidRPr="00D04173">
        <w:rPr>
          <w:rFonts w:ascii="GHEA Grapalat" w:hAnsi="GHEA Grapalat" w:cs="Sylfaen"/>
          <w:b/>
          <w:bCs/>
          <w:lang w:val="es-ES"/>
        </w:rPr>
        <w:t>10</w:t>
      </w:r>
      <w:r w:rsidRPr="00D04173">
        <w:rPr>
          <w:rFonts w:ascii="GHEA Grapalat" w:hAnsi="GHEA Grapalat" w:cs="Sylfaen"/>
          <w:b/>
          <w:bCs/>
          <w:lang w:val="es-ES"/>
        </w:rPr>
        <w:t>»</w:t>
      </w:r>
      <w:r w:rsidR="00D04173">
        <w:rPr>
          <w:rFonts w:ascii="GHEA Grapalat" w:hAnsi="GHEA Grapalat" w:cs="Sylfaen"/>
          <w:b/>
          <w:bCs/>
          <w:lang w:val="es-ES"/>
        </w:rPr>
        <w:t xml:space="preserve">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Default="00583092" w:rsidP="00EF3662">
      <w:pPr>
        <w:ind w:firstLine="567"/>
        <w:jc w:val="center"/>
        <w:rPr>
          <w:rFonts w:ascii="GHEA Grapalat" w:hAnsi="GHEA Grapalat"/>
          <w:b/>
          <w:sz w:val="20"/>
          <w:lang w:val="es-ES"/>
        </w:rPr>
      </w:pPr>
    </w:p>
    <w:p w14:paraId="29FC689F" w14:textId="77777777" w:rsidR="003428BD" w:rsidRPr="00F566BF" w:rsidRDefault="003428BD"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bookmarkStart w:id="7" w:name="_GoBack"/>
      <w:r w:rsidRPr="00F566BF">
        <w:rPr>
          <w:rFonts w:ascii="GHEA Grapalat" w:hAnsi="GHEA Grapalat"/>
          <w:b/>
          <w:iCs/>
          <w:sz w:val="20"/>
          <w:lang w:val="af-ZA"/>
        </w:rPr>
        <w:t>10</w:t>
      </w:r>
      <w:bookmarkEnd w:id="7"/>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76971DE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1545B7">
        <w:rPr>
          <w:rFonts w:ascii="GHEA Grapalat" w:hAnsi="GHEA Grapalat" w:cs="Sylfaen"/>
          <w:b/>
          <w:bCs/>
          <w:sz w:val="20"/>
          <w:lang w:val="hy-AM"/>
        </w:rPr>
        <w:t xml:space="preserve">5 </w:t>
      </w:r>
      <w:r w:rsidR="00DB3B2E" w:rsidRPr="001545B7">
        <w:rPr>
          <w:rFonts w:ascii="GHEA Grapalat" w:hAnsi="GHEA Grapalat" w:cs="Sylfaen"/>
          <w:b/>
          <w:bCs/>
          <w:sz w:val="20"/>
          <w:lang w:val="af-ZA"/>
        </w:rPr>
        <w:t xml:space="preserve">աշխատանքային </w:t>
      </w:r>
      <w:r w:rsidR="00DB3B2E" w:rsidRPr="001545B7">
        <w:rPr>
          <w:rFonts w:ascii="GHEA Grapalat" w:hAnsi="GHEA Grapalat" w:cs="Sylfaen"/>
          <w:b/>
          <w:bCs/>
          <w:sz w:val="20"/>
          <w:lang w:val="ru-RU"/>
        </w:rPr>
        <w:t>օրվա</w:t>
      </w:r>
      <w:r w:rsidR="00DB3B2E" w:rsidRPr="001545B7">
        <w:rPr>
          <w:rFonts w:ascii="GHEA Grapalat" w:hAnsi="GHEA Grapalat" w:cs="Sylfaen"/>
          <w:b/>
          <w:bCs/>
          <w:sz w:val="20"/>
          <w:lang w:val="af-ZA"/>
        </w:rPr>
        <w:t xml:space="preserve"> </w:t>
      </w:r>
      <w:r w:rsidR="00DB3B2E" w:rsidRPr="001545B7">
        <w:rPr>
          <w:rFonts w:ascii="GHEA Grapalat" w:hAnsi="GHEA Grapalat" w:cs="Sylfaen"/>
          <w:b/>
          <w:bCs/>
          <w:sz w:val="20"/>
          <w:lang w:val="ru-RU"/>
        </w:rPr>
        <w:t>ընթացքում</w:t>
      </w:r>
      <w:r w:rsidR="00DB3B2E" w:rsidRPr="001545B7">
        <w:rPr>
          <w:rFonts w:ascii="GHEA Grapalat" w:hAnsi="GHEA Grapalat" w:cs="Sylfaen"/>
          <w:b/>
          <w:bCs/>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1545B7">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0EEFFF39" w:rsidR="00882697" w:rsidRPr="00A70EAF" w:rsidRDefault="00AD6D6A" w:rsidP="00921327">
      <w:pPr>
        <w:ind w:firstLine="567"/>
        <w:jc w:val="both"/>
        <w:rPr>
          <w:rFonts w:ascii="GHEA Grapalat" w:hAnsi="GHEA Grapalat" w:cs="Arial"/>
          <w:sz w:val="20"/>
          <w:lang w:val="hy-AM"/>
        </w:rPr>
      </w:pPr>
      <w:r w:rsidRPr="00D04173">
        <w:rPr>
          <w:rFonts w:ascii="GHEA Grapalat" w:hAnsi="GHEA Grapalat" w:cs="Sylfaen"/>
          <w:b/>
          <w:bCs/>
          <w:sz w:val="20"/>
          <w:lang w:val="hy-AM"/>
        </w:rPr>
        <w:t>10.2</w:t>
      </w:r>
      <w:r w:rsidR="00F96621" w:rsidRPr="00D04173">
        <w:rPr>
          <w:rFonts w:ascii="GHEA Grapalat" w:hAnsi="GHEA Grapalat" w:cs="Sylfaen"/>
          <w:b/>
          <w:bCs/>
          <w:sz w:val="20"/>
          <w:lang w:val="af-ZA"/>
        </w:rPr>
        <w:t xml:space="preserve"> </w:t>
      </w:r>
      <w:r w:rsidR="0074145B" w:rsidRPr="00D04173">
        <w:rPr>
          <w:rFonts w:ascii="GHEA Grapalat" w:hAnsi="GHEA Grapalat" w:cs="Sylfaen"/>
          <w:b/>
          <w:bCs/>
          <w:sz w:val="20"/>
        </w:rPr>
        <w:t>Որակավորման</w:t>
      </w:r>
      <w:r w:rsidR="0074145B" w:rsidRPr="00D04173">
        <w:rPr>
          <w:rFonts w:ascii="GHEA Grapalat" w:hAnsi="GHEA Grapalat" w:cs="Sylfaen"/>
          <w:b/>
          <w:bCs/>
          <w:sz w:val="20"/>
          <w:lang w:val="af-ZA"/>
        </w:rPr>
        <w:t xml:space="preserve"> </w:t>
      </w:r>
      <w:r w:rsidR="0074145B" w:rsidRPr="00D04173">
        <w:rPr>
          <w:rFonts w:ascii="GHEA Grapalat" w:hAnsi="GHEA Grapalat" w:cs="Sylfaen"/>
          <w:b/>
          <w:bCs/>
          <w:sz w:val="20"/>
        </w:rPr>
        <w:t>ապահովման</w:t>
      </w:r>
      <w:r w:rsidR="0074145B" w:rsidRPr="00D04173">
        <w:rPr>
          <w:rFonts w:ascii="GHEA Grapalat" w:hAnsi="GHEA Grapalat" w:cs="Sylfaen"/>
          <w:b/>
          <w:bCs/>
          <w:sz w:val="20"/>
          <w:lang w:val="af-ZA"/>
        </w:rPr>
        <w:t xml:space="preserve"> </w:t>
      </w:r>
      <w:r w:rsidR="0074145B" w:rsidRPr="00D04173">
        <w:rPr>
          <w:rFonts w:ascii="GHEA Grapalat" w:hAnsi="GHEA Grapalat" w:cs="Sylfaen"/>
          <w:b/>
          <w:bCs/>
          <w:sz w:val="20"/>
        </w:rPr>
        <w:t>չափը</w:t>
      </w:r>
      <w:r w:rsidR="0074145B" w:rsidRPr="00D04173">
        <w:rPr>
          <w:rFonts w:ascii="GHEA Grapalat" w:hAnsi="GHEA Grapalat" w:cs="Sylfaen"/>
          <w:b/>
          <w:bCs/>
          <w:sz w:val="20"/>
          <w:lang w:val="af-ZA"/>
        </w:rPr>
        <w:t xml:space="preserve"> </w:t>
      </w:r>
      <w:r w:rsidR="0074145B" w:rsidRPr="00D04173">
        <w:rPr>
          <w:rFonts w:ascii="GHEA Grapalat" w:hAnsi="GHEA Grapalat" w:cs="Sylfaen"/>
          <w:b/>
          <w:bCs/>
          <w:sz w:val="20"/>
        </w:rPr>
        <w:t>հավասար</w:t>
      </w:r>
      <w:r w:rsidR="0074145B" w:rsidRPr="00D04173">
        <w:rPr>
          <w:rFonts w:ascii="GHEA Grapalat" w:hAnsi="GHEA Grapalat" w:cs="Sylfaen"/>
          <w:b/>
          <w:bCs/>
          <w:sz w:val="20"/>
          <w:lang w:val="af-ZA"/>
        </w:rPr>
        <w:t xml:space="preserve"> </w:t>
      </w:r>
      <w:r w:rsidR="00DB3B2E" w:rsidRPr="00D04173">
        <w:rPr>
          <w:rFonts w:ascii="GHEA Grapalat" w:hAnsi="GHEA Grapalat" w:cs="Sylfaen"/>
          <w:b/>
          <w:bCs/>
          <w:sz w:val="20"/>
          <w:lang w:val="hy-AM"/>
        </w:rPr>
        <w:t>է</w:t>
      </w:r>
      <w:r w:rsidR="00DB3B2E" w:rsidRPr="00D04173">
        <w:rPr>
          <w:rFonts w:ascii="GHEA Grapalat" w:hAnsi="GHEA Grapalat" w:cs="Sylfaen"/>
          <w:b/>
          <w:bCs/>
          <w:sz w:val="20"/>
          <w:lang w:val="af-ZA"/>
        </w:rPr>
        <w:t xml:space="preserve"> </w:t>
      </w:r>
      <w:r w:rsidR="00DB3B2E" w:rsidRPr="00D04173">
        <w:rPr>
          <w:rFonts w:ascii="GHEA Grapalat" w:hAnsi="GHEA Grapalat" w:cs="Sylfaen"/>
          <w:b/>
          <w:bCs/>
          <w:sz w:val="20"/>
          <w:lang w:val="hy-AM"/>
        </w:rPr>
        <w:t>սույն ընթացակարգի շրջանակում գնվելիք ծառայությունների գնման գնի</w:t>
      </w:r>
      <w:r w:rsidR="00DB3B2E" w:rsidRPr="00D04173" w:rsidDel="00DB3B2E">
        <w:rPr>
          <w:rFonts w:ascii="GHEA Grapalat" w:hAnsi="GHEA Grapalat" w:cs="Sylfaen"/>
          <w:b/>
          <w:bCs/>
          <w:sz w:val="20"/>
          <w:lang w:val="af-ZA"/>
        </w:rPr>
        <w:t xml:space="preserve"> </w:t>
      </w:r>
      <w:r w:rsidR="00615D8F" w:rsidRPr="00D04173">
        <w:rPr>
          <w:rFonts w:ascii="GHEA Grapalat" w:hAnsi="GHEA Grapalat" w:cs="Sylfaen"/>
          <w:b/>
          <w:bCs/>
          <w:sz w:val="20"/>
          <w:lang w:val="hy-AM"/>
        </w:rPr>
        <w:t>տասնհինգ տոկոսին</w:t>
      </w:r>
      <w:r w:rsidR="0074145B" w:rsidRPr="00D04173">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D06DCC">
        <w:rPr>
          <w:rFonts w:ascii="GHEA Grapalat" w:hAnsi="GHEA Grapalat" w:cs="Sylfaen"/>
          <w:b/>
          <w:sz w:val="20"/>
        </w:rPr>
        <w:t>Որակավորման</w:t>
      </w:r>
      <w:r w:rsidR="00F96621" w:rsidRPr="00D06DCC">
        <w:rPr>
          <w:rFonts w:ascii="GHEA Grapalat" w:hAnsi="GHEA Grapalat" w:cs="Sylfaen"/>
          <w:b/>
          <w:sz w:val="20"/>
          <w:lang w:val="af-ZA"/>
        </w:rPr>
        <w:t xml:space="preserve"> </w:t>
      </w:r>
      <w:r w:rsidR="00F96621" w:rsidRPr="00D06DCC">
        <w:rPr>
          <w:rFonts w:ascii="GHEA Grapalat" w:hAnsi="GHEA Grapalat" w:cs="Sylfaen"/>
          <w:b/>
          <w:sz w:val="20"/>
        </w:rPr>
        <w:t>ապահովումը</w:t>
      </w:r>
      <w:r w:rsidR="00F96621" w:rsidRPr="00D06DCC">
        <w:rPr>
          <w:rFonts w:ascii="GHEA Grapalat" w:hAnsi="GHEA Grapalat" w:cs="Sylfaen"/>
          <w:b/>
          <w:sz w:val="20"/>
          <w:lang w:val="af-ZA"/>
        </w:rPr>
        <w:t xml:space="preserve"> </w:t>
      </w:r>
      <w:r w:rsidR="00F96621" w:rsidRPr="00D06DCC">
        <w:rPr>
          <w:rFonts w:ascii="GHEA Grapalat" w:hAnsi="GHEA Grapalat" w:cs="Sylfaen"/>
          <w:b/>
          <w:sz w:val="20"/>
        </w:rPr>
        <w:t>ներկայացվում</w:t>
      </w:r>
      <w:r w:rsidR="00615D8F" w:rsidRPr="00D06DCC">
        <w:rPr>
          <w:rFonts w:ascii="GHEA Grapalat" w:hAnsi="GHEA Grapalat" w:cs="Sylfaen"/>
          <w:b/>
          <w:sz w:val="20"/>
          <w:lang w:val="hy-AM"/>
        </w:rPr>
        <w:t xml:space="preserve"> է</w:t>
      </w:r>
      <w:r w:rsidR="00F96621" w:rsidRPr="00D06DCC">
        <w:rPr>
          <w:rFonts w:ascii="GHEA Grapalat" w:hAnsi="GHEA Grapalat" w:cs="Sylfaen"/>
          <w:b/>
          <w:sz w:val="20"/>
          <w:lang w:val="af-ZA"/>
        </w:rPr>
        <w:t xml:space="preserve"> </w:t>
      </w:r>
      <w:r w:rsidR="00615D8F" w:rsidRPr="00D06DCC">
        <w:rPr>
          <w:rFonts w:ascii="GHEA Grapalat" w:hAnsi="GHEA Grapalat" w:cs="Sylfaen"/>
          <w:b/>
          <w:sz w:val="20"/>
        </w:rPr>
        <w:t>կանխիկ</w:t>
      </w:r>
      <w:r w:rsidR="00615D8F" w:rsidRPr="00D06DCC">
        <w:rPr>
          <w:rFonts w:ascii="GHEA Grapalat" w:hAnsi="GHEA Grapalat" w:cs="Sylfaen"/>
          <w:b/>
          <w:sz w:val="20"/>
          <w:lang w:val="af-ZA"/>
        </w:rPr>
        <w:t xml:space="preserve"> </w:t>
      </w:r>
      <w:r w:rsidR="00615D8F" w:rsidRPr="00D06DCC">
        <w:rPr>
          <w:rFonts w:ascii="GHEA Grapalat" w:hAnsi="GHEA Grapalat" w:cs="Sylfaen"/>
          <w:b/>
          <w:sz w:val="20"/>
        </w:rPr>
        <w:t>փողի</w:t>
      </w:r>
      <w:r w:rsidR="00615D8F" w:rsidRPr="00D06DCC">
        <w:rPr>
          <w:rFonts w:ascii="GHEA Grapalat" w:hAnsi="GHEA Grapalat" w:cs="Sylfaen"/>
          <w:b/>
          <w:sz w:val="20"/>
          <w:lang w:val="af-ZA"/>
        </w:rPr>
        <w:t xml:space="preserve"> </w:t>
      </w:r>
      <w:r w:rsidR="00615D8F" w:rsidRPr="00D06DCC">
        <w:rPr>
          <w:rFonts w:ascii="GHEA Grapalat" w:hAnsi="GHEA Grapalat" w:cs="Sylfaen"/>
          <w:b/>
          <w:sz w:val="20"/>
        </w:rPr>
        <w:t>կամ</w:t>
      </w:r>
      <w:r w:rsidR="00615D8F" w:rsidRPr="00D06DCC">
        <w:rPr>
          <w:rFonts w:ascii="GHEA Grapalat" w:hAnsi="GHEA Grapalat" w:cs="Sylfaen"/>
          <w:b/>
          <w:sz w:val="20"/>
          <w:lang w:val="af-ZA"/>
        </w:rPr>
        <w:t xml:space="preserve"> </w:t>
      </w:r>
      <w:r w:rsidR="00615D8F" w:rsidRPr="00D06DCC">
        <w:rPr>
          <w:rFonts w:ascii="GHEA Grapalat" w:hAnsi="GHEA Grapalat" w:cs="Sylfaen"/>
          <w:b/>
          <w:sz w:val="20"/>
        </w:rPr>
        <w:t>բանկերի</w:t>
      </w:r>
      <w:r w:rsidR="00615D8F" w:rsidRPr="00D06DCC">
        <w:rPr>
          <w:rFonts w:ascii="GHEA Grapalat" w:hAnsi="GHEA Grapalat" w:cs="Sylfaen"/>
          <w:b/>
          <w:sz w:val="20"/>
          <w:lang w:val="af-ZA"/>
        </w:rPr>
        <w:t xml:space="preserve"> </w:t>
      </w:r>
      <w:r w:rsidR="00615D8F" w:rsidRPr="00D06DCC">
        <w:rPr>
          <w:rFonts w:ascii="GHEA Grapalat" w:hAnsi="GHEA Grapalat" w:cs="Sylfaen"/>
          <w:b/>
          <w:sz w:val="20"/>
        </w:rPr>
        <w:t>կողմից</w:t>
      </w:r>
      <w:r w:rsidR="00615D8F" w:rsidRPr="00D06DCC">
        <w:rPr>
          <w:rFonts w:ascii="GHEA Grapalat" w:hAnsi="GHEA Grapalat" w:cs="Sylfaen"/>
          <w:b/>
          <w:sz w:val="20"/>
          <w:lang w:val="af-ZA"/>
        </w:rPr>
        <w:t xml:space="preserve"> </w:t>
      </w:r>
      <w:r w:rsidR="00615D8F" w:rsidRPr="00D06DCC">
        <w:rPr>
          <w:rFonts w:ascii="GHEA Grapalat" w:hAnsi="GHEA Grapalat" w:cs="Sylfaen"/>
          <w:b/>
          <w:sz w:val="20"/>
        </w:rPr>
        <w:t>տրամադրված</w:t>
      </w:r>
      <w:r w:rsidR="00615D8F" w:rsidRPr="00D06DCC">
        <w:rPr>
          <w:rFonts w:ascii="GHEA Grapalat" w:hAnsi="GHEA Grapalat" w:cs="Sylfaen"/>
          <w:b/>
          <w:sz w:val="20"/>
          <w:lang w:val="af-ZA"/>
        </w:rPr>
        <w:t xml:space="preserve"> </w:t>
      </w:r>
      <w:r w:rsidR="00615D8F" w:rsidRPr="00D06DCC">
        <w:rPr>
          <w:rFonts w:ascii="GHEA Grapalat" w:hAnsi="GHEA Grapalat" w:cs="Sylfaen"/>
          <w:b/>
          <w:sz w:val="20"/>
        </w:rPr>
        <w:t>երաշխիքների</w:t>
      </w:r>
      <w:r w:rsidR="00615D8F" w:rsidRPr="00D06DCC">
        <w:rPr>
          <w:rFonts w:ascii="GHEA Grapalat" w:hAnsi="GHEA Grapalat" w:cs="Sylfaen"/>
          <w:b/>
          <w:sz w:val="20"/>
          <w:lang w:val="af-ZA"/>
        </w:rPr>
        <w:t xml:space="preserve"> </w:t>
      </w:r>
      <w:r w:rsidR="00615D8F" w:rsidRPr="00D06DCC">
        <w:rPr>
          <w:rFonts w:ascii="GHEA Grapalat" w:hAnsi="GHEA Grapalat" w:cs="Sylfaen"/>
          <w:b/>
          <w:sz w:val="20"/>
        </w:rPr>
        <w:t>ձևով</w:t>
      </w:r>
      <w:r w:rsidR="00C0648A" w:rsidRPr="00D06DCC">
        <w:rPr>
          <w:rFonts w:ascii="GHEA Grapalat" w:hAnsi="GHEA Grapalat" w:cs="Sylfaen"/>
          <w:b/>
          <w:sz w:val="20"/>
          <w:lang w:val="af-ZA"/>
        </w:rPr>
        <w:t>:</w:t>
      </w:r>
      <w:r w:rsidR="00C0648A">
        <w:rPr>
          <w:rFonts w:ascii="GHEA Grapalat" w:hAnsi="GHEA Grapalat" w:cs="Sylfaen"/>
          <w:sz w:val="20"/>
          <w:lang w:val="af-ZA"/>
        </w:rPr>
        <w:t xml:space="preserve"> </w:t>
      </w:r>
      <w:r w:rsidR="00C0648A" w:rsidRPr="00D04173">
        <w:rPr>
          <w:rFonts w:ascii="GHEA Grapalat" w:hAnsi="GHEA Grapalat" w:cs="Sylfaen"/>
          <w:b/>
          <w:bCs/>
          <w:sz w:val="20"/>
          <w:lang w:val="af-ZA"/>
        </w:rPr>
        <w:t xml:space="preserve">Ընդ որում  </w:t>
      </w:r>
      <w:r w:rsidR="00C0648A" w:rsidRPr="00D04173">
        <w:rPr>
          <w:rFonts w:ascii="GHEA Grapalat" w:hAnsi="GHEA Grapalat" w:cs="Sylfaen"/>
          <w:b/>
          <w:bCs/>
          <w:sz w:val="20"/>
        </w:rPr>
        <w:t>ապահովումը</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պետք</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է</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վավեր</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լինի</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առնվազն</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մինչև</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պայմանագրի</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կատարման</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lastRenderedPageBreak/>
        <w:t>արդյունքը</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պատվիրատուից</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կողմից</w:t>
      </w:r>
      <w:r w:rsidR="00DF68A6" w:rsidRPr="00D04173">
        <w:rPr>
          <w:rFonts w:ascii="GHEA Grapalat" w:hAnsi="GHEA Grapalat" w:cs="Sylfaen"/>
          <w:b/>
          <w:bCs/>
          <w:sz w:val="20"/>
          <w:lang w:val="af-ZA"/>
        </w:rPr>
        <w:t xml:space="preserve"> </w:t>
      </w:r>
      <w:r w:rsidR="00DF68A6" w:rsidRPr="00D04173">
        <w:rPr>
          <w:rFonts w:ascii="GHEA Grapalat" w:hAnsi="GHEA Grapalat" w:cs="Sylfaen"/>
          <w:b/>
          <w:bCs/>
          <w:sz w:val="20"/>
        </w:rPr>
        <w:t>ամբողջական</w:t>
      </w:r>
      <w:r w:rsidR="00DF68A6" w:rsidRPr="00D04173">
        <w:rPr>
          <w:rFonts w:ascii="GHEA Grapalat" w:hAnsi="GHEA Grapalat" w:cs="Sylfaen"/>
          <w:b/>
          <w:bCs/>
          <w:sz w:val="20"/>
          <w:lang w:val="af-ZA"/>
        </w:rPr>
        <w:t xml:space="preserve"> </w:t>
      </w:r>
      <w:r w:rsidR="00DF68A6" w:rsidRPr="00D04173">
        <w:rPr>
          <w:rFonts w:ascii="GHEA Grapalat" w:hAnsi="GHEA Grapalat" w:cs="Arial"/>
          <w:b/>
          <w:bCs/>
          <w:sz w:val="20"/>
          <w:lang w:val="hy-AM"/>
        </w:rPr>
        <w:t xml:space="preserve">ընդունվելու օրվան հաջորդող </w:t>
      </w:r>
      <w:r w:rsidR="00D04173" w:rsidRPr="00D04173">
        <w:rPr>
          <w:rFonts w:ascii="GHEA Grapalat" w:hAnsi="GHEA Grapalat" w:cs="Arial"/>
          <w:b/>
          <w:bCs/>
          <w:sz w:val="20"/>
          <w:lang w:val="hy-AM"/>
        </w:rPr>
        <w:t>9</w:t>
      </w:r>
      <w:r w:rsidR="00615D8F" w:rsidRPr="00D04173">
        <w:rPr>
          <w:rFonts w:ascii="GHEA Grapalat" w:hAnsi="GHEA Grapalat" w:cs="Arial"/>
          <w:b/>
          <w:bCs/>
          <w:sz w:val="20"/>
          <w:lang w:val="hy-AM"/>
        </w:rPr>
        <w:t>0</w:t>
      </w:r>
      <w:r w:rsidR="00DF68A6" w:rsidRPr="00D04173">
        <w:rPr>
          <w:rFonts w:ascii="GHEA Grapalat" w:hAnsi="GHEA Grapalat" w:cs="Arial"/>
          <w:b/>
          <w:bCs/>
          <w:sz w:val="20"/>
          <w:lang w:val="hy-AM"/>
        </w:rPr>
        <w:t xml:space="preserve">-րդ </w:t>
      </w:r>
      <w:r w:rsidR="00A558B9" w:rsidRPr="00D04173">
        <w:rPr>
          <w:rFonts w:ascii="GHEA Grapalat" w:hAnsi="GHEA Grapalat" w:cs="Arial"/>
          <w:b/>
          <w:bCs/>
          <w:sz w:val="20"/>
          <w:lang w:val="hy-AM"/>
        </w:rPr>
        <w:t>աշխատանքային</w:t>
      </w:r>
      <w:r w:rsidR="00DF68A6" w:rsidRPr="00D04173">
        <w:rPr>
          <w:rFonts w:ascii="GHEA Grapalat" w:hAnsi="GHEA Grapalat" w:cs="Arial"/>
          <w:b/>
          <w:bCs/>
          <w:sz w:val="20"/>
          <w:lang w:val="hy-AM"/>
        </w:rPr>
        <w:t xml:space="preserve"> օրը </w:t>
      </w:r>
      <w:r w:rsidR="00F96621" w:rsidRPr="00D04173">
        <w:rPr>
          <w:rFonts w:ascii="GHEA Grapalat" w:hAnsi="GHEA Grapalat" w:cs="Arial"/>
          <w:b/>
          <w:bCs/>
          <w:sz w:val="20"/>
          <w:lang w:val="hy-AM"/>
        </w:rPr>
        <w:t>ներառյա</w:t>
      </w:r>
      <w:r w:rsidR="00A70EAF" w:rsidRPr="00D04173">
        <w:rPr>
          <w:rFonts w:ascii="GHEA Grapalat" w:hAnsi="GHEA Grapalat" w:cs="Arial"/>
          <w:b/>
          <w:bCs/>
          <w:sz w:val="20"/>
          <w:lang w:val="af-ZA"/>
        </w:rPr>
        <w:t>լ</w:t>
      </w:r>
      <w:r w:rsidR="00A70EAF" w:rsidRPr="00D04173">
        <w:rPr>
          <w:rFonts w:ascii="GHEA Grapalat" w:hAnsi="GHEA Grapalat" w:cs="Arial"/>
          <w:b/>
          <w:bCs/>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D04173">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04173">
        <w:rPr>
          <w:rFonts w:ascii="GHEA Grapalat" w:hAnsi="GHEA Grapalat" w:cs="Arial"/>
          <w:b/>
          <w:bCs/>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28C62EA6" w:rsidR="00FC2F66" w:rsidRPr="00334EFB" w:rsidRDefault="00882697" w:rsidP="00D04173">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D04173">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4D1834C9" w:rsidR="00281740" w:rsidRPr="00A70EAF" w:rsidRDefault="00281740" w:rsidP="00281740">
      <w:pPr>
        <w:ind w:firstLine="567"/>
        <w:jc w:val="both"/>
        <w:rPr>
          <w:rFonts w:ascii="GHEA Grapalat" w:hAnsi="GHEA Grapalat" w:cs="Sylfaen"/>
          <w:sz w:val="20"/>
          <w:vertAlign w:val="superscript"/>
          <w:lang w:val="hy-AM"/>
        </w:rPr>
      </w:pPr>
      <w:r w:rsidRPr="00D04173">
        <w:rPr>
          <w:rFonts w:ascii="GHEA Grapalat" w:hAnsi="GHEA Grapalat" w:cs="Sylfaen"/>
          <w:b/>
          <w:bCs/>
          <w:sz w:val="20"/>
          <w:lang w:val="hy-AM"/>
        </w:rPr>
        <w:t>10.3. Պայմանագրի</w:t>
      </w:r>
      <w:r w:rsidRPr="00D04173">
        <w:rPr>
          <w:rFonts w:ascii="GHEA Grapalat" w:hAnsi="GHEA Grapalat" w:cs="Sylfaen"/>
          <w:b/>
          <w:bCs/>
          <w:sz w:val="20"/>
          <w:lang w:val="af-ZA"/>
        </w:rPr>
        <w:t xml:space="preserve"> </w:t>
      </w:r>
      <w:r w:rsidRPr="00D04173">
        <w:rPr>
          <w:rFonts w:ascii="GHEA Grapalat" w:hAnsi="GHEA Grapalat" w:cs="Sylfaen"/>
          <w:b/>
          <w:bCs/>
          <w:sz w:val="20"/>
          <w:lang w:val="hy-AM"/>
        </w:rPr>
        <w:t>ապահովման</w:t>
      </w:r>
      <w:r w:rsidRPr="00D04173">
        <w:rPr>
          <w:rFonts w:ascii="GHEA Grapalat" w:hAnsi="GHEA Grapalat" w:cs="Sylfaen"/>
          <w:b/>
          <w:bCs/>
          <w:sz w:val="20"/>
          <w:lang w:val="af-ZA"/>
        </w:rPr>
        <w:t xml:space="preserve"> </w:t>
      </w:r>
      <w:r w:rsidRPr="00D04173">
        <w:rPr>
          <w:rFonts w:ascii="GHEA Grapalat" w:hAnsi="GHEA Grapalat" w:cs="Sylfaen"/>
          <w:b/>
          <w:bCs/>
          <w:sz w:val="20"/>
          <w:lang w:val="hy-AM"/>
        </w:rPr>
        <w:t>չափը</w:t>
      </w:r>
      <w:r w:rsidRPr="00D04173">
        <w:rPr>
          <w:rFonts w:ascii="GHEA Grapalat" w:hAnsi="GHEA Grapalat" w:cs="Sylfaen"/>
          <w:b/>
          <w:bCs/>
          <w:sz w:val="20"/>
          <w:lang w:val="af-ZA"/>
        </w:rPr>
        <w:t xml:space="preserve"> </w:t>
      </w:r>
      <w:r w:rsidRPr="00D04173">
        <w:rPr>
          <w:rFonts w:ascii="GHEA Grapalat" w:hAnsi="GHEA Grapalat" w:cs="Sylfaen"/>
          <w:b/>
          <w:bCs/>
          <w:sz w:val="20"/>
          <w:lang w:val="hy-AM"/>
        </w:rPr>
        <w:t>կազմում</w:t>
      </w:r>
      <w:r w:rsidRPr="00D04173">
        <w:rPr>
          <w:rFonts w:ascii="GHEA Grapalat" w:hAnsi="GHEA Grapalat" w:cs="Sylfaen"/>
          <w:b/>
          <w:bCs/>
          <w:sz w:val="20"/>
          <w:lang w:val="af-ZA"/>
        </w:rPr>
        <w:t xml:space="preserve"> </w:t>
      </w:r>
      <w:r w:rsidRPr="00D04173">
        <w:rPr>
          <w:rFonts w:ascii="GHEA Grapalat" w:hAnsi="GHEA Grapalat" w:cs="Sylfaen"/>
          <w:b/>
          <w:bCs/>
          <w:sz w:val="20"/>
          <w:lang w:val="hy-AM"/>
        </w:rPr>
        <w:t>է</w:t>
      </w:r>
      <w:r w:rsidRPr="00D04173">
        <w:rPr>
          <w:rFonts w:ascii="GHEA Grapalat" w:hAnsi="GHEA Grapalat" w:cs="Sylfaen"/>
          <w:b/>
          <w:bCs/>
          <w:sz w:val="20"/>
          <w:lang w:val="af-ZA"/>
        </w:rPr>
        <w:t xml:space="preserve"> </w:t>
      </w:r>
      <w:r w:rsidR="00DB3B2E" w:rsidRPr="00D04173">
        <w:rPr>
          <w:rFonts w:ascii="GHEA Grapalat" w:hAnsi="GHEA Grapalat" w:cs="Sylfaen"/>
          <w:b/>
          <w:bCs/>
          <w:sz w:val="20"/>
          <w:lang w:val="hy-AM"/>
        </w:rPr>
        <w:t>գնման</w:t>
      </w:r>
      <w:r w:rsidR="00CB30E1" w:rsidRPr="00D04173">
        <w:rPr>
          <w:rFonts w:ascii="GHEA Grapalat" w:hAnsi="GHEA Grapalat" w:cs="Sylfaen"/>
          <w:b/>
          <w:bCs/>
          <w:sz w:val="20"/>
          <w:lang w:val="hy-AM"/>
        </w:rPr>
        <w:t xml:space="preserve"> </w:t>
      </w:r>
      <w:r w:rsidRPr="00D04173">
        <w:rPr>
          <w:rFonts w:ascii="GHEA Grapalat" w:hAnsi="GHEA Grapalat" w:cs="Sylfaen"/>
          <w:b/>
          <w:bCs/>
          <w:sz w:val="20"/>
          <w:lang w:val="hy-AM"/>
        </w:rPr>
        <w:t>գնի</w:t>
      </w:r>
      <w:r w:rsidR="003428BD">
        <w:rPr>
          <w:rFonts w:ascii="GHEA Grapalat" w:hAnsi="GHEA Grapalat" w:cs="Sylfaen"/>
          <w:b/>
          <w:bCs/>
          <w:sz w:val="20"/>
          <w:lang w:val="af-ZA"/>
        </w:rPr>
        <w:t xml:space="preserve"> 10 </w:t>
      </w:r>
      <w:r w:rsidRPr="00D04173">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04173">
        <w:rPr>
          <w:rFonts w:ascii="GHEA Grapalat" w:hAnsi="GHEA Grapalat" w:cs="Sylfaen"/>
          <w:b/>
          <w:bCs/>
          <w:sz w:val="20"/>
          <w:lang w:val="hy-AM"/>
        </w:rPr>
        <w:t xml:space="preserve">Պայմանագրի ապահովումը ներկայացվում է բանկային երախիքի </w:t>
      </w:r>
      <w:r w:rsidR="007862B1" w:rsidRPr="00D04173">
        <w:rPr>
          <w:rFonts w:ascii="GHEA Grapalat" w:hAnsi="GHEA Grapalat" w:cs="Sylfaen"/>
          <w:b/>
          <w:bCs/>
          <w:sz w:val="20"/>
          <w:lang w:val="hy-AM"/>
        </w:rPr>
        <w:t xml:space="preserve">(հավելված 5) </w:t>
      </w:r>
      <w:r w:rsidR="00501A05" w:rsidRPr="00D04173">
        <w:rPr>
          <w:rFonts w:ascii="GHEA Grapalat" w:hAnsi="GHEA Grapalat" w:cs="Sylfaen"/>
          <w:b/>
          <w:bCs/>
          <w:sz w:val="20"/>
          <w:lang w:val="hy-AM"/>
        </w:rPr>
        <w:t xml:space="preserve">կամ </w:t>
      </w:r>
      <w:r w:rsidR="00443197" w:rsidRPr="00D04173">
        <w:rPr>
          <w:rFonts w:ascii="GHEA Grapalat" w:hAnsi="GHEA Grapalat" w:cs="Sylfaen"/>
          <w:b/>
          <w:bCs/>
          <w:sz w:val="20"/>
          <w:lang w:val="hy-AM"/>
        </w:rPr>
        <w:t xml:space="preserve">կանխիկ </w:t>
      </w:r>
      <w:r w:rsidR="00501A05" w:rsidRPr="00D04173">
        <w:rPr>
          <w:rFonts w:ascii="GHEA Grapalat" w:hAnsi="GHEA Grapalat" w:cs="Sylfaen"/>
          <w:b/>
          <w:bCs/>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D04173">
        <w:rPr>
          <w:rFonts w:ascii="GHEA Grapalat" w:hAnsi="GHEA Grapalat" w:cs="Sylfaen"/>
          <w:b/>
          <w:bCs/>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04173">
        <w:rPr>
          <w:rFonts w:ascii="GHEA Grapalat" w:hAnsi="GHEA Grapalat" w:cs="Sylfaen"/>
          <w:b/>
          <w:bCs/>
          <w:sz w:val="20"/>
          <w:lang w:val="hy-AM"/>
        </w:rPr>
        <w:t>ամբողջական կատարման վերջին օրվան</w:t>
      </w:r>
      <w:r w:rsidR="00410FAF" w:rsidRPr="002D4DC4">
        <w:rPr>
          <w:rFonts w:ascii="GHEA Grapalat" w:hAnsi="GHEA Grapalat" w:cs="Sylfaen"/>
          <w:sz w:val="20"/>
          <w:lang w:val="hy-AM"/>
        </w:rPr>
        <w:t xml:space="preserve"> </w:t>
      </w:r>
      <w:r w:rsidR="00410FAF" w:rsidRPr="00D04173">
        <w:rPr>
          <w:rFonts w:ascii="GHEA Grapalat" w:hAnsi="GHEA Grapalat" w:cs="Sylfaen"/>
          <w:b/>
          <w:bCs/>
          <w:sz w:val="20"/>
          <w:lang w:val="hy-AM"/>
        </w:rPr>
        <w:t xml:space="preserve">հաջորդող </w:t>
      </w:r>
      <w:r w:rsidR="00322AC7" w:rsidRPr="00D04173">
        <w:rPr>
          <w:rFonts w:ascii="GHEA Grapalat" w:hAnsi="GHEA Grapalat" w:cs="Sylfaen"/>
          <w:b/>
          <w:bCs/>
          <w:sz w:val="20"/>
          <w:lang w:val="hy-AM"/>
        </w:rPr>
        <w:t>9</w:t>
      </w:r>
      <w:r w:rsidRPr="00D04173">
        <w:rPr>
          <w:rFonts w:ascii="GHEA Grapalat" w:hAnsi="GHEA Grapalat" w:cs="Sylfaen"/>
          <w:b/>
          <w:bCs/>
          <w:sz w:val="20"/>
          <w:lang w:val="hy-AM"/>
        </w:rPr>
        <w:t xml:space="preserve">0-րդ </w:t>
      </w:r>
      <w:r w:rsidR="00A558B9" w:rsidRPr="00D04173">
        <w:rPr>
          <w:rFonts w:ascii="GHEA Grapalat" w:hAnsi="GHEA Grapalat" w:cs="Sylfaen"/>
          <w:b/>
          <w:bCs/>
          <w:sz w:val="20"/>
          <w:lang w:val="hy-AM"/>
        </w:rPr>
        <w:t>աշխատանքային</w:t>
      </w:r>
      <w:r w:rsidRPr="00D04173">
        <w:rPr>
          <w:rFonts w:ascii="GHEA Grapalat" w:hAnsi="GHEA Grapalat" w:cs="Sylfaen"/>
          <w:b/>
          <w:bCs/>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04173" w:rsidRDefault="00281740" w:rsidP="00281740">
      <w:pPr>
        <w:ind w:firstLine="567"/>
        <w:jc w:val="both"/>
        <w:rPr>
          <w:rFonts w:ascii="GHEA Grapalat" w:hAnsi="GHEA Grapalat" w:cs="Arial"/>
          <w:b/>
          <w:bCs/>
          <w:sz w:val="20"/>
          <w:lang w:val="hy-AM"/>
        </w:rPr>
      </w:pPr>
      <w:r w:rsidRPr="00D04173">
        <w:rPr>
          <w:rFonts w:ascii="GHEA Grapalat" w:hAnsi="GHEA Grapalat"/>
          <w:b/>
          <w:bCs/>
          <w:sz w:val="20"/>
          <w:szCs w:val="20"/>
          <w:lang w:val="hy-AM"/>
        </w:rPr>
        <w:t>Կանխիկ</w:t>
      </w:r>
      <w:r w:rsidRPr="00D04173">
        <w:rPr>
          <w:rFonts w:ascii="GHEA Grapalat" w:hAnsi="GHEA Grapalat"/>
          <w:b/>
          <w:bCs/>
          <w:sz w:val="20"/>
          <w:szCs w:val="20"/>
          <w:lang w:val="af-ZA"/>
        </w:rPr>
        <w:t xml:space="preserve"> </w:t>
      </w:r>
      <w:r w:rsidRPr="00D04173">
        <w:rPr>
          <w:rFonts w:ascii="GHEA Grapalat" w:hAnsi="GHEA Grapalat"/>
          <w:b/>
          <w:bCs/>
          <w:sz w:val="20"/>
          <w:szCs w:val="20"/>
          <w:lang w:val="hy-AM"/>
        </w:rPr>
        <w:t>փողի</w:t>
      </w:r>
      <w:r w:rsidRPr="00D04173">
        <w:rPr>
          <w:rFonts w:ascii="GHEA Grapalat" w:hAnsi="GHEA Grapalat"/>
          <w:b/>
          <w:bCs/>
          <w:sz w:val="20"/>
          <w:szCs w:val="20"/>
          <w:lang w:val="af-ZA"/>
        </w:rPr>
        <w:t xml:space="preserve"> </w:t>
      </w:r>
      <w:r w:rsidRPr="00D04173">
        <w:rPr>
          <w:rFonts w:ascii="GHEA Grapalat" w:hAnsi="GHEA Grapalat"/>
          <w:b/>
          <w:bCs/>
          <w:sz w:val="20"/>
          <w:szCs w:val="20"/>
          <w:lang w:val="hy-AM"/>
        </w:rPr>
        <w:t>ձևով</w:t>
      </w:r>
      <w:r w:rsidRPr="00D04173">
        <w:rPr>
          <w:rFonts w:ascii="GHEA Grapalat" w:hAnsi="GHEA Grapalat"/>
          <w:b/>
          <w:bCs/>
          <w:sz w:val="20"/>
          <w:szCs w:val="20"/>
          <w:lang w:val="af-ZA"/>
        </w:rPr>
        <w:t xml:space="preserve"> </w:t>
      </w:r>
      <w:r w:rsidRPr="00D04173">
        <w:rPr>
          <w:rFonts w:ascii="GHEA Grapalat" w:hAnsi="GHEA Grapalat"/>
          <w:b/>
          <w:bCs/>
          <w:sz w:val="20"/>
          <w:szCs w:val="20"/>
          <w:lang w:val="hy-AM"/>
        </w:rPr>
        <w:t>ներկայացված</w:t>
      </w:r>
      <w:r w:rsidRPr="00D04173">
        <w:rPr>
          <w:rFonts w:ascii="GHEA Grapalat" w:hAnsi="GHEA Grapalat"/>
          <w:b/>
          <w:bCs/>
          <w:sz w:val="20"/>
          <w:szCs w:val="20"/>
          <w:lang w:val="af-ZA"/>
        </w:rPr>
        <w:t xml:space="preserve"> </w:t>
      </w:r>
      <w:r w:rsidRPr="00D04173">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04173">
        <w:rPr>
          <w:rFonts w:ascii="GHEA Grapalat" w:hAnsi="GHEA Grapalat" w:cs="Arial"/>
          <w:b/>
          <w:bCs/>
          <w:sz w:val="20"/>
          <w:lang w:val="hy-AM"/>
        </w:rPr>
        <w:t>:</w:t>
      </w:r>
      <w:r w:rsidRPr="00D04173">
        <w:rPr>
          <w:rFonts w:ascii="GHEA Grapalat" w:hAnsi="GHEA Grapalat" w:cs="Arial"/>
          <w:b/>
          <w:bCs/>
          <w:sz w:val="20"/>
          <w:lang w:val="hy-AM"/>
        </w:rPr>
        <w:t xml:space="preserve">  </w:t>
      </w:r>
    </w:p>
    <w:p w14:paraId="697DF1D1" w14:textId="77777777" w:rsidR="00281740" w:rsidRPr="003428BD" w:rsidRDefault="00281740" w:rsidP="00F96621">
      <w:pPr>
        <w:ind w:firstLine="567"/>
        <w:jc w:val="both"/>
        <w:rPr>
          <w:rFonts w:ascii="GHEA Grapalat" w:hAnsi="GHEA Grapalat" w:cs="Arial"/>
          <w:sz w:val="20"/>
          <w:lang w:val="hy-AM"/>
        </w:rPr>
      </w:pPr>
      <w:r w:rsidRPr="003428BD">
        <w:rPr>
          <w:rFonts w:ascii="GHEA Grapalat" w:hAnsi="GHEA Grapalat" w:cs="Sylfaen"/>
          <w:bCs/>
          <w:sz w:val="20"/>
          <w:lang w:val="hy-AM"/>
        </w:rPr>
        <w:t xml:space="preserve">10.4 </w:t>
      </w:r>
      <w:r w:rsidR="00441C20" w:rsidRPr="003428BD">
        <w:rPr>
          <w:rFonts w:ascii="GHEA Grapalat" w:hAnsi="GHEA Grapalat" w:cs="Arial"/>
          <w:bCs/>
          <w:sz w:val="20"/>
          <w:lang w:val="hy-AM"/>
        </w:rPr>
        <w:t>Ե</w:t>
      </w:r>
      <w:r w:rsidR="00F96621" w:rsidRPr="003428BD">
        <w:rPr>
          <w:rFonts w:ascii="GHEA Grapalat" w:hAnsi="GHEA Grapalat" w:cs="Arial"/>
          <w:bCs/>
          <w:sz w:val="20"/>
          <w:lang w:val="hy-AM"/>
        </w:rPr>
        <w:t>թե</w:t>
      </w:r>
      <w:r w:rsidRPr="003428BD">
        <w:rPr>
          <w:rFonts w:ascii="GHEA Grapalat" w:hAnsi="GHEA Grapalat" w:cs="Arial"/>
          <w:bCs/>
          <w:sz w:val="20"/>
          <w:lang w:val="hy-AM"/>
        </w:rPr>
        <w:t xml:space="preserve"> </w:t>
      </w:r>
      <w:r w:rsidR="00F96621" w:rsidRPr="003428BD">
        <w:rPr>
          <w:rFonts w:ascii="GHEA Grapalat" w:hAnsi="GHEA Grapalat" w:cs="Arial"/>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428BD">
        <w:rPr>
          <w:rFonts w:ascii="GHEA Grapalat" w:hAnsi="GHEA Grapalat" w:cs="Arial"/>
          <w:bCs/>
          <w:sz w:val="20"/>
          <w:lang w:val="hy-AM"/>
        </w:rPr>
        <w:t xml:space="preserve">որակավորման և պայմանագրի ապահովումները ներկայացվում են </w:t>
      </w:r>
      <w:r w:rsidR="00F96621" w:rsidRPr="003428BD">
        <w:rPr>
          <w:rFonts w:ascii="GHEA Grapalat" w:hAnsi="GHEA Grapalat" w:cs="Arial"/>
          <w:bCs/>
          <w:sz w:val="20"/>
          <w:lang w:val="hy-AM"/>
        </w:rPr>
        <w:t xml:space="preserve">միակողմանի հաստատված հայտարարության` տուժանքի կամ կանխիկ փողի ձևով: </w:t>
      </w:r>
      <w:r w:rsidR="00F96621" w:rsidRPr="003428BD">
        <w:rPr>
          <w:rFonts w:ascii="GHEA Grapalat" w:hAnsi="GHEA Grapalat" w:cs="Arial"/>
          <w:sz w:val="20"/>
          <w:lang w:val="hy-AM"/>
        </w:rPr>
        <w:t>Եթե պայմանագիրը կնքելու իրավասության առաջացման պահին</w:t>
      </w:r>
      <w:r w:rsidRPr="003428BD">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33443789"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p>
    <w:p w14:paraId="6B66CBC4" w14:textId="59C3973F" w:rsidR="00F02DBC" w:rsidRPr="009E1D1C" w:rsidRDefault="003428BD" w:rsidP="00EF3662">
      <w:pPr>
        <w:ind w:firstLine="567"/>
        <w:jc w:val="both"/>
        <w:rPr>
          <w:rFonts w:ascii="GHEA Grapalat" w:hAnsi="GHEA Grapalat" w:cs="Sylfaen"/>
          <w:sz w:val="20"/>
          <w:lang w:val="af-ZA"/>
        </w:rPr>
      </w:pPr>
      <w:r w:rsidRPr="009E1D1C">
        <w:rPr>
          <w:rFonts w:ascii="GHEA Grapalat" w:hAnsi="GHEA Grapalat" w:cs="Sylfaen"/>
          <w:sz w:val="20"/>
          <w:lang w:val="af-ZA"/>
        </w:rPr>
        <w:t>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D93027" w:rsidRPr="009E1D1C">
        <w:rPr>
          <w:rFonts w:ascii="GHEA Grapalat" w:hAnsi="GHEA Grapalat" w:cs="Sylfaen"/>
          <w:sz w:val="20"/>
          <w:lang w:val="af-ZA"/>
        </w:rPr>
        <w:t xml:space="preserve">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w:t>
      </w:r>
      <w:r w:rsidRPr="003D47ED">
        <w:rPr>
          <w:rFonts w:ascii="GHEA Grapalat" w:hAnsi="GHEA Grapalat" w:cs="Sylfaen"/>
          <w:sz w:val="20"/>
          <w:lang w:val="af-ZA"/>
        </w:rPr>
        <w:lastRenderedPageBreak/>
        <w:t xml:space="preserve">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184F04E" w14:textId="22ECADF2" w:rsidR="007B2B48" w:rsidRPr="00F566BF" w:rsidRDefault="007B2B48" w:rsidP="007B2B48">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00335109">
        <w:rPr>
          <w:rFonts w:ascii="GHEA Grapalat" w:hAnsi="GHEA Grapalat" w:cs="Sylfaen"/>
          <w:b/>
          <w:bCs/>
          <w:sz w:val="20"/>
          <w:lang w:val="hy-AM"/>
        </w:rPr>
        <w:t>համայնքի ավագանու</w:t>
      </w:r>
      <w:r w:rsidRPr="00FF0A1B">
        <w:rPr>
          <w:rFonts w:ascii="GHEA Grapalat" w:hAnsi="GHEA Grapalat" w:cs="Sylfaen"/>
          <w:b/>
          <w:bCs/>
          <w:sz w:val="20"/>
          <w:lang w:val="af-ZA"/>
        </w:rPr>
        <w:t xml:space="preserve"> </w:t>
      </w:r>
      <w:r w:rsidRPr="00FF0A1B">
        <w:rPr>
          <w:rFonts w:ascii="GHEA Grapalat" w:hAnsi="GHEA Grapalat" w:cs="Sylfaen"/>
          <w:b/>
          <w:bCs/>
          <w:sz w:val="20"/>
        </w:rPr>
        <w:t>որոշման</w:t>
      </w:r>
      <w:r w:rsidRPr="00FF0A1B">
        <w:rPr>
          <w:rFonts w:ascii="GHEA Grapalat" w:hAnsi="GHEA Grapalat" w:cs="Sylfaen"/>
          <w:b/>
          <w:bCs/>
          <w:sz w:val="20"/>
          <w:lang w:val="af-ZA"/>
        </w:rPr>
        <w:t xml:space="preserve"> </w:t>
      </w:r>
      <w:r w:rsidRPr="00FF0A1B">
        <w:rPr>
          <w:rFonts w:ascii="GHEA Grapalat" w:hAnsi="GHEA Grapalat" w:cs="Sylfaen"/>
          <w:b/>
          <w:bCs/>
          <w:sz w:val="20"/>
        </w:rPr>
        <w:t>հիման</w:t>
      </w:r>
      <w:r w:rsidRPr="00FF0A1B">
        <w:rPr>
          <w:rFonts w:ascii="GHEA Grapalat" w:hAnsi="GHEA Grapalat" w:cs="Sylfaen"/>
          <w:b/>
          <w:bCs/>
          <w:sz w:val="20"/>
          <w:lang w:val="af-ZA"/>
        </w:rPr>
        <w:t xml:space="preserve"> </w:t>
      </w:r>
      <w:r w:rsidRPr="00FF0A1B">
        <w:rPr>
          <w:rFonts w:ascii="GHEA Grapalat" w:hAnsi="GHEA Grapalat" w:cs="Sylfaen"/>
          <w:b/>
          <w:bCs/>
          <w:sz w:val="20"/>
        </w:rPr>
        <w:t>վրա</w:t>
      </w:r>
      <w:r w:rsidRPr="00FF0A1B">
        <w:rPr>
          <w:rFonts w:ascii="GHEA Grapalat" w:hAnsi="GHEA Grapalat" w:cs="Sylfaen"/>
          <w:b/>
          <w:bCs/>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1AE06B0" w:rsidR="00096865" w:rsidRPr="00F566BF" w:rsidRDefault="00800139"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8E736F" w:rsidRDefault="002D5CF0" w:rsidP="00EF3662">
      <w:pPr>
        <w:ind w:firstLine="567"/>
        <w:jc w:val="both"/>
        <w:rPr>
          <w:rFonts w:ascii="GHEA Grapalat" w:hAnsi="GHEA Grapalat" w:cs="Sylfaen"/>
          <w:b/>
          <w:bCs/>
          <w:sz w:val="20"/>
          <w:lang w:val="es-ES"/>
        </w:rPr>
      </w:pPr>
      <w:r w:rsidRPr="008E736F">
        <w:rPr>
          <w:rFonts w:ascii="GHEA Grapalat" w:hAnsi="GHEA Grapalat" w:cs="Sylfaen"/>
          <w:b/>
          <w:bCs/>
          <w:sz w:val="20"/>
          <w:lang w:val="es-ES"/>
        </w:rPr>
        <w:t>2.</w:t>
      </w:r>
      <w:r w:rsidR="00D76BBA" w:rsidRPr="008E736F">
        <w:rPr>
          <w:rFonts w:ascii="GHEA Grapalat" w:hAnsi="GHEA Grapalat" w:cs="Sylfaen"/>
          <w:b/>
          <w:bCs/>
          <w:sz w:val="20"/>
          <w:lang w:val="es-ES"/>
        </w:rPr>
        <w:t>1</w:t>
      </w:r>
      <w:r w:rsidRPr="008E736F">
        <w:rPr>
          <w:rFonts w:ascii="GHEA Grapalat" w:hAnsi="GHEA Grapalat" w:cs="Sylfaen"/>
          <w:b/>
          <w:bCs/>
          <w:sz w:val="20"/>
          <w:lang w:val="es-ES"/>
        </w:rPr>
        <w:t xml:space="preserve"> </w:t>
      </w:r>
      <w:r w:rsidR="00096865" w:rsidRPr="008E736F">
        <w:rPr>
          <w:rFonts w:ascii="GHEA Grapalat" w:hAnsi="GHEA Grapalat" w:cs="Sylfaen"/>
          <w:b/>
          <w:bCs/>
          <w:sz w:val="20"/>
          <w:lang w:val="ru-RU"/>
        </w:rPr>
        <w:t>ընթացակարգին</w:t>
      </w:r>
      <w:r w:rsidR="00096865" w:rsidRPr="008E736F">
        <w:rPr>
          <w:rFonts w:ascii="GHEA Grapalat" w:hAnsi="GHEA Grapalat" w:cs="Sylfaen"/>
          <w:b/>
          <w:bCs/>
          <w:sz w:val="20"/>
          <w:lang w:val="af-ZA"/>
        </w:rPr>
        <w:t xml:space="preserve"> </w:t>
      </w:r>
      <w:r w:rsidR="00096865" w:rsidRPr="008E736F">
        <w:rPr>
          <w:rFonts w:ascii="GHEA Grapalat" w:hAnsi="GHEA Grapalat" w:cs="Sylfaen"/>
          <w:b/>
          <w:bCs/>
          <w:sz w:val="20"/>
          <w:lang w:val="ru-RU"/>
        </w:rPr>
        <w:t>մասնակցելու</w:t>
      </w:r>
      <w:r w:rsidR="00096865" w:rsidRPr="008E736F">
        <w:rPr>
          <w:rFonts w:ascii="GHEA Grapalat" w:hAnsi="GHEA Grapalat" w:cs="Sylfaen"/>
          <w:b/>
          <w:bCs/>
          <w:sz w:val="20"/>
          <w:lang w:val="af-ZA"/>
        </w:rPr>
        <w:t xml:space="preserve"> </w:t>
      </w:r>
      <w:r w:rsidR="00096865" w:rsidRPr="008E736F">
        <w:rPr>
          <w:rFonts w:ascii="GHEA Grapalat" w:hAnsi="GHEA Grapalat" w:cs="Sylfaen"/>
          <w:b/>
          <w:bCs/>
          <w:sz w:val="20"/>
          <w:lang w:val="ru-RU"/>
        </w:rPr>
        <w:t>դիմում</w:t>
      </w:r>
      <w:r w:rsidR="00EF4630" w:rsidRPr="008E736F">
        <w:rPr>
          <w:rFonts w:ascii="GHEA Grapalat" w:hAnsi="GHEA Grapalat" w:cs="Sylfaen"/>
          <w:b/>
          <w:bCs/>
          <w:sz w:val="20"/>
          <w:lang w:val="es-ES"/>
        </w:rPr>
        <w:t>-</w:t>
      </w:r>
      <w:r w:rsidR="00EF4630" w:rsidRPr="008E736F">
        <w:rPr>
          <w:rFonts w:ascii="GHEA Grapalat" w:hAnsi="GHEA Grapalat" w:cs="Sylfaen"/>
          <w:b/>
          <w:bCs/>
          <w:sz w:val="20"/>
        </w:rPr>
        <w:t>հայտարարություն</w:t>
      </w:r>
      <w:r w:rsidR="00096865" w:rsidRPr="008E736F">
        <w:rPr>
          <w:rFonts w:ascii="GHEA Grapalat" w:hAnsi="GHEA Grapalat" w:cs="Sylfaen"/>
          <w:b/>
          <w:bCs/>
          <w:sz w:val="20"/>
          <w:lang w:val="af-ZA"/>
        </w:rPr>
        <w:t xml:space="preserve">` </w:t>
      </w:r>
      <w:r w:rsidR="006F49AA" w:rsidRPr="008E736F">
        <w:rPr>
          <w:rFonts w:ascii="GHEA Grapalat" w:hAnsi="GHEA Grapalat" w:cs="Sylfaen"/>
          <w:b/>
          <w:bCs/>
          <w:sz w:val="20"/>
          <w:lang w:val="af-ZA"/>
        </w:rPr>
        <w:t>համաձայն հ</w:t>
      </w:r>
      <w:r w:rsidR="00096865" w:rsidRPr="008E736F">
        <w:rPr>
          <w:rFonts w:ascii="GHEA Grapalat" w:hAnsi="GHEA Grapalat" w:cs="Sylfaen"/>
          <w:b/>
          <w:bCs/>
          <w:sz w:val="20"/>
          <w:lang w:val="ru-RU"/>
        </w:rPr>
        <w:t>ավելված</w:t>
      </w:r>
      <w:r w:rsidR="00096865" w:rsidRPr="008E736F">
        <w:rPr>
          <w:rFonts w:ascii="GHEA Grapalat" w:hAnsi="GHEA Grapalat" w:cs="Sylfaen"/>
          <w:b/>
          <w:bCs/>
          <w:sz w:val="20"/>
          <w:lang w:val="af-ZA"/>
        </w:rPr>
        <w:t xml:space="preserve"> N 1</w:t>
      </w:r>
      <w:r w:rsidR="006F49AA" w:rsidRPr="008E736F">
        <w:rPr>
          <w:rFonts w:ascii="GHEA Grapalat" w:hAnsi="GHEA Grapalat" w:cs="Sylfaen"/>
          <w:b/>
          <w:bCs/>
          <w:sz w:val="20"/>
          <w:lang w:val="af-ZA"/>
        </w:rPr>
        <w:t>-ի</w:t>
      </w:r>
      <w:r w:rsidR="00BC6807" w:rsidRPr="008E736F">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2"/>
      </w:r>
    </w:p>
    <w:p w14:paraId="1B3F8699" w14:textId="011C7EE7" w:rsidR="008E736F" w:rsidRDefault="008E736F" w:rsidP="008E736F">
      <w:pPr>
        <w:pStyle w:val="norm"/>
        <w:spacing w:line="240" w:lineRule="auto"/>
        <w:ind w:firstLine="0"/>
        <w:rPr>
          <w:rFonts w:ascii="GHEA Grapalat" w:hAnsi="GHEA Grapalat" w:cs="Sylfaen"/>
          <w:sz w:val="20"/>
          <w:lang w:val="hy-AM"/>
        </w:rPr>
      </w:pPr>
      <w:r>
        <w:rPr>
          <w:rFonts w:ascii="GHEA Grapalat" w:hAnsi="GHEA Grapalat" w:cs="Sylfaen"/>
          <w:sz w:val="20"/>
          <w:szCs w:val="24"/>
          <w:lang w:val="hy-AM" w:eastAsia="en-US"/>
        </w:rPr>
        <w:t xml:space="preserve">         </w:t>
      </w:r>
      <w:r w:rsidRPr="003A5E25">
        <w:rPr>
          <w:rFonts w:ascii="GHEA Grapalat" w:hAnsi="GHEA Grapalat" w:cs="Sylfaen"/>
          <w:sz w:val="20"/>
          <w:szCs w:val="24"/>
          <w:lang w:val="af-ZA" w:eastAsia="en-US"/>
        </w:rPr>
        <w:t>2</w:t>
      </w:r>
      <w:r w:rsidRPr="003A5E25">
        <w:rPr>
          <w:rFonts w:ascii="Tahoma" w:hAnsi="Tahoma" w:cs="Tahoma"/>
          <w:sz w:val="20"/>
          <w:szCs w:val="24"/>
          <w:lang w:val="af-ZA" w:eastAsia="en-US"/>
        </w:rPr>
        <w:t>․</w:t>
      </w:r>
      <w:r w:rsidRPr="003A5E25">
        <w:rPr>
          <w:rFonts w:ascii="GHEA Grapalat" w:hAnsi="GHEA Grapalat" w:cs="Sylfaen"/>
          <w:sz w:val="20"/>
          <w:szCs w:val="24"/>
          <w:lang w:val="af-ZA" w:eastAsia="en-US"/>
        </w:rPr>
        <w:t>4</w:t>
      </w:r>
      <w:r w:rsidR="00DC244B">
        <w:rPr>
          <w:rFonts w:ascii="Tahoma" w:hAnsi="Tahoma" w:cs="Tahoma"/>
          <w:sz w:val="20"/>
          <w:lang w:val="hy-AM"/>
        </w:rPr>
        <w:t xml:space="preserve"> </w:t>
      </w:r>
      <w:r w:rsidRPr="005F357C">
        <w:rPr>
          <w:rFonts w:ascii="GHEA Grapalat" w:hAnsi="GHEA Grapalat" w:cs="Sylfaen"/>
          <w:b/>
          <w:bCs/>
          <w:sz w:val="20"/>
          <w:szCs w:val="24"/>
          <w:lang w:val="hy-AM" w:eastAsia="en-US"/>
        </w:rPr>
        <w:t>իրական շահառուների վերաբերյալ հայտարարագիր՝ համաձայն հավելված 1</w:t>
      </w:r>
      <w:r w:rsidRPr="005F357C">
        <w:rPr>
          <w:rFonts w:ascii="Cambria Math" w:hAnsi="Cambria Math" w:cs="Cambria Math"/>
          <w:b/>
          <w:bCs/>
          <w:sz w:val="20"/>
          <w:szCs w:val="24"/>
          <w:lang w:val="hy-AM" w:eastAsia="en-US"/>
        </w:rPr>
        <w:t>․</w:t>
      </w:r>
      <w:r w:rsidRPr="005F357C">
        <w:rPr>
          <w:rFonts w:ascii="GHEA Grapalat" w:hAnsi="GHEA Grapalat" w:cs="Sylfaen"/>
          <w:b/>
          <w:bCs/>
          <w:sz w:val="20"/>
          <w:szCs w:val="24"/>
          <w:lang w:val="hy-AM" w:eastAsia="en-US"/>
        </w:rPr>
        <w:t>2-ի:</w:t>
      </w:r>
      <w:r w:rsidRPr="00821851">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Pr="00650D3A">
        <w:rPr>
          <w:rFonts w:ascii="GHEA Grapalat" w:hAnsi="GHEA Grapalat"/>
          <w:sz w:val="20"/>
          <w:lang w:val="hy-AM"/>
        </w:rPr>
        <w:t xml:space="preserve">Ընդ որում </w:t>
      </w:r>
      <w:r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Pr>
          <w:rFonts w:ascii="GHEA Grapalat" w:hAnsi="GHEA Grapalat" w:cs="Sylfaen"/>
          <w:sz w:val="20"/>
          <w:lang w:val="hy-AM"/>
        </w:rPr>
        <w:t>։</w:t>
      </w:r>
      <w:r>
        <w:rPr>
          <w:rStyle w:val="af6"/>
          <w:rFonts w:ascii="GHEA Grapalat" w:hAnsi="GHEA Grapalat" w:cs="Sylfaen"/>
          <w:sz w:val="20"/>
          <w:lang w:val="hy-AM"/>
        </w:rPr>
        <w:footnoteReference w:id="3"/>
      </w:r>
    </w:p>
    <w:p w14:paraId="4126EAA8" w14:textId="77777777" w:rsidR="008E736F" w:rsidRDefault="008E736F" w:rsidP="008E736F">
      <w:pPr>
        <w:pStyle w:val="norm"/>
        <w:spacing w:line="240" w:lineRule="auto"/>
        <w:ind w:firstLine="567"/>
        <w:rPr>
          <w:rFonts w:ascii="GHEA Grapalat" w:hAnsi="GHEA Grapalat" w:cs="Sylfaen"/>
          <w:b/>
          <w:bCs/>
          <w:sz w:val="20"/>
          <w:szCs w:val="24"/>
          <w:lang w:val="hy-AM" w:eastAsia="en-US"/>
        </w:rPr>
      </w:pPr>
      <w:r w:rsidRPr="003A53D5">
        <w:rPr>
          <w:rFonts w:ascii="GHEA Grapalat" w:hAnsi="GHEA Grapalat" w:cs="Sylfaen"/>
          <w:b/>
          <w:bCs/>
          <w:sz w:val="20"/>
          <w:szCs w:val="24"/>
          <w:lang w:val="af-ZA" w:eastAsia="en-US"/>
        </w:rPr>
        <w:t>2.4</w:t>
      </w:r>
      <w:r w:rsidRPr="003A53D5">
        <w:rPr>
          <w:rFonts w:ascii="Cambria Math" w:hAnsi="Cambria Math" w:cs="Cambria Math"/>
          <w:b/>
          <w:bCs/>
          <w:sz w:val="20"/>
          <w:szCs w:val="24"/>
          <w:lang w:val="hy-AM" w:eastAsia="en-US"/>
        </w:rPr>
        <w:t>․</w:t>
      </w:r>
      <w:r w:rsidRPr="003A53D5">
        <w:rPr>
          <w:rFonts w:ascii="GHEA Grapalat" w:hAnsi="GHEA Grapalat" w:cs="Sylfaen"/>
          <w:b/>
          <w:bCs/>
          <w:sz w:val="20"/>
          <w:szCs w:val="24"/>
          <w:lang w:val="hy-AM" w:eastAsia="en-US"/>
        </w:rPr>
        <w:t>1  հրավերով սահմանված լիցենզիաների</w:t>
      </w:r>
      <w:r>
        <w:rPr>
          <w:rFonts w:ascii="GHEA Grapalat" w:hAnsi="GHEA Grapalat" w:cs="Sylfaen"/>
          <w:b/>
          <w:bCs/>
          <w:sz w:val="20"/>
          <w:szCs w:val="24"/>
          <w:lang w:val="hy-AM" w:eastAsia="en-US"/>
        </w:rPr>
        <w:t xml:space="preserve"> և դրա </w:t>
      </w:r>
      <w:r w:rsidRPr="00BD4161">
        <w:rPr>
          <w:rFonts w:ascii="GHEA Grapalat" w:hAnsi="GHEA Grapalat" w:cs="Sylfaen"/>
          <w:b/>
          <w:bCs/>
          <w:sz w:val="20"/>
          <w:szCs w:val="24"/>
          <w:lang w:val="hy-AM" w:eastAsia="en-US"/>
        </w:rPr>
        <w:t>անբաժանելի մաս կազմող ներդիրի</w:t>
      </w:r>
      <w:r w:rsidRPr="003A53D5">
        <w:rPr>
          <w:rFonts w:ascii="GHEA Grapalat" w:hAnsi="GHEA Grapalat" w:cs="Sylfaen"/>
          <w:b/>
          <w:bCs/>
          <w:sz w:val="20"/>
          <w:szCs w:val="24"/>
          <w:lang w:val="hy-AM" w:eastAsia="en-US"/>
        </w:rPr>
        <w:t xml:space="preserve"> պատճեները.</w:t>
      </w:r>
    </w:p>
    <w:p w14:paraId="0D0504D4" w14:textId="77777777" w:rsidR="008E736F" w:rsidRDefault="008E736F" w:rsidP="008E736F">
      <w:pPr>
        <w:pStyle w:val="norm"/>
        <w:spacing w:line="240" w:lineRule="auto"/>
        <w:ind w:firstLine="567"/>
        <w:rPr>
          <w:rFonts w:ascii="Cambria Math" w:hAnsi="Cambria Math" w:cs="Sylfaen"/>
          <w:b/>
          <w:bCs/>
          <w:sz w:val="20"/>
          <w:szCs w:val="24"/>
          <w:lang w:val="hy-AM" w:eastAsia="en-US"/>
        </w:rPr>
      </w:pPr>
      <w:r>
        <w:rPr>
          <w:rFonts w:ascii="GHEA Grapalat" w:hAnsi="GHEA Grapalat" w:cs="Sylfaen"/>
          <w:b/>
          <w:bCs/>
          <w:sz w:val="20"/>
          <w:szCs w:val="24"/>
          <w:lang w:val="hy-AM" w:eastAsia="en-US"/>
        </w:rPr>
        <w:t>2</w:t>
      </w:r>
      <w:r>
        <w:rPr>
          <w:rFonts w:ascii="Cambria Math" w:hAnsi="Cambria Math" w:cs="Sylfaen"/>
          <w:b/>
          <w:bCs/>
          <w:sz w:val="20"/>
          <w:szCs w:val="24"/>
          <w:lang w:val="hy-AM" w:eastAsia="en-US"/>
        </w:rPr>
        <w:t>․</w:t>
      </w:r>
      <w:r>
        <w:rPr>
          <w:rFonts w:ascii="GHEA Grapalat" w:hAnsi="GHEA Grapalat" w:cs="Sylfaen"/>
          <w:b/>
          <w:bCs/>
          <w:sz w:val="20"/>
          <w:szCs w:val="24"/>
          <w:lang w:val="hy-AM" w:eastAsia="en-US"/>
        </w:rPr>
        <w:t>4</w:t>
      </w:r>
      <w:r>
        <w:rPr>
          <w:rFonts w:ascii="Cambria Math" w:hAnsi="Cambria Math" w:cs="Sylfaen"/>
          <w:b/>
          <w:bCs/>
          <w:sz w:val="20"/>
          <w:szCs w:val="24"/>
          <w:lang w:val="hy-AM" w:eastAsia="en-US"/>
        </w:rPr>
        <w:t>․</w:t>
      </w:r>
      <w:r>
        <w:rPr>
          <w:rFonts w:ascii="GHEA Grapalat" w:hAnsi="GHEA Grapalat" w:cs="Sylfaen"/>
          <w:b/>
          <w:bCs/>
          <w:sz w:val="20"/>
          <w:szCs w:val="24"/>
          <w:lang w:val="hy-AM" w:eastAsia="en-US"/>
        </w:rPr>
        <w:t>2 հրավերով սահմանված մասնագիտական փորձառությունը հավաստող նմանատիպ կատարված պայմանագիր</w:t>
      </w:r>
      <w:r>
        <w:rPr>
          <w:rFonts w:ascii="Cambria Math" w:hAnsi="Cambria Math" w:cs="Sylfaen"/>
          <w:b/>
          <w:bCs/>
          <w:sz w:val="20"/>
          <w:szCs w:val="24"/>
          <w:lang w:val="hy-AM" w:eastAsia="en-US"/>
        </w:rPr>
        <w:t>․</w:t>
      </w:r>
    </w:p>
    <w:p w14:paraId="1496EBAC" w14:textId="77777777" w:rsidR="008E736F" w:rsidRDefault="008E736F" w:rsidP="008E736F">
      <w:pPr>
        <w:pStyle w:val="norm"/>
        <w:spacing w:line="240" w:lineRule="auto"/>
        <w:ind w:firstLine="567"/>
        <w:rPr>
          <w:rFonts w:ascii="GHEA Grapalat" w:hAnsi="GHEA Grapalat" w:cs="Sylfaen"/>
          <w:b/>
          <w:bCs/>
          <w:sz w:val="20"/>
          <w:lang w:val="hy-AM"/>
        </w:rPr>
      </w:pPr>
      <w:r w:rsidRPr="004C1781">
        <w:rPr>
          <w:rFonts w:ascii="GHEA Grapalat" w:hAnsi="GHEA Grapalat" w:cs="Sylfaen"/>
          <w:b/>
          <w:bCs/>
          <w:sz w:val="20"/>
          <w:szCs w:val="24"/>
          <w:lang w:val="hy-AM" w:eastAsia="en-US"/>
        </w:rPr>
        <w:t>2</w:t>
      </w:r>
      <w:r w:rsidRPr="004C1781">
        <w:rPr>
          <w:rFonts w:ascii="Times New Roman" w:hAnsi="Times New Roman"/>
          <w:b/>
          <w:bCs/>
          <w:sz w:val="20"/>
          <w:szCs w:val="24"/>
          <w:lang w:val="hy-AM" w:eastAsia="en-US"/>
        </w:rPr>
        <w:t>․</w:t>
      </w:r>
      <w:r w:rsidRPr="004C1781">
        <w:rPr>
          <w:rFonts w:ascii="GHEA Grapalat" w:hAnsi="GHEA Grapalat" w:cs="Sylfaen"/>
          <w:b/>
          <w:bCs/>
          <w:sz w:val="20"/>
          <w:szCs w:val="24"/>
          <w:lang w:val="hy-AM" w:eastAsia="en-US"/>
        </w:rPr>
        <w:t>4</w:t>
      </w:r>
      <w:r w:rsidRPr="004C1781">
        <w:rPr>
          <w:rFonts w:ascii="Times New Roman" w:hAnsi="Times New Roman"/>
          <w:b/>
          <w:bCs/>
          <w:sz w:val="20"/>
          <w:szCs w:val="24"/>
          <w:lang w:val="hy-AM" w:eastAsia="en-US"/>
        </w:rPr>
        <w:t>․</w:t>
      </w:r>
      <w:r w:rsidRPr="004C1781">
        <w:rPr>
          <w:rFonts w:ascii="GHEA Grapalat" w:hAnsi="GHEA Grapalat" w:cs="Sylfaen"/>
          <w:b/>
          <w:bCs/>
          <w:sz w:val="20"/>
          <w:szCs w:val="24"/>
          <w:lang w:val="hy-AM" w:eastAsia="en-US"/>
        </w:rPr>
        <w:t>3</w:t>
      </w:r>
      <w:r>
        <w:rPr>
          <w:rFonts w:ascii="GHEA Grapalat" w:hAnsi="GHEA Grapalat" w:cs="Sylfaen"/>
          <w:b/>
          <w:bCs/>
          <w:sz w:val="20"/>
          <w:szCs w:val="24"/>
          <w:lang w:val="hy-AM" w:eastAsia="en-US"/>
        </w:rPr>
        <w:t xml:space="preserve"> հրավերով սահմանված ձևաչափին համապատասխան աշխատանքային ռեսուրսների վերաբերյալ տեղեկատվություն</w:t>
      </w:r>
      <w:r>
        <w:rPr>
          <w:rFonts w:ascii="Cambria Math" w:hAnsi="Cambria Math" w:cs="Sylfaen"/>
          <w:b/>
          <w:bCs/>
          <w:sz w:val="20"/>
          <w:szCs w:val="24"/>
          <w:lang w:val="hy-AM" w:eastAsia="en-US"/>
        </w:rPr>
        <w:t xml:space="preserve"> </w:t>
      </w:r>
      <w:r w:rsidRPr="00D23E16">
        <w:rPr>
          <w:rFonts w:ascii="GHEA Grapalat" w:hAnsi="GHEA Grapalat" w:cs="Sylfaen"/>
          <w:b/>
          <w:bCs/>
          <w:sz w:val="20"/>
          <w:lang w:val="af-ZA"/>
        </w:rPr>
        <w:t xml:space="preserve"> (</w:t>
      </w:r>
      <w:r w:rsidRPr="00E147DB">
        <w:rPr>
          <w:rFonts w:ascii="GHEA Grapalat" w:hAnsi="GHEA Grapalat" w:cs="Sylfaen"/>
          <w:b/>
          <w:bCs/>
          <w:sz w:val="20"/>
          <w:lang w:val="hy-AM"/>
        </w:rPr>
        <w:t>հավելված</w:t>
      </w:r>
      <w:r w:rsidRPr="00D23E16">
        <w:rPr>
          <w:rFonts w:ascii="GHEA Grapalat" w:hAnsi="GHEA Grapalat" w:cs="Sylfaen"/>
          <w:b/>
          <w:bCs/>
          <w:sz w:val="20"/>
          <w:lang w:val="af-ZA"/>
        </w:rPr>
        <w:t xml:space="preserve"> N</w:t>
      </w:r>
      <w:r w:rsidRPr="00E147DB">
        <w:rPr>
          <w:rFonts w:ascii="GHEA Grapalat" w:hAnsi="GHEA Grapalat" w:cs="Sylfaen"/>
          <w:b/>
          <w:bCs/>
          <w:sz w:val="20"/>
          <w:lang w:val="af-ZA"/>
        </w:rPr>
        <w:t xml:space="preserve"> </w:t>
      </w:r>
      <w:r w:rsidRPr="00E147DB">
        <w:rPr>
          <w:rFonts w:ascii="GHEA Grapalat" w:hAnsi="GHEA Grapalat" w:cs="Sylfaen"/>
          <w:b/>
          <w:bCs/>
          <w:sz w:val="20"/>
          <w:lang w:val="hy-AM"/>
        </w:rPr>
        <w:t>2</w:t>
      </w:r>
      <w:r w:rsidRPr="00E147DB">
        <w:rPr>
          <w:rFonts w:ascii="Times New Roman" w:hAnsi="Times New Roman"/>
          <w:b/>
          <w:bCs/>
          <w:sz w:val="20"/>
          <w:lang w:val="hy-AM"/>
        </w:rPr>
        <w:t>․</w:t>
      </w:r>
      <w:r w:rsidRPr="00E147DB">
        <w:rPr>
          <w:rFonts w:ascii="GHEA Grapalat" w:hAnsi="GHEA Grapalat" w:cs="Sylfaen"/>
          <w:b/>
          <w:bCs/>
          <w:sz w:val="20"/>
          <w:lang w:val="hy-AM"/>
        </w:rPr>
        <w:t>2</w:t>
      </w:r>
      <w:r w:rsidRPr="00E147DB">
        <w:rPr>
          <w:rFonts w:ascii="GHEA Grapalat" w:hAnsi="GHEA Grapalat" w:cs="Sylfaen"/>
          <w:b/>
          <w:bCs/>
          <w:sz w:val="20"/>
          <w:lang w:val="af-ZA"/>
        </w:rPr>
        <w:t>)</w:t>
      </w:r>
      <w:r w:rsidRPr="00E147DB">
        <w:rPr>
          <w:rFonts w:ascii="GHEA Grapalat" w:hAnsi="GHEA Grapalat" w:cs="Sylfaen"/>
          <w:b/>
          <w:bCs/>
          <w:sz w:val="20"/>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8E736F">
        <w:rPr>
          <w:rFonts w:ascii="GHEA Grapalat" w:hAnsi="GHEA Grapalat" w:cs="Sylfaen"/>
          <w:b/>
          <w:bCs/>
          <w:sz w:val="20"/>
          <w:lang w:val="af-ZA"/>
        </w:rPr>
        <w:t>2.</w:t>
      </w:r>
      <w:r w:rsidR="002E11D1" w:rsidRPr="008E736F">
        <w:rPr>
          <w:rFonts w:ascii="GHEA Grapalat" w:hAnsi="GHEA Grapalat" w:cs="Sylfaen"/>
          <w:b/>
          <w:bCs/>
          <w:sz w:val="20"/>
          <w:lang w:val="af-ZA"/>
        </w:rPr>
        <w:t>5</w:t>
      </w:r>
      <w:r w:rsidR="00B56A92" w:rsidRPr="008E736F">
        <w:rPr>
          <w:rFonts w:ascii="GHEA Grapalat" w:hAnsi="GHEA Grapalat" w:cs="Sylfaen"/>
          <w:b/>
          <w:bCs/>
          <w:sz w:val="20"/>
          <w:lang w:val="af-ZA"/>
        </w:rPr>
        <w:t xml:space="preserve"> </w:t>
      </w:r>
      <w:r w:rsidR="00E67BA7" w:rsidRPr="008E736F">
        <w:rPr>
          <w:rFonts w:ascii="GHEA Grapalat" w:hAnsi="GHEA Grapalat" w:cs="Sylfaen"/>
          <w:b/>
          <w:bCs/>
          <w:sz w:val="20"/>
          <w:lang w:val="hy-AM"/>
        </w:rPr>
        <w:t>գնային</w:t>
      </w:r>
      <w:r w:rsidR="00E67BA7" w:rsidRPr="008E736F">
        <w:rPr>
          <w:rFonts w:ascii="GHEA Grapalat" w:hAnsi="GHEA Grapalat" w:cs="Sylfaen"/>
          <w:b/>
          <w:bCs/>
          <w:sz w:val="20"/>
          <w:lang w:val="af-ZA"/>
        </w:rPr>
        <w:t xml:space="preserve"> </w:t>
      </w:r>
      <w:r w:rsidR="00E67BA7" w:rsidRPr="008E736F">
        <w:rPr>
          <w:rFonts w:ascii="GHEA Grapalat" w:hAnsi="GHEA Grapalat" w:cs="Sylfaen"/>
          <w:b/>
          <w:bCs/>
          <w:sz w:val="20"/>
          <w:lang w:val="hy-AM"/>
        </w:rPr>
        <w:t>առաջարկ</w:t>
      </w:r>
      <w:r w:rsidR="00294FFF" w:rsidRPr="008E736F">
        <w:rPr>
          <w:rFonts w:ascii="GHEA Grapalat" w:hAnsi="GHEA Grapalat" w:cs="Sylfaen"/>
          <w:b/>
          <w:bCs/>
          <w:sz w:val="20"/>
          <w:lang w:val="af-ZA"/>
        </w:rPr>
        <w:t xml:space="preserve">` </w:t>
      </w:r>
      <w:r w:rsidR="00294FFF" w:rsidRPr="008E736F">
        <w:rPr>
          <w:rFonts w:ascii="GHEA Grapalat" w:hAnsi="GHEA Grapalat" w:cs="Sylfaen"/>
          <w:b/>
          <w:bCs/>
          <w:sz w:val="20"/>
          <w:lang w:val="hy-AM"/>
        </w:rPr>
        <w:t>համաձայն</w:t>
      </w:r>
      <w:r w:rsidR="00294FFF" w:rsidRPr="008E736F">
        <w:rPr>
          <w:rFonts w:ascii="GHEA Grapalat" w:hAnsi="GHEA Grapalat" w:cs="Sylfaen"/>
          <w:b/>
          <w:bCs/>
          <w:sz w:val="20"/>
          <w:lang w:val="af-ZA"/>
        </w:rPr>
        <w:t xml:space="preserve"> </w:t>
      </w:r>
      <w:r w:rsidR="00294FFF" w:rsidRPr="008E736F">
        <w:rPr>
          <w:rFonts w:ascii="GHEA Grapalat" w:hAnsi="GHEA Grapalat" w:cs="Sylfaen"/>
          <w:b/>
          <w:bCs/>
          <w:sz w:val="20"/>
          <w:lang w:val="hy-AM"/>
        </w:rPr>
        <w:t>հավելված</w:t>
      </w:r>
      <w:r w:rsidR="00294FFF" w:rsidRPr="008E736F">
        <w:rPr>
          <w:rFonts w:ascii="GHEA Grapalat" w:hAnsi="GHEA Grapalat" w:cs="Sylfaen"/>
          <w:b/>
          <w:bCs/>
          <w:sz w:val="20"/>
          <w:lang w:val="af-ZA"/>
        </w:rPr>
        <w:t xml:space="preserve"> N </w:t>
      </w:r>
      <w:r w:rsidR="004D557A" w:rsidRPr="008E736F">
        <w:rPr>
          <w:rFonts w:ascii="GHEA Grapalat" w:hAnsi="GHEA Grapalat" w:cs="Sylfaen"/>
          <w:b/>
          <w:bCs/>
          <w:sz w:val="20"/>
          <w:lang w:val="af-ZA"/>
        </w:rPr>
        <w:t>2</w:t>
      </w:r>
      <w:r w:rsidR="00294FFF" w:rsidRPr="008E736F">
        <w:rPr>
          <w:rFonts w:ascii="GHEA Grapalat" w:hAnsi="GHEA Grapalat" w:cs="Sylfaen"/>
          <w:b/>
          <w:bCs/>
          <w:sz w:val="20"/>
          <w:lang w:val="af-ZA"/>
        </w:rPr>
        <w:t>-</w:t>
      </w:r>
      <w:r w:rsidR="00294FFF" w:rsidRPr="008E736F">
        <w:rPr>
          <w:rFonts w:ascii="GHEA Grapalat" w:hAnsi="GHEA Grapalat" w:cs="Sylfaen"/>
          <w:b/>
          <w:bCs/>
          <w:sz w:val="20"/>
          <w:lang w:val="hy-AM"/>
        </w:rPr>
        <w:t>ի</w:t>
      </w:r>
      <w:r w:rsidR="00294FFF" w:rsidRPr="008E736F">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1D5C9326" w14:textId="20052AC4" w:rsidR="00F953A7" w:rsidRPr="00F566BF" w:rsidRDefault="003A5096" w:rsidP="00F953A7">
      <w:pPr>
        <w:pStyle w:val="31"/>
        <w:spacing w:line="240" w:lineRule="auto"/>
        <w:jc w:val="right"/>
        <w:rPr>
          <w:rFonts w:ascii="GHEA Grapalat" w:hAnsi="GHEA Grapalat" w:cs="Arial"/>
          <w:b/>
          <w:lang w:val="es-ES"/>
        </w:rPr>
      </w:pPr>
      <w:r>
        <w:rPr>
          <w:rFonts w:ascii="GHEA Grapalat" w:hAnsi="GHEA Grapalat"/>
          <w:b/>
          <w:bCs/>
          <w:lang w:val="hy-AM"/>
        </w:rPr>
        <w:t>ԳՄԳՀ-ՀԲՄԽԾՁԲ-25/7</w:t>
      </w:r>
      <w:r w:rsidR="001545B7">
        <w:rPr>
          <w:rFonts w:ascii="GHEA Grapalat" w:hAnsi="GHEA Grapalat"/>
          <w:b/>
          <w:bCs/>
          <w:lang w:val="hy-AM"/>
        </w:rPr>
        <w:t xml:space="preserve"> </w:t>
      </w:r>
      <w:r w:rsidR="00F953A7">
        <w:rPr>
          <w:rFonts w:ascii="GHEA Grapalat" w:hAnsi="GHEA Grapalat"/>
          <w:b/>
          <w:bCs/>
          <w:lang w:val="hy-AM"/>
        </w:rPr>
        <w:t xml:space="preserve"> </w:t>
      </w:r>
      <w:r w:rsidR="00F953A7" w:rsidRPr="00F566BF">
        <w:rPr>
          <w:rFonts w:ascii="GHEA Grapalat" w:hAnsi="GHEA Grapalat" w:cs="Sylfaen"/>
          <w:b/>
          <w:lang w:val="es-ES"/>
        </w:rPr>
        <w:t>ծածկագրով</w:t>
      </w:r>
    </w:p>
    <w:p w14:paraId="0385D487" w14:textId="759E5493" w:rsidR="00F953A7" w:rsidRPr="00F566BF" w:rsidRDefault="006B6AD6" w:rsidP="00F953A7">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Pr="00F566BF">
        <w:rPr>
          <w:rFonts w:ascii="GHEA Grapalat" w:hAnsi="GHEA Grapalat" w:cs="Sylfaen"/>
          <w:b/>
          <w:lang w:val="es-ES"/>
        </w:rPr>
        <w:t>ի</w:t>
      </w:r>
      <w:r w:rsidRPr="00F566BF">
        <w:rPr>
          <w:rFonts w:ascii="GHEA Grapalat" w:hAnsi="GHEA Grapalat" w:cs="Arial"/>
          <w:b/>
          <w:lang w:val="es-ES"/>
        </w:rPr>
        <w:t xml:space="preserve"> </w:t>
      </w:r>
      <w:r w:rsidR="00F953A7"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600ADB1" w:rsidR="00B2572B" w:rsidRPr="00F566BF" w:rsidRDefault="006B6AD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Pr="00F566BF">
        <w:rPr>
          <w:rFonts w:ascii="GHEA Grapalat" w:hAnsi="GHEA Grapalat" w:cs="Sylfaen"/>
          <w:color w:val="auto"/>
          <w:sz w:val="24"/>
          <w:szCs w:val="24"/>
          <w:lang w:val="es-ES"/>
        </w:rPr>
        <w:t>ին</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760D5B3E" w14:textId="03D7B59E" w:rsidR="00B2572B" w:rsidRPr="00F953A7" w:rsidRDefault="006B6AD6" w:rsidP="00EF3662">
      <w:pPr>
        <w:jc w:val="both"/>
        <w:rPr>
          <w:rFonts w:ascii="GHEA Grapalat" w:hAnsi="GHEA Grapalat"/>
          <w:sz w:val="22"/>
          <w:szCs w:val="22"/>
          <w:u w:val="single"/>
          <w:lang w:val="es-ES"/>
        </w:rPr>
      </w:pPr>
      <w:r>
        <w:rPr>
          <w:rFonts w:ascii="GHEA Grapalat" w:hAnsi="GHEA Grapalat"/>
          <w:sz w:val="20"/>
          <w:szCs w:val="20"/>
          <w:lang w:val="af-ZA"/>
        </w:rPr>
        <w:t>Գավառի համայապետարանի</w:t>
      </w:r>
      <w:r w:rsidR="00F953A7">
        <w:rPr>
          <w:rFonts w:ascii="GHEA Grapalat" w:hAnsi="GHEA Grapalat"/>
          <w:lang w:val="hy-AM"/>
        </w:rPr>
        <w:t xml:space="preserve"> </w:t>
      </w:r>
      <w:r w:rsidR="00F953A7" w:rsidRPr="00F566BF">
        <w:rPr>
          <w:rFonts w:ascii="GHEA Grapalat" w:hAnsi="GHEA Grapalat" w:cs="Sylfaen"/>
          <w:sz w:val="20"/>
          <w:szCs w:val="20"/>
          <w:lang w:val="es-ES"/>
        </w:rPr>
        <w:t>կողմից</w:t>
      </w:r>
      <w:r w:rsidR="00F953A7" w:rsidRPr="003A5E25">
        <w:rPr>
          <w:rFonts w:ascii="GHEA Grapalat" w:hAnsi="GHEA Grapalat"/>
          <w:sz w:val="22"/>
          <w:szCs w:val="22"/>
          <w:lang w:val="es-ES"/>
        </w:rPr>
        <w:t xml:space="preserve"> </w:t>
      </w:r>
      <w:r w:rsidR="003A5096">
        <w:rPr>
          <w:rFonts w:ascii="GHEA Grapalat" w:hAnsi="GHEA Grapalat"/>
          <w:b/>
          <w:bCs/>
          <w:sz w:val="20"/>
          <w:szCs w:val="20"/>
          <w:lang w:val="hy-AM"/>
        </w:rPr>
        <w:t>ԳՄԳՀ-ՀԲՄԽԾՁԲ-25/7</w:t>
      </w:r>
      <w:r w:rsidR="001545B7">
        <w:rPr>
          <w:rFonts w:ascii="GHEA Grapalat" w:hAnsi="GHEA Grapalat"/>
          <w:b/>
          <w:bCs/>
          <w:sz w:val="20"/>
          <w:szCs w:val="20"/>
          <w:lang w:val="hy-AM"/>
        </w:rPr>
        <w:t xml:space="preserve"> </w:t>
      </w:r>
      <w:r w:rsidR="00B2572B" w:rsidRPr="00F566BF">
        <w:rPr>
          <w:rFonts w:ascii="GHEA Grapalat" w:hAnsi="GHEA Grapalat" w:cs="Sylfaen"/>
          <w:sz w:val="20"/>
          <w:szCs w:val="20"/>
          <w:lang w:val="es-ES"/>
        </w:rPr>
        <w:t>ծածկագրով հայտարարված</w:t>
      </w:r>
      <w:r w:rsidR="00F953A7" w:rsidRPr="00F953A7">
        <w:rPr>
          <w:rFonts w:ascii="GHEA Grapalat" w:hAnsi="GHEA Grapalat"/>
          <w:sz w:val="22"/>
          <w:szCs w:val="22"/>
          <w:lang w:val="es-ES"/>
        </w:rPr>
        <w:t xml:space="preserve"> </w:t>
      </w:r>
      <w:r>
        <w:rPr>
          <w:rFonts w:ascii="GHEA Grapalat" w:hAnsi="GHEA Grapalat" w:cs="Sylfaen"/>
          <w:sz w:val="20"/>
          <w:szCs w:val="20"/>
          <w:lang w:val="es-ES"/>
        </w:rPr>
        <w:t>հրատապ բաց մրցույթ</w:t>
      </w:r>
      <w:r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D898CB6"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3A5096">
        <w:rPr>
          <w:rFonts w:ascii="GHEA Grapalat" w:hAnsi="GHEA Grapalat"/>
          <w:b/>
          <w:bCs/>
          <w:sz w:val="20"/>
          <w:szCs w:val="20"/>
          <w:lang w:val="hy-AM"/>
        </w:rPr>
        <w:t>ԳՄԳՀ-ՀԲՄԽԾՁԲ-25/7</w:t>
      </w:r>
      <w:r w:rsidR="001545B7">
        <w:rPr>
          <w:rFonts w:ascii="GHEA Grapalat" w:hAnsi="GHEA Grapalat"/>
          <w:b/>
          <w:bCs/>
          <w:sz w:val="20"/>
          <w:szCs w:val="20"/>
          <w:lang w:val="hy-AM"/>
        </w:rPr>
        <w:t xml:space="preserve"> </w:t>
      </w:r>
      <w:r w:rsidRPr="00F71502">
        <w:rPr>
          <w:rFonts w:ascii="GHEA Grapalat" w:hAnsi="GHEA Grapalat" w:cs="Arial"/>
          <w:sz w:val="20"/>
          <w:szCs w:val="20"/>
          <w:lang w:val="es-ES"/>
        </w:rPr>
        <w:t xml:space="preserve">ծածկագրով </w:t>
      </w:r>
      <w:r w:rsidR="006B6AD6">
        <w:rPr>
          <w:rFonts w:ascii="GHEA Grapalat" w:hAnsi="GHEA Grapalat" w:cs="Arial"/>
          <w:sz w:val="20"/>
          <w:szCs w:val="20"/>
          <w:lang w:val="es-ES"/>
        </w:rPr>
        <w:t>հրատապ բաց մրցույթ</w:t>
      </w:r>
      <w:r w:rsidR="006B6AD6" w:rsidRPr="00F71502">
        <w:rPr>
          <w:rFonts w:ascii="GHEA Grapalat" w:hAnsi="GHEA Grapalat" w:cs="Arial"/>
          <w:sz w:val="20"/>
          <w:szCs w:val="20"/>
          <w:lang w:val="es-ES"/>
        </w:rPr>
        <w:t xml:space="preserve">ի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29C52AC1"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3A5096">
        <w:rPr>
          <w:rFonts w:ascii="GHEA Grapalat" w:hAnsi="GHEA Grapalat"/>
          <w:b/>
          <w:bCs/>
          <w:sz w:val="20"/>
          <w:szCs w:val="20"/>
          <w:lang w:val="hy-AM"/>
        </w:rPr>
        <w:t>ԳՄԳՀ-ՀԲՄԽԾՁԲ-25/7</w:t>
      </w:r>
      <w:r w:rsidR="001545B7">
        <w:rPr>
          <w:rFonts w:ascii="GHEA Grapalat" w:hAnsi="GHEA Grapalat"/>
          <w:b/>
          <w:bCs/>
          <w:sz w:val="20"/>
          <w:szCs w:val="20"/>
          <w:lang w:val="hy-AM"/>
        </w:rPr>
        <w:t xml:space="preserve"> </w:t>
      </w:r>
      <w:r w:rsidR="006C3873" w:rsidRPr="00F71502">
        <w:rPr>
          <w:rFonts w:ascii="GHEA Grapalat" w:hAnsi="GHEA Grapalat" w:cs="Arial"/>
          <w:sz w:val="20"/>
          <w:szCs w:val="20"/>
          <w:lang w:val="es-ES"/>
        </w:rPr>
        <w:t xml:space="preserve">ծածկագրով </w:t>
      </w:r>
      <w:r w:rsidR="006B6AD6">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2CE1F775"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3514F194" w:rsidR="004F02AD" w:rsidRPr="002A4619" w:rsidRDefault="004F02AD" w:rsidP="004F02AD">
      <w:pPr>
        <w:pStyle w:val="af2"/>
        <w:rPr>
          <w:rFonts w:ascii="GHEA Grapalat" w:hAnsi="GHEA Grapalat"/>
          <w:i/>
          <w:sz w:val="16"/>
          <w:szCs w:val="16"/>
          <w:lang w:val="af-ZA"/>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F953A7" w:rsidRDefault="00A05A2F" w:rsidP="00A05A2F">
      <w:pPr>
        <w:pStyle w:val="af2"/>
        <w:jc w:val="both"/>
        <w:rPr>
          <w:rFonts w:ascii="GHEA Grapalat" w:hAnsi="GHEA Grapalat"/>
          <w:i/>
          <w:color w:val="FF0000"/>
          <w:sz w:val="16"/>
          <w:szCs w:val="16"/>
          <w:lang w:val="hy-AM"/>
        </w:rPr>
      </w:pPr>
      <w:r w:rsidRPr="00F953A7">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953A7">
        <w:rPr>
          <w:rFonts w:ascii="Calibri" w:hAnsi="Calibri" w:cs="Calibri"/>
          <w:i/>
          <w:color w:val="FF0000"/>
          <w:sz w:val="16"/>
          <w:szCs w:val="16"/>
          <w:lang w:val="hy-AM"/>
        </w:rPr>
        <w:t> </w:t>
      </w:r>
      <w:r w:rsidRPr="00F953A7">
        <w:rPr>
          <w:rFonts w:ascii="GHEA Grapalat" w:hAnsi="GHEA Grapalat" w:cs="GHEA Grapalat"/>
          <w:i/>
          <w:color w:val="FF0000"/>
          <w:sz w:val="16"/>
          <w:szCs w:val="16"/>
          <w:lang w:val="hy-AM"/>
        </w:rPr>
        <w:t>մասին»</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օրենքի</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համաձայն՝</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իրավաբանական</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անձանց</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պետական</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ռեգիստրի</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գործակալությունում</w:t>
      </w:r>
      <w:r w:rsidRPr="00F953A7">
        <w:rPr>
          <w:rFonts w:ascii="GHEA Grapalat" w:hAnsi="GHEA Grapalat"/>
          <w:i/>
          <w:color w:val="FF0000"/>
          <w:sz w:val="16"/>
          <w:szCs w:val="16"/>
          <w:lang w:val="hy-AM"/>
        </w:rPr>
        <w:t xml:space="preserve"> </w:t>
      </w:r>
      <w:r w:rsidRPr="00F953A7">
        <w:rPr>
          <w:rFonts w:ascii="GHEA Grapalat" w:hAnsi="GHEA Grapalat" w:cs="GHEA Grapalat"/>
          <w:i/>
          <w:color w:val="FF0000"/>
          <w:sz w:val="16"/>
          <w:szCs w:val="16"/>
          <w:lang w:val="hy-AM"/>
        </w:rPr>
        <w:t>գրանցած՝</w:t>
      </w:r>
      <w:r w:rsidRPr="00F953A7">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F953A7" w:rsidRDefault="00A05A2F" w:rsidP="00A05A2F">
      <w:pPr>
        <w:pStyle w:val="af2"/>
        <w:jc w:val="both"/>
        <w:rPr>
          <w:rFonts w:ascii="GHEA Grapalat" w:hAnsi="GHEA Grapalat"/>
          <w:i/>
          <w:color w:val="FF0000"/>
          <w:sz w:val="16"/>
          <w:szCs w:val="16"/>
          <w:lang w:val="hy-AM"/>
        </w:rPr>
      </w:pPr>
      <w:r w:rsidRPr="00F953A7">
        <w:rPr>
          <w:rFonts w:ascii="GHEA Grapalat" w:hAnsi="GHEA Grapalat"/>
          <w:i/>
          <w:color w:val="FF0000"/>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F953A7">
        <w:rPr>
          <w:rFonts w:ascii="GHEA Grapalat" w:hAnsi="GHEA Grapalat"/>
          <w:i/>
          <w:color w:val="FF0000"/>
          <w:sz w:val="16"/>
          <w:szCs w:val="16"/>
          <w:lang w:val="hy-AM"/>
        </w:rPr>
        <w:t>արարագիր՝ համաձայն  հավելված 1,2</w:t>
      </w:r>
      <w:r w:rsidRPr="00F953A7">
        <w:rPr>
          <w:rFonts w:ascii="GHEA Grapalat" w:hAnsi="GHEA Grapalat"/>
          <w:i/>
          <w:color w:val="FF0000"/>
          <w:sz w:val="16"/>
          <w:szCs w:val="16"/>
          <w:lang w:val="hy-AM"/>
        </w:rPr>
        <w:t>-ի&gt;&gt; բառերով,</w:t>
      </w:r>
    </w:p>
    <w:p w14:paraId="4D151F97" w14:textId="77777777" w:rsidR="004F02AD" w:rsidRPr="00F953A7" w:rsidRDefault="004F02AD" w:rsidP="004F02AD">
      <w:pPr>
        <w:pStyle w:val="af2"/>
        <w:rPr>
          <w:rFonts w:ascii="GHEA Grapalat" w:hAnsi="GHEA Grapalat"/>
          <w:i/>
          <w:color w:val="FF0000"/>
          <w:sz w:val="16"/>
          <w:szCs w:val="16"/>
          <w:lang w:val="hy-AM"/>
        </w:rPr>
      </w:pPr>
      <w:r w:rsidRPr="00F953A7">
        <w:rPr>
          <w:rFonts w:ascii="GHEA Grapalat" w:hAnsi="GHEA Grapalat"/>
          <w:i/>
          <w:color w:val="FF0000"/>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5DE1F385" w:rsidR="00161442" w:rsidRPr="00F566BF" w:rsidRDefault="003A5096" w:rsidP="00161442">
      <w:pPr>
        <w:pStyle w:val="31"/>
        <w:spacing w:line="240" w:lineRule="auto"/>
        <w:jc w:val="right"/>
        <w:rPr>
          <w:rFonts w:ascii="GHEA Grapalat" w:hAnsi="GHEA Grapalat" w:cs="Arial"/>
          <w:b/>
          <w:lang w:val="hy-AM"/>
        </w:rPr>
      </w:pPr>
      <w:r>
        <w:rPr>
          <w:rFonts w:ascii="GHEA Grapalat" w:hAnsi="GHEA Grapalat"/>
          <w:b/>
          <w:bCs/>
          <w:lang w:val="hy-AM"/>
        </w:rPr>
        <w:t>ԳՄԳՀ-ՀԲՄԽԾՁԲ-25/7</w:t>
      </w:r>
      <w:r w:rsidR="001545B7">
        <w:rPr>
          <w:rFonts w:ascii="GHEA Grapalat" w:hAnsi="GHEA Grapalat"/>
          <w:b/>
          <w:bCs/>
          <w:lang w:val="hy-AM"/>
        </w:rPr>
        <w:t xml:space="preserve"> </w:t>
      </w:r>
      <w:r w:rsidR="00161442" w:rsidRPr="00F566BF">
        <w:rPr>
          <w:rFonts w:ascii="GHEA Grapalat" w:hAnsi="GHEA Grapalat" w:cs="Sylfaen"/>
          <w:b/>
          <w:lang w:val="hy-AM"/>
        </w:rPr>
        <w:t>ծածկագրով</w:t>
      </w:r>
    </w:p>
    <w:p w14:paraId="0AF53EEE" w14:textId="4C5BB7FC" w:rsidR="00161442" w:rsidRDefault="006B6AD6"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ED9907E" w:rsidR="00CE11B7" w:rsidRPr="00FD1EE4" w:rsidRDefault="00CE11B7"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6178" w:type="dxa"/>
            <w:vAlign w:val="center"/>
          </w:tcPr>
          <w:p w14:paraId="6C1A005F"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B89253C"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57666B8D" w:rsidR="00CE11B7" w:rsidRPr="00FD1EE4" w:rsidRDefault="00CE11B7"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A509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A509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0F38EAB3"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A23BAD" w:rsidRDefault="00CE11B7" w:rsidP="00CE11B7">
      <w:pPr>
        <w:spacing w:line="360" w:lineRule="auto"/>
        <w:jc w:val="center"/>
        <w:rPr>
          <w:rFonts w:ascii="GHEA Grapalat" w:eastAsia="GHEA Grapalat" w:hAnsi="GHEA Grapalat" w:cs="GHEA Grapalat"/>
          <w:b/>
          <w:sz w:val="20"/>
        </w:rPr>
      </w:pPr>
      <w:r w:rsidRPr="00A23BAD">
        <w:rPr>
          <w:rFonts w:ascii="GHEA Grapalat" w:eastAsia="GHEA Grapalat" w:hAnsi="GHEA Grapalat" w:cs="GHEA Grapalat"/>
          <w:b/>
          <w:sz w:val="20"/>
        </w:rPr>
        <w:t>I. Հայտարարագրի լրացման կարգը</w:t>
      </w:r>
    </w:p>
    <w:p w14:paraId="0FEC3CB8" w14:textId="77777777" w:rsidR="00CE11B7" w:rsidRPr="00A23BAD"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A23BAD"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A23BAD">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23BAD">
        <w:rPr>
          <w:rFonts w:ascii="Cambria Math" w:eastAsia="GHEA Grapalat" w:hAnsi="Cambria Math" w:cs="GHEA Grapalat"/>
          <w:color w:val="000000"/>
          <w:sz w:val="20"/>
        </w:rPr>
        <w:t>․</w:t>
      </w:r>
    </w:p>
    <w:p w14:paraId="20E859D3"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A23BAD"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A23BAD">
        <w:rPr>
          <w:rFonts w:ascii="GHEA Grapalat" w:eastAsia="GHEA Grapalat" w:hAnsi="GHEA Grapalat" w:cs="GHEA Grapalat"/>
          <w:sz w:val="20"/>
          <w:lang w:val="hy-AM"/>
        </w:rPr>
        <w:t xml:space="preserve">սույն ընթացակարգի </w:t>
      </w:r>
      <w:r w:rsidRPr="00A23BAD">
        <w:rPr>
          <w:rFonts w:ascii="GHEA Grapalat" w:eastAsia="GHEA Grapalat" w:hAnsi="GHEA Grapalat" w:cs="GHEA Grapalat"/>
          <w:sz w:val="20"/>
        </w:rPr>
        <w:t>հայտում ներառվող փաստաթղթերը.</w:t>
      </w:r>
    </w:p>
    <w:p w14:paraId="5751D973" w14:textId="77777777" w:rsidR="00CE11B7" w:rsidRPr="00A23BAD"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A23BAD"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A23BAD"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Հայտարարագրի</w:t>
      </w:r>
      <w:r w:rsidRPr="00A23BAD">
        <w:rPr>
          <w:rFonts w:ascii="GHEA Grapalat" w:eastAsia="GHEA Grapalat" w:hAnsi="GHEA Grapalat" w:cs="GHEA Grapalat"/>
          <w:color w:val="000000"/>
          <w:sz w:val="20"/>
        </w:rPr>
        <w:t xml:space="preserve"> 2-րդ բաժինը (Բաժնետոմսերի ցուցակման տվյալները)</w:t>
      </w:r>
      <w:r w:rsidRPr="00A23BAD">
        <w:rPr>
          <w:rFonts w:ascii="GHEA Grapalat" w:eastAsia="GHEA Grapalat" w:hAnsi="GHEA Grapalat" w:cs="GHEA Grapalat"/>
          <w:b/>
          <w:color w:val="000000"/>
          <w:sz w:val="20"/>
        </w:rPr>
        <w:t xml:space="preserve"> </w:t>
      </w:r>
      <w:r w:rsidRPr="00A23BAD">
        <w:rPr>
          <w:rFonts w:ascii="GHEA Grapalat" w:eastAsia="GHEA Grapalat" w:hAnsi="GHEA Grapalat" w:cs="GHEA Grapalat"/>
          <w:color w:val="000000"/>
          <w:sz w:val="20"/>
        </w:rPr>
        <w:t>լրացվում է, եթե Կազմակերպության կամ Կազմակերպություն</w:t>
      </w:r>
      <w:r w:rsidRPr="00A23BAD">
        <w:rPr>
          <w:rFonts w:ascii="GHEA Grapalat" w:eastAsia="GHEA Grapalat" w:hAnsi="GHEA Grapalat" w:cs="GHEA Grapalat"/>
          <w:sz w:val="20"/>
        </w:rPr>
        <w:t xml:space="preserve">ն </w:t>
      </w:r>
      <w:r w:rsidRPr="00A23BAD">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23BAD">
        <w:rPr>
          <w:rFonts w:ascii="GHEA Grapalat" w:eastAsia="GHEA Grapalat" w:hAnsi="GHEA Grapalat" w:cs="GHEA Grapalat"/>
          <w:sz w:val="20"/>
        </w:rPr>
        <w:t>այս</w:t>
      </w:r>
      <w:r w:rsidRPr="00A23BAD">
        <w:rPr>
          <w:rFonts w:ascii="GHEA Grapalat" w:eastAsia="GHEA Grapalat" w:hAnsi="GHEA Grapalat" w:cs="GHEA Grapalat"/>
          <w:color w:val="000000"/>
          <w:sz w:val="20"/>
        </w:rPr>
        <w:t xml:space="preserve"> բաժինը լրացվում է Կազմակերպության կամ </w:t>
      </w:r>
      <w:r w:rsidRPr="00A23BAD">
        <w:rPr>
          <w:rFonts w:ascii="GHEA Grapalat" w:eastAsia="GHEA Grapalat" w:hAnsi="GHEA Grapalat" w:cs="GHEA Grapalat"/>
          <w:sz w:val="20"/>
        </w:rPr>
        <w:t>Կազմակերպությունն</w:t>
      </w:r>
      <w:r w:rsidRPr="00A23BAD">
        <w:rPr>
          <w:rFonts w:ascii="GHEA Grapalat" w:eastAsia="GHEA Grapalat" w:hAnsi="GHEA Grapalat" w:cs="GHEA Grapalat"/>
          <w:color w:val="000000"/>
          <w:sz w:val="20"/>
        </w:rPr>
        <w:t xml:space="preserve"> ամբողջությամբ վերահսկող այլ իրավաբանական անձի համար։ </w:t>
      </w:r>
      <w:r w:rsidRPr="00A23BAD">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23BAD">
        <w:rPr>
          <w:rFonts w:ascii="GHEA Grapalat" w:eastAsia="GHEA Grapalat" w:hAnsi="GHEA Grapalat" w:cs="GHEA Grapalat"/>
          <w:color w:val="000000"/>
          <w:sz w:val="20"/>
        </w:rPr>
        <w:t>Այս բաժնում ենթաբաժինները լրացվում են հետևյալ կանոններով</w:t>
      </w:r>
      <w:r w:rsidRPr="00A23BAD">
        <w:rPr>
          <w:rFonts w:ascii="Cambria Math" w:eastAsia="GHEA Grapalat" w:hAnsi="Cambria Math" w:cs="GHEA Grapalat"/>
          <w:color w:val="000000"/>
          <w:sz w:val="20"/>
        </w:rPr>
        <w:t>․</w:t>
      </w:r>
    </w:p>
    <w:p w14:paraId="66AF0027"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«Վերահսկողության մակարդակը» ենթաբաժինը լրացվում է, եթե հայտարարագրի 2</w:t>
      </w:r>
      <w:r w:rsidRPr="00A23BAD">
        <w:rPr>
          <w:rFonts w:ascii="Cambria Math" w:eastAsia="Cambria Math" w:hAnsi="Cambria Math" w:cs="Cambria Math"/>
          <w:sz w:val="20"/>
        </w:rPr>
        <w:t>․</w:t>
      </w:r>
      <w:r w:rsidRPr="00A23BAD">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w:t>
      </w:r>
      <w:r w:rsidRPr="00A23BAD">
        <w:rPr>
          <w:rFonts w:ascii="GHEA Grapalat" w:eastAsia="GHEA Grapalat" w:hAnsi="GHEA Grapalat" w:cs="GHEA Grapalat"/>
          <w:sz w:val="20"/>
        </w:rPr>
        <w:lastRenderedPageBreak/>
        <w:t>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A23BAD"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A23BAD">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A23BAD">
        <w:rPr>
          <w:rFonts w:ascii="GHEA Grapalat" w:eastAsia="GHEA Grapalat" w:hAnsi="GHEA Grapalat" w:cs="GHEA Grapalat"/>
          <w:b/>
          <w:color w:val="000000"/>
          <w:sz w:val="20"/>
        </w:rPr>
        <w:t xml:space="preserve"> </w:t>
      </w:r>
      <w:r w:rsidRPr="00A23BAD">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23BAD">
        <w:rPr>
          <w:rFonts w:ascii="Cambria Math" w:eastAsia="GHEA Grapalat" w:hAnsi="Cambria Math" w:cs="GHEA Grapalat"/>
          <w:color w:val="000000"/>
          <w:sz w:val="20"/>
        </w:rPr>
        <w:t>․</w:t>
      </w:r>
    </w:p>
    <w:p w14:paraId="194785C2"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A23BAD"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A23BAD"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A23BAD">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23BAD">
        <w:rPr>
          <w:rFonts w:ascii="Cambria Math" w:eastAsia="GHEA Grapalat" w:hAnsi="Cambria Math" w:cs="GHEA Grapalat"/>
          <w:color w:val="000000"/>
          <w:sz w:val="20"/>
        </w:rPr>
        <w:t>․</w:t>
      </w:r>
    </w:p>
    <w:p w14:paraId="55D57077"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23BAD">
        <w:rPr>
          <w:rFonts w:ascii="Cambria Math" w:eastAsia="GHEA Grapalat" w:hAnsi="Cambria Math" w:cs="GHEA Grapalat"/>
          <w:sz w:val="20"/>
        </w:rPr>
        <w:t>․</w:t>
      </w:r>
    </w:p>
    <w:p w14:paraId="6C5AB61E"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t>ա</w:t>
      </w:r>
      <w:r w:rsidRPr="00A23BAD">
        <w:rPr>
          <w:rFonts w:ascii="Cambria Math" w:eastAsia="GHEA Grapalat" w:hAnsi="Cambria Math" w:cs="GHEA Grapalat"/>
          <w:sz w:val="20"/>
        </w:rPr>
        <w:t>․</w:t>
      </w:r>
      <w:r w:rsidRPr="00A23BAD">
        <w:rPr>
          <w:rFonts w:ascii="GHEA Grapalat" w:eastAsia="GHEA Grapalat" w:hAnsi="GHEA Grapalat" w:cs="GHEA Grapalat"/>
          <w:sz w:val="20"/>
        </w:rPr>
        <w:t xml:space="preserve"> Այս ենթաբաժնի «</w:t>
      </w:r>
      <w:r w:rsidRPr="00A23BAD">
        <w:rPr>
          <w:rFonts w:ascii="GHEA Grapalat" w:eastAsia="GHEA Grapalat" w:hAnsi="GHEA Grapalat" w:cs="GHEA Grapalat"/>
          <w:b/>
          <w:sz w:val="20"/>
        </w:rPr>
        <w:t>ա</w:t>
      </w:r>
      <w:r w:rsidRPr="00A23BAD">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t>բ</w:t>
      </w:r>
      <w:r w:rsidRPr="00A23BAD">
        <w:rPr>
          <w:rFonts w:ascii="Cambria Math" w:eastAsia="GHEA Grapalat" w:hAnsi="Cambria Math" w:cs="GHEA Grapalat"/>
          <w:sz w:val="20"/>
        </w:rPr>
        <w:t>․</w:t>
      </w:r>
      <w:r w:rsidRPr="00A23BAD">
        <w:rPr>
          <w:rFonts w:ascii="GHEA Grapalat" w:eastAsia="GHEA Grapalat" w:hAnsi="GHEA Grapalat" w:cs="GHEA Grapalat"/>
          <w:sz w:val="20"/>
        </w:rPr>
        <w:t xml:space="preserve"> Այս ենթաբաժնի «</w:t>
      </w:r>
      <w:r w:rsidRPr="00A23BAD">
        <w:rPr>
          <w:rFonts w:ascii="GHEA Grapalat" w:eastAsia="GHEA Grapalat" w:hAnsi="GHEA Grapalat" w:cs="GHEA Grapalat"/>
          <w:b/>
          <w:sz w:val="20"/>
        </w:rPr>
        <w:t>բ</w:t>
      </w:r>
      <w:r w:rsidRPr="00A23BAD">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lastRenderedPageBreak/>
        <w:t>գ</w:t>
      </w:r>
      <w:r w:rsidRPr="00A23BAD">
        <w:rPr>
          <w:rFonts w:ascii="Cambria Math" w:eastAsia="GHEA Grapalat" w:hAnsi="Cambria Math" w:cs="GHEA Grapalat"/>
          <w:sz w:val="20"/>
        </w:rPr>
        <w:t xml:space="preserve">․ </w:t>
      </w:r>
      <w:r w:rsidRPr="00A23BAD">
        <w:rPr>
          <w:rFonts w:ascii="GHEA Grapalat" w:eastAsia="GHEA Grapalat" w:hAnsi="GHEA Grapalat" w:cs="GHEA Grapalat"/>
          <w:sz w:val="20"/>
        </w:rPr>
        <w:t>Այս ենթաբաժնի «</w:t>
      </w:r>
      <w:r w:rsidRPr="00A23BAD">
        <w:rPr>
          <w:rFonts w:ascii="GHEA Grapalat" w:eastAsia="GHEA Grapalat" w:hAnsi="GHEA Grapalat" w:cs="GHEA Grapalat"/>
          <w:b/>
          <w:sz w:val="20"/>
        </w:rPr>
        <w:t>գ</w:t>
      </w:r>
      <w:r w:rsidRPr="00A23BAD">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A23BAD">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23BAD">
        <w:rPr>
          <w:rFonts w:ascii="Cambria Math" w:eastAsia="Cambria Math" w:hAnsi="Cambria Math" w:cs="Cambria Math"/>
          <w:sz w:val="20"/>
        </w:rPr>
        <w:t>․</w:t>
      </w:r>
      <w:r w:rsidRPr="00A23BAD">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A23BAD">
        <w:rPr>
          <w:rFonts w:ascii="Cambria Math" w:eastAsia="GHEA Grapalat" w:hAnsi="Cambria Math" w:cs="GHEA Grapalat"/>
          <w:sz w:val="20"/>
        </w:rPr>
        <w:t>․</w:t>
      </w:r>
    </w:p>
    <w:p w14:paraId="3C3613F3"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t>ա</w:t>
      </w:r>
      <w:r w:rsidRPr="00A23BAD">
        <w:rPr>
          <w:rFonts w:ascii="Cambria Math" w:eastAsia="GHEA Grapalat" w:hAnsi="Cambria Math" w:cs="GHEA Grapalat"/>
          <w:sz w:val="20"/>
        </w:rPr>
        <w:t xml:space="preserve">․ </w:t>
      </w:r>
      <w:r w:rsidRPr="00A23BAD">
        <w:rPr>
          <w:rFonts w:ascii="GHEA Grapalat" w:eastAsia="GHEA Grapalat" w:hAnsi="GHEA Grapalat" w:cs="GHEA Grapalat"/>
          <w:sz w:val="20"/>
        </w:rPr>
        <w:t>Այս ենթաբաժնի «</w:t>
      </w:r>
      <w:r w:rsidRPr="00A23BAD">
        <w:rPr>
          <w:rFonts w:ascii="GHEA Grapalat" w:eastAsia="GHEA Grapalat" w:hAnsi="GHEA Grapalat" w:cs="GHEA Grapalat"/>
          <w:b/>
          <w:sz w:val="20"/>
        </w:rPr>
        <w:t>ա</w:t>
      </w:r>
      <w:r w:rsidRPr="00A23BAD">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t>բ</w:t>
      </w:r>
      <w:r w:rsidRPr="00A23BAD">
        <w:rPr>
          <w:rFonts w:ascii="Cambria Math" w:eastAsia="GHEA Grapalat" w:hAnsi="Cambria Math" w:cs="GHEA Grapalat"/>
          <w:sz w:val="20"/>
        </w:rPr>
        <w:t xml:space="preserve">․ </w:t>
      </w:r>
      <w:r w:rsidRPr="00A23BAD">
        <w:rPr>
          <w:rFonts w:ascii="GHEA Grapalat" w:eastAsia="GHEA Grapalat" w:hAnsi="GHEA Grapalat" w:cs="GHEA Grapalat"/>
          <w:sz w:val="20"/>
        </w:rPr>
        <w:t>Այս ենթաբաժնի «</w:t>
      </w:r>
      <w:r w:rsidRPr="00A23BAD">
        <w:rPr>
          <w:rFonts w:ascii="GHEA Grapalat" w:eastAsia="GHEA Grapalat" w:hAnsi="GHEA Grapalat" w:cs="GHEA Grapalat"/>
          <w:b/>
          <w:sz w:val="20"/>
        </w:rPr>
        <w:t>բ</w:t>
      </w:r>
      <w:r w:rsidRPr="00A23BAD">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t>գ</w:t>
      </w:r>
      <w:r w:rsidRPr="00A23BAD">
        <w:rPr>
          <w:rFonts w:ascii="Cambria Math" w:eastAsia="GHEA Grapalat" w:hAnsi="Cambria Math" w:cs="GHEA Grapalat"/>
          <w:sz w:val="20"/>
        </w:rPr>
        <w:t xml:space="preserve">․ </w:t>
      </w:r>
      <w:r w:rsidRPr="00A23BAD">
        <w:rPr>
          <w:rFonts w:ascii="GHEA Grapalat" w:eastAsia="GHEA Grapalat" w:hAnsi="GHEA Grapalat" w:cs="GHEA Grapalat"/>
          <w:sz w:val="20"/>
        </w:rPr>
        <w:t>Այս ենթաբաժնի «</w:t>
      </w:r>
      <w:r w:rsidRPr="00A23BAD">
        <w:rPr>
          <w:rFonts w:ascii="GHEA Grapalat" w:eastAsia="GHEA Grapalat" w:hAnsi="GHEA Grapalat" w:cs="GHEA Grapalat"/>
          <w:b/>
          <w:sz w:val="20"/>
        </w:rPr>
        <w:t>գ</w:t>
      </w:r>
      <w:r w:rsidRPr="00A23BAD">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t>դ</w:t>
      </w:r>
      <w:r w:rsidRPr="00A23BAD">
        <w:rPr>
          <w:rFonts w:ascii="Cambria Math" w:eastAsia="GHEA Grapalat" w:hAnsi="Cambria Math" w:cs="GHEA Grapalat"/>
          <w:sz w:val="20"/>
        </w:rPr>
        <w:t xml:space="preserve">․ </w:t>
      </w:r>
      <w:r w:rsidRPr="00A23BAD">
        <w:rPr>
          <w:rFonts w:ascii="GHEA Grapalat" w:eastAsia="GHEA Grapalat" w:hAnsi="GHEA Grapalat" w:cs="GHEA Grapalat"/>
          <w:sz w:val="20"/>
        </w:rPr>
        <w:t>Այս ենթաբաժնի «</w:t>
      </w:r>
      <w:r w:rsidRPr="00A23BAD">
        <w:rPr>
          <w:rFonts w:ascii="GHEA Grapalat" w:eastAsia="GHEA Grapalat" w:hAnsi="GHEA Grapalat" w:cs="GHEA Grapalat"/>
          <w:b/>
          <w:sz w:val="20"/>
        </w:rPr>
        <w:t>դ</w:t>
      </w:r>
      <w:r w:rsidRPr="00A23BAD">
        <w:rPr>
          <w:rFonts w:ascii="GHEA Grapalat" w:eastAsia="GHEA Grapalat" w:hAnsi="GHEA Grapalat" w:cs="GHEA Grapalat"/>
          <w:sz w:val="20"/>
        </w:rPr>
        <w:t>»</w:t>
      </w:r>
      <w:r w:rsidRPr="00A23BAD">
        <w:rPr>
          <w:rFonts w:ascii="GHEA Grapalat" w:eastAsia="GHEA Grapalat" w:hAnsi="GHEA Grapalat" w:cs="GHEA Grapalat"/>
          <w:b/>
          <w:sz w:val="20"/>
        </w:rPr>
        <w:t xml:space="preserve"> </w:t>
      </w:r>
      <w:r w:rsidRPr="00A23BAD">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A23BAD"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A23BAD">
        <w:rPr>
          <w:rFonts w:ascii="GHEA Grapalat" w:eastAsia="GHEA Grapalat" w:hAnsi="GHEA Grapalat" w:cs="GHEA Grapalat"/>
          <w:sz w:val="20"/>
        </w:rPr>
        <w:t>ե</w:t>
      </w:r>
      <w:r w:rsidRPr="00A23BAD">
        <w:rPr>
          <w:rFonts w:ascii="Cambria Math" w:eastAsia="GHEA Grapalat" w:hAnsi="Cambria Math" w:cs="GHEA Grapalat"/>
          <w:sz w:val="20"/>
        </w:rPr>
        <w:t xml:space="preserve">․ </w:t>
      </w:r>
      <w:r w:rsidRPr="00A23BAD">
        <w:rPr>
          <w:rFonts w:ascii="GHEA Grapalat" w:eastAsia="GHEA Grapalat" w:hAnsi="GHEA Grapalat" w:cs="GHEA Grapalat"/>
          <w:sz w:val="20"/>
        </w:rPr>
        <w:t>Այս ենթաբաժնի «</w:t>
      </w:r>
      <w:r w:rsidRPr="00A23BAD">
        <w:rPr>
          <w:rFonts w:ascii="GHEA Grapalat" w:eastAsia="GHEA Grapalat" w:hAnsi="GHEA Grapalat" w:cs="GHEA Grapalat"/>
          <w:b/>
          <w:sz w:val="20"/>
        </w:rPr>
        <w:t>ե</w:t>
      </w:r>
      <w:r w:rsidRPr="00A23BAD">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A23BAD"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A23BAD"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A23BAD">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23BAD">
        <w:rPr>
          <w:rFonts w:ascii="GHEA Grapalat" w:eastAsia="GHEA Grapalat" w:hAnsi="GHEA Grapalat" w:cs="GHEA Grapalat"/>
          <w:color w:val="000000"/>
          <w:sz w:val="20"/>
        </w:rPr>
        <w:t xml:space="preserve">ենթակա է լրացման յուրաքանչյուր </w:t>
      </w:r>
      <w:r w:rsidRPr="00A23BAD">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A23BAD">
        <w:rPr>
          <w:rFonts w:ascii="GHEA Grapalat" w:eastAsia="GHEA Grapalat" w:hAnsi="GHEA Grapalat" w:cs="GHEA Grapalat"/>
          <w:color w:val="000000"/>
          <w:sz w:val="20"/>
        </w:rPr>
        <w:t>Այս բաժնում ենթաբաժինները լրացվում են հետևյալ կանոններով</w:t>
      </w:r>
      <w:r w:rsidRPr="00A23BAD">
        <w:rPr>
          <w:rFonts w:ascii="Cambria Math" w:eastAsia="GHEA Grapalat" w:hAnsi="Cambria Math" w:cs="GHEA Grapalat"/>
          <w:color w:val="000000"/>
          <w:sz w:val="20"/>
        </w:rPr>
        <w:t>․</w:t>
      </w:r>
    </w:p>
    <w:p w14:paraId="70FB34F0"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A23BAD"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A23BAD"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A23BAD"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A23BAD"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A23BAD">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15908CC7" w:rsidR="00CE11B7" w:rsidRPr="00821851" w:rsidRDefault="00CE11B7" w:rsidP="00CE11B7">
      <w:pPr>
        <w:pStyle w:val="31"/>
        <w:spacing w:line="240" w:lineRule="auto"/>
        <w:ind w:left="360" w:firstLine="0"/>
        <w:rPr>
          <w:rFonts w:ascii="GHEA Grapalat" w:hAnsi="GHEA Grapalat"/>
          <w:i/>
          <w:sz w:val="16"/>
          <w:szCs w:val="16"/>
          <w:lang w:val="hy-AM"/>
        </w:rPr>
      </w:pPr>
    </w:p>
    <w:p w14:paraId="472A8BBA" w14:textId="09F3265C" w:rsidR="00A05A2F" w:rsidRPr="00F953A7" w:rsidRDefault="00CE11B7" w:rsidP="00A05A2F">
      <w:pPr>
        <w:pStyle w:val="31"/>
        <w:spacing w:line="240" w:lineRule="auto"/>
        <w:ind w:left="360" w:firstLine="0"/>
        <w:rPr>
          <w:rFonts w:ascii="GHEA Grapalat" w:hAnsi="GHEA Grapalat"/>
          <w:i/>
          <w:color w:val="FF0000"/>
          <w:sz w:val="16"/>
          <w:szCs w:val="16"/>
          <w:lang w:val="hy-AM"/>
        </w:rPr>
      </w:pPr>
      <w:r w:rsidRPr="00F953A7">
        <w:rPr>
          <w:rFonts w:ascii="GHEA Grapalat" w:hAnsi="GHEA Grapalat" w:cs="Sylfaen"/>
          <w:i/>
          <w:color w:val="FF0000"/>
          <w:sz w:val="16"/>
          <w:szCs w:val="16"/>
          <w:lang w:val="hy-AM" w:eastAsia="ru-RU"/>
        </w:rPr>
        <w:t>** 1.2</w:t>
      </w:r>
      <w:r w:rsidRPr="00F953A7">
        <w:rPr>
          <w:rFonts w:ascii="GHEA Grapalat" w:hAnsi="GHEA Grapalat"/>
          <w:i/>
          <w:color w:val="FF0000"/>
          <w:sz w:val="16"/>
          <w:szCs w:val="16"/>
          <w:lang w:val="hy-AM"/>
        </w:rPr>
        <w:t xml:space="preserve"> հավելվածը չի ներկայացվում մասնակցի կողմից </w:t>
      </w:r>
      <w:r w:rsidR="00A05A2F" w:rsidRPr="00F953A7">
        <w:rPr>
          <w:rFonts w:ascii="GHEA Grapalat" w:hAnsi="GHEA Grapalat"/>
          <w:i/>
          <w:color w:val="FF0000"/>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F953A7" w:rsidRDefault="00CE11B7" w:rsidP="00A05A2F">
      <w:pPr>
        <w:pStyle w:val="31"/>
        <w:spacing w:line="240" w:lineRule="auto"/>
        <w:ind w:left="360" w:firstLine="0"/>
        <w:rPr>
          <w:rFonts w:ascii="GHEA Grapalat" w:hAnsi="GHEA Grapalat" w:cs="Arial"/>
          <w:b/>
          <w:color w:val="FF0000"/>
          <w:lang w:val="hy-AM"/>
        </w:rPr>
      </w:pPr>
      <w:r w:rsidRPr="00F953A7">
        <w:rPr>
          <w:rFonts w:ascii="GHEA Grapalat" w:hAnsi="GHEA Grapalat"/>
          <w:b/>
          <w:color w:val="FF0000"/>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84EF9A2" w:rsidR="00B2572B" w:rsidRPr="00F566BF" w:rsidRDefault="003A5096" w:rsidP="00EF3662">
      <w:pPr>
        <w:pStyle w:val="31"/>
        <w:spacing w:line="240" w:lineRule="auto"/>
        <w:jc w:val="right"/>
        <w:rPr>
          <w:rFonts w:ascii="GHEA Grapalat" w:hAnsi="GHEA Grapalat" w:cs="Arial"/>
          <w:b/>
          <w:lang w:val="hy-AM"/>
        </w:rPr>
      </w:pPr>
      <w:r>
        <w:rPr>
          <w:rFonts w:ascii="GHEA Grapalat" w:hAnsi="GHEA Grapalat"/>
          <w:b/>
          <w:bCs/>
          <w:lang w:val="hy-AM"/>
        </w:rPr>
        <w:t>ԳՄԳՀ-ՀԲՄԽԾՁԲ-25/7</w:t>
      </w:r>
      <w:r w:rsidR="001545B7">
        <w:rPr>
          <w:rFonts w:ascii="GHEA Grapalat" w:hAnsi="GHEA Grapalat"/>
          <w:b/>
          <w:bCs/>
          <w:lang w:val="hy-AM"/>
        </w:rPr>
        <w:t xml:space="preserve"> </w:t>
      </w:r>
      <w:r w:rsidR="00F953A7">
        <w:rPr>
          <w:rFonts w:ascii="GHEA Grapalat" w:hAnsi="GHEA Grapalat" w:cs="Sylfaen"/>
          <w:lang w:val="es-ES"/>
        </w:rPr>
        <w:t xml:space="preserve"> </w:t>
      </w:r>
      <w:r w:rsidR="00B2572B" w:rsidRPr="00F566BF">
        <w:rPr>
          <w:rFonts w:ascii="GHEA Grapalat" w:hAnsi="GHEA Grapalat" w:cs="Sylfaen"/>
          <w:b/>
          <w:lang w:val="hy-AM"/>
        </w:rPr>
        <w:t>ծածկագրով</w:t>
      </w:r>
    </w:p>
    <w:p w14:paraId="476DC26D" w14:textId="2B00614C" w:rsidR="00B2572B" w:rsidRPr="00F566BF" w:rsidRDefault="006B6AD6"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573F663"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A5096">
        <w:rPr>
          <w:rFonts w:ascii="GHEA Grapalat" w:hAnsi="GHEA Grapalat"/>
          <w:b/>
          <w:bCs/>
          <w:sz w:val="20"/>
          <w:szCs w:val="20"/>
          <w:lang w:val="hy-AM"/>
        </w:rPr>
        <w:t>ԳՄԳՀ-ՀԲՄԽԾՁԲ-25/7</w:t>
      </w:r>
      <w:r w:rsidR="001545B7">
        <w:rPr>
          <w:rFonts w:ascii="GHEA Grapalat" w:hAnsi="GHEA Grapalat"/>
          <w:b/>
          <w:bCs/>
          <w:sz w:val="20"/>
          <w:szCs w:val="20"/>
          <w:lang w:val="hy-AM"/>
        </w:rPr>
        <w:t xml:space="preserve"> </w:t>
      </w:r>
      <w:r w:rsidR="00B2572B" w:rsidRPr="00F566BF">
        <w:rPr>
          <w:rFonts w:ascii="GHEA Grapalat" w:hAnsi="GHEA Grapalat" w:cs="Arial"/>
          <w:sz w:val="20"/>
          <w:szCs w:val="20"/>
          <w:lang w:val="es-ES"/>
        </w:rPr>
        <w:t xml:space="preserve">ծածկագրով </w:t>
      </w:r>
      <w:r w:rsidR="006B6AD6">
        <w:rPr>
          <w:rFonts w:ascii="GHEA Grapalat" w:hAnsi="GHEA Grapalat" w:cs="Arial"/>
          <w:sz w:val="20"/>
          <w:szCs w:val="20"/>
          <w:lang w:val="es-ES"/>
        </w:rPr>
        <w:t>հրատապ բաց մրցույթ</w:t>
      </w:r>
      <w:r w:rsidR="006B6AD6" w:rsidRPr="00F566BF">
        <w:rPr>
          <w:rFonts w:ascii="GHEA Grapalat" w:hAnsi="GHEA Grapalat" w:cs="Arial"/>
          <w:sz w:val="20"/>
          <w:szCs w:val="20"/>
          <w:lang w:val="es-ES"/>
        </w:rPr>
        <w:t xml:space="preserve">ի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A509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55741"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686A7C20" w:rsidR="00CE693C" w:rsidRPr="00E650BF" w:rsidRDefault="00CE693C" w:rsidP="00F953A7">
            <w:pPr>
              <w:jc w:val="center"/>
              <w:rPr>
                <w:rFonts w:ascii="GHEA Grapalat" w:hAnsi="GHEA Grapalat"/>
                <w:b/>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6B6AD6" w:rsidRPr="00255741" w14:paraId="368C9B03"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F841DA3" w14:textId="4B23805B" w:rsidR="006B6AD6" w:rsidRPr="006B6AD6" w:rsidRDefault="006B6AD6" w:rsidP="00EF3662">
            <w:pPr>
              <w:jc w:val="center"/>
              <w:rPr>
                <w:rFonts w:ascii="GHEA Grapalat" w:hAnsi="GHEA Grapalat"/>
                <w:b/>
                <w:bCs/>
                <w:sz w:val="18"/>
                <w:lang w:val="hy-AM"/>
              </w:rPr>
            </w:pPr>
            <w:r>
              <w:rPr>
                <w:rFonts w:ascii="GHEA Grapalat" w:hAnsi="GHEA Grapalat"/>
                <w:b/>
                <w:bCs/>
                <w:sz w:val="18"/>
                <w:lang w:val="hy-AM"/>
              </w:rPr>
              <w:t>2</w:t>
            </w:r>
          </w:p>
        </w:tc>
        <w:tc>
          <w:tcPr>
            <w:tcW w:w="3131" w:type="dxa"/>
            <w:tcBorders>
              <w:top w:val="single" w:sz="4" w:space="0" w:color="auto"/>
              <w:left w:val="single" w:sz="4" w:space="0" w:color="auto"/>
              <w:bottom w:val="single" w:sz="4" w:space="0" w:color="auto"/>
              <w:right w:val="single" w:sz="4" w:space="0" w:color="auto"/>
            </w:tcBorders>
            <w:vAlign w:val="center"/>
          </w:tcPr>
          <w:p w14:paraId="7A71BD65" w14:textId="77777777" w:rsidR="006B6AD6" w:rsidRPr="00E650BF" w:rsidRDefault="006B6AD6" w:rsidP="00F953A7">
            <w:pPr>
              <w:jc w:val="center"/>
              <w:rPr>
                <w:rFonts w:ascii="GHEA Grapalat" w:hAnsi="GHEA Grapalat"/>
                <w:b/>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BBAF5" w14:textId="77777777" w:rsidR="006B6AD6" w:rsidRPr="00F566BF" w:rsidRDefault="006B6AD6"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C03F2B" w14:textId="77777777" w:rsidR="006B6AD6" w:rsidRPr="00F566BF" w:rsidRDefault="006B6AD6"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3441955" w14:textId="77777777" w:rsidR="006B6AD6" w:rsidRPr="00F566BF" w:rsidRDefault="006B6AD6"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F953A7">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2A34AA">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953A7">
        <w:rPr>
          <w:rFonts w:ascii="GHEA Grapalat" w:hAnsi="GHEA Grapalat"/>
          <w:i/>
          <w:sz w:val="16"/>
          <w:szCs w:val="16"/>
          <w:lang w:val="hy-AM"/>
        </w:rPr>
        <w:t>եթե</w:t>
      </w:r>
      <w:r w:rsidRPr="001E7733">
        <w:rPr>
          <w:rFonts w:ascii="GHEA Grapalat" w:hAnsi="GHEA Grapalat"/>
          <w:i/>
          <w:sz w:val="16"/>
          <w:szCs w:val="16"/>
          <w:lang w:val="af-ZA"/>
        </w:rPr>
        <w:t xml:space="preserve"> </w:t>
      </w:r>
      <w:r w:rsidRPr="00F953A7">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F953A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953A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953A7">
        <w:rPr>
          <w:rFonts w:ascii="GHEA Grapalat" w:hAnsi="GHEA Grapalat"/>
          <w:i/>
          <w:sz w:val="16"/>
          <w:szCs w:val="16"/>
          <w:lang w:val="hy-AM"/>
        </w:rPr>
        <w:t>հարկ</w:t>
      </w:r>
      <w:r w:rsidRPr="001E7733">
        <w:rPr>
          <w:rFonts w:ascii="GHEA Grapalat" w:hAnsi="GHEA Grapalat"/>
          <w:i/>
          <w:sz w:val="16"/>
          <w:szCs w:val="16"/>
          <w:lang w:val="af-ZA"/>
        </w:rPr>
        <w:t xml:space="preserve"> </w:t>
      </w:r>
      <w:r w:rsidRPr="00F953A7">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F953A7">
        <w:rPr>
          <w:rFonts w:ascii="GHEA Grapalat" w:hAnsi="GHEA Grapalat"/>
          <w:i/>
          <w:sz w:val="16"/>
          <w:szCs w:val="16"/>
          <w:lang w:val="hy-AM"/>
        </w:rPr>
        <w:t>է</w:t>
      </w:r>
      <w:r w:rsidRPr="001E7733">
        <w:rPr>
          <w:rFonts w:ascii="GHEA Grapalat" w:hAnsi="GHEA Grapalat"/>
          <w:i/>
          <w:sz w:val="16"/>
          <w:szCs w:val="16"/>
          <w:lang w:val="af-ZA"/>
        </w:rPr>
        <w:t xml:space="preserve">, </w:t>
      </w:r>
      <w:r w:rsidRPr="00F953A7">
        <w:rPr>
          <w:rFonts w:ascii="GHEA Grapalat" w:hAnsi="GHEA Grapalat"/>
          <w:i/>
          <w:sz w:val="16"/>
          <w:szCs w:val="16"/>
          <w:lang w:val="hy-AM"/>
        </w:rPr>
        <w:t>ապա</w:t>
      </w:r>
      <w:r w:rsidRPr="001E7733">
        <w:rPr>
          <w:rFonts w:ascii="GHEA Grapalat" w:hAnsi="GHEA Grapalat"/>
          <w:i/>
          <w:sz w:val="16"/>
          <w:szCs w:val="16"/>
          <w:lang w:val="af-ZA"/>
        </w:rPr>
        <w:t xml:space="preserve"> </w:t>
      </w:r>
      <w:r w:rsidRPr="00F953A7">
        <w:rPr>
          <w:rFonts w:ascii="GHEA Grapalat" w:hAnsi="GHEA Grapalat"/>
          <w:i/>
          <w:sz w:val="16"/>
          <w:szCs w:val="16"/>
          <w:lang w:val="hy-AM"/>
        </w:rPr>
        <w:t>տվյալ</w:t>
      </w:r>
      <w:r w:rsidRPr="001E7733">
        <w:rPr>
          <w:rFonts w:ascii="GHEA Grapalat" w:hAnsi="GHEA Grapalat"/>
          <w:i/>
          <w:sz w:val="16"/>
          <w:szCs w:val="16"/>
          <w:lang w:val="af-ZA"/>
        </w:rPr>
        <w:t xml:space="preserve"> </w:t>
      </w:r>
      <w:r w:rsidRPr="00F953A7">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F953A7">
        <w:rPr>
          <w:rFonts w:ascii="GHEA Grapalat" w:hAnsi="GHEA Grapalat"/>
          <w:i/>
          <w:sz w:val="16"/>
          <w:szCs w:val="16"/>
          <w:lang w:val="hy-AM"/>
        </w:rPr>
        <w:t>գծով</w:t>
      </w:r>
      <w:r w:rsidRPr="001E7733">
        <w:rPr>
          <w:rFonts w:ascii="GHEA Grapalat" w:hAnsi="GHEA Grapalat"/>
          <w:i/>
          <w:sz w:val="16"/>
          <w:szCs w:val="16"/>
          <w:lang w:val="af-ZA"/>
        </w:rPr>
        <w:t xml:space="preserve"> </w:t>
      </w:r>
      <w:r w:rsidRPr="00F953A7">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F953A7">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F953A7">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F953A7">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F953A7">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F953A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953A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953A7">
        <w:rPr>
          <w:rFonts w:ascii="GHEA Grapalat" w:hAnsi="GHEA Grapalat"/>
          <w:i/>
          <w:sz w:val="16"/>
          <w:szCs w:val="16"/>
          <w:lang w:val="hy-AM"/>
        </w:rPr>
        <w:t>հարկի</w:t>
      </w:r>
      <w:r w:rsidRPr="001E7733">
        <w:rPr>
          <w:rFonts w:ascii="GHEA Grapalat" w:hAnsi="GHEA Grapalat"/>
          <w:i/>
          <w:sz w:val="16"/>
          <w:szCs w:val="16"/>
          <w:lang w:val="af-ZA"/>
        </w:rPr>
        <w:t xml:space="preserve"> </w:t>
      </w:r>
      <w:r w:rsidRPr="00F953A7">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F953A7">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F953A7">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F953A7">
        <w:rPr>
          <w:rFonts w:ascii="GHEA Grapalat" w:hAnsi="GHEA Grapalat"/>
          <w:i/>
          <w:sz w:val="16"/>
          <w:szCs w:val="16"/>
          <w:lang w:val="hy-AM"/>
        </w:rPr>
        <w:t>րդ</w:t>
      </w:r>
      <w:r w:rsidRPr="001E7733">
        <w:rPr>
          <w:rFonts w:ascii="GHEA Grapalat" w:hAnsi="GHEA Grapalat"/>
          <w:i/>
          <w:sz w:val="16"/>
          <w:szCs w:val="16"/>
          <w:lang w:val="af-ZA"/>
        </w:rPr>
        <w:t xml:space="preserve"> </w:t>
      </w:r>
      <w:r w:rsidRPr="00F953A7">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F75EBCD" w14:textId="77777777" w:rsidR="00F953A7" w:rsidRDefault="00F953A7" w:rsidP="000B1088">
      <w:pPr>
        <w:pStyle w:val="31"/>
        <w:spacing w:line="240" w:lineRule="auto"/>
        <w:jc w:val="right"/>
        <w:rPr>
          <w:rFonts w:ascii="GHEA Grapalat" w:hAnsi="GHEA Grapalat"/>
          <w:i/>
          <w:lang w:val="es-ES" w:eastAsia="ru-RU"/>
        </w:rPr>
      </w:pPr>
    </w:p>
    <w:p w14:paraId="02AE60CC" w14:textId="77777777" w:rsidR="00F953A7" w:rsidRDefault="00F953A7" w:rsidP="000B1088">
      <w:pPr>
        <w:pStyle w:val="31"/>
        <w:spacing w:line="240" w:lineRule="auto"/>
        <w:jc w:val="right"/>
        <w:rPr>
          <w:rFonts w:ascii="GHEA Grapalat" w:hAnsi="GHEA Grapalat"/>
          <w:i/>
          <w:lang w:val="es-ES" w:eastAsia="ru-RU"/>
        </w:rPr>
      </w:pPr>
    </w:p>
    <w:p w14:paraId="5FE825E3" w14:textId="77777777" w:rsidR="00F953A7" w:rsidRDefault="00F953A7" w:rsidP="000B1088">
      <w:pPr>
        <w:pStyle w:val="31"/>
        <w:spacing w:line="240" w:lineRule="auto"/>
        <w:jc w:val="right"/>
        <w:rPr>
          <w:rFonts w:ascii="GHEA Grapalat" w:hAnsi="GHEA Grapalat"/>
          <w:i/>
          <w:lang w:val="es-ES" w:eastAsia="ru-RU"/>
        </w:rPr>
      </w:pPr>
    </w:p>
    <w:p w14:paraId="149D80C1" w14:textId="77777777" w:rsidR="006B6AD6" w:rsidRDefault="006B6AD6" w:rsidP="000B1088">
      <w:pPr>
        <w:pStyle w:val="31"/>
        <w:spacing w:line="240" w:lineRule="auto"/>
        <w:jc w:val="right"/>
        <w:rPr>
          <w:rFonts w:ascii="GHEA Grapalat" w:hAnsi="GHEA Grapalat"/>
          <w:i/>
          <w:lang w:val="es-ES" w:eastAsia="ru-RU"/>
        </w:rPr>
      </w:pPr>
    </w:p>
    <w:p w14:paraId="7961352A" w14:textId="77777777" w:rsidR="006B6AD6" w:rsidRDefault="006B6AD6" w:rsidP="000B1088">
      <w:pPr>
        <w:pStyle w:val="31"/>
        <w:spacing w:line="240" w:lineRule="auto"/>
        <w:jc w:val="right"/>
        <w:rPr>
          <w:rFonts w:ascii="GHEA Grapalat" w:hAnsi="GHEA Grapalat"/>
          <w:i/>
          <w:lang w:val="es-ES" w:eastAsia="ru-RU"/>
        </w:rPr>
      </w:pPr>
    </w:p>
    <w:p w14:paraId="21419049" w14:textId="77777777" w:rsidR="006B6AD6" w:rsidRDefault="006B6AD6" w:rsidP="000B1088">
      <w:pPr>
        <w:pStyle w:val="31"/>
        <w:spacing w:line="240" w:lineRule="auto"/>
        <w:jc w:val="right"/>
        <w:rPr>
          <w:rFonts w:ascii="GHEA Grapalat" w:hAnsi="GHEA Grapalat"/>
          <w:i/>
          <w:lang w:val="es-ES" w:eastAsia="ru-RU"/>
        </w:rPr>
      </w:pPr>
    </w:p>
    <w:p w14:paraId="6B48F617" w14:textId="77777777" w:rsidR="006B6AD6" w:rsidRDefault="006B6AD6" w:rsidP="000B1088">
      <w:pPr>
        <w:pStyle w:val="31"/>
        <w:spacing w:line="240" w:lineRule="auto"/>
        <w:jc w:val="right"/>
        <w:rPr>
          <w:rFonts w:ascii="GHEA Grapalat" w:hAnsi="GHEA Grapalat"/>
          <w:i/>
          <w:lang w:val="es-ES" w:eastAsia="ru-RU"/>
        </w:rPr>
      </w:pPr>
    </w:p>
    <w:p w14:paraId="6915CBAF" w14:textId="77777777" w:rsidR="006B6AD6" w:rsidRDefault="006B6AD6" w:rsidP="000B1088">
      <w:pPr>
        <w:pStyle w:val="31"/>
        <w:spacing w:line="240" w:lineRule="auto"/>
        <w:jc w:val="right"/>
        <w:rPr>
          <w:rFonts w:ascii="GHEA Grapalat" w:hAnsi="GHEA Grapalat"/>
          <w:i/>
          <w:lang w:val="es-ES" w:eastAsia="ru-RU"/>
        </w:rPr>
      </w:pPr>
    </w:p>
    <w:p w14:paraId="0433F82E" w14:textId="77777777" w:rsidR="006B6AD6" w:rsidRDefault="006B6AD6" w:rsidP="000B1088">
      <w:pPr>
        <w:pStyle w:val="31"/>
        <w:spacing w:line="240" w:lineRule="auto"/>
        <w:jc w:val="right"/>
        <w:rPr>
          <w:rFonts w:ascii="GHEA Grapalat" w:hAnsi="GHEA Grapalat"/>
          <w:i/>
          <w:lang w:val="es-ES" w:eastAsia="ru-RU"/>
        </w:rPr>
      </w:pPr>
    </w:p>
    <w:p w14:paraId="3D1EE432" w14:textId="77777777" w:rsidR="00F953A7" w:rsidRDefault="00F953A7" w:rsidP="000B1088">
      <w:pPr>
        <w:pStyle w:val="31"/>
        <w:spacing w:line="240" w:lineRule="auto"/>
        <w:jc w:val="right"/>
        <w:rPr>
          <w:rFonts w:ascii="GHEA Grapalat" w:hAnsi="GHEA Grapalat"/>
          <w:i/>
          <w:lang w:val="es-ES" w:eastAsia="ru-RU"/>
        </w:rPr>
      </w:pPr>
    </w:p>
    <w:p w14:paraId="5E38727B" w14:textId="77777777" w:rsidR="00F953A7" w:rsidRDefault="00F953A7" w:rsidP="000B1088">
      <w:pPr>
        <w:pStyle w:val="31"/>
        <w:spacing w:line="240" w:lineRule="auto"/>
        <w:jc w:val="right"/>
        <w:rPr>
          <w:rFonts w:ascii="GHEA Grapalat" w:hAnsi="GHEA Grapalat"/>
          <w:i/>
          <w:lang w:val="es-ES" w:eastAsia="ru-RU"/>
        </w:rPr>
      </w:pPr>
    </w:p>
    <w:p w14:paraId="309384EF" w14:textId="6BE6FD48"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2DF873DB" w:rsidR="009C370D" w:rsidRPr="00F566BF" w:rsidRDefault="003A5096" w:rsidP="009C370D">
      <w:pPr>
        <w:pStyle w:val="31"/>
        <w:spacing w:line="240" w:lineRule="auto"/>
        <w:jc w:val="right"/>
        <w:rPr>
          <w:rFonts w:ascii="GHEA Grapalat" w:hAnsi="GHEA Grapalat" w:cs="Arial"/>
          <w:b/>
          <w:lang w:val="hy-AM"/>
        </w:rPr>
      </w:pPr>
      <w:r>
        <w:rPr>
          <w:rFonts w:ascii="GHEA Grapalat" w:hAnsi="GHEA Grapalat"/>
          <w:b/>
          <w:bCs/>
          <w:lang w:val="hy-AM"/>
        </w:rPr>
        <w:t>ԳՄԳՀ-ՀԲՄԽԾՁԲ-25/7</w:t>
      </w:r>
      <w:r w:rsidR="001545B7">
        <w:rPr>
          <w:rFonts w:ascii="GHEA Grapalat" w:hAnsi="GHEA Grapalat"/>
          <w:b/>
          <w:bCs/>
          <w:lang w:val="hy-AM"/>
        </w:rPr>
        <w:t xml:space="preserve"> </w:t>
      </w:r>
      <w:r w:rsidR="00A13823">
        <w:rPr>
          <w:rFonts w:ascii="GHEA Grapalat" w:hAnsi="GHEA Grapalat" w:cs="Sylfaen"/>
          <w:lang w:val="es-ES"/>
        </w:rPr>
        <w:t xml:space="preserve"> </w:t>
      </w:r>
      <w:r w:rsidR="009C370D" w:rsidRPr="00F566BF">
        <w:rPr>
          <w:rFonts w:ascii="GHEA Grapalat" w:hAnsi="GHEA Grapalat" w:cs="Sylfaen"/>
          <w:b/>
          <w:lang w:val="hy-AM"/>
        </w:rPr>
        <w:t>ծածկագրով</w:t>
      </w:r>
    </w:p>
    <w:p w14:paraId="3AB60FB1" w14:textId="1249C1B0" w:rsidR="009C370D" w:rsidRPr="00F566BF" w:rsidRDefault="00653809" w:rsidP="009C370D">
      <w:pPr>
        <w:pStyle w:val="31"/>
        <w:spacing w:line="240" w:lineRule="auto"/>
        <w:jc w:val="right"/>
        <w:rPr>
          <w:rFonts w:ascii="GHEA Grapalat" w:hAnsi="GHEA Grapalat"/>
          <w:szCs w:val="24"/>
          <w:lang w:val="hy-AM"/>
        </w:rPr>
      </w:pPr>
      <w:r>
        <w:rPr>
          <w:rFonts w:ascii="GHEA Grapalat" w:hAnsi="GHEA Grapalat" w:cs="Sylfaen"/>
          <w:b/>
          <w:lang w:val="hy-AM"/>
        </w:rPr>
        <w:t>հրատապ բաց մրցույթ</w:t>
      </w:r>
      <w:r w:rsidRPr="00F566BF">
        <w:rPr>
          <w:rFonts w:ascii="GHEA Grapalat" w:hAnsi="GHEA Grapalat" w:cs="Arial"/>
          <w:b/>
          <w:lang w:val="hy-AM"/>
        </w:rPr>
        <w:t xml:space="preserve">ի </w:t>
      </w:r>
      <w:r w:rsidR="009C370D" w:rsidRPr="00F566BF">
        <w:rPr>
          <w:rFonts w:ascii="GHEA Grapalat" w:hAnsi="GHEA Grapalat" w:cs="Sylfaen"/>
          <w:b/>
          <w:lang w:val="hy-AM"/>
        </w:rPr>
        <w:t>հրավերի</w:t>
      </w:r>
    </w:p>
    <w:p w14:paraId="06E5A7EF" w14:textId="77777777" w:rsidR="00653809" w:rsidRDefault="00653809"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3682FD3" w14:textId="77777777" w:rsidR="00653809" w:rsidRDefault="00653809"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220E530A" w14:textId="11A76068" w:rsidR="00F27778" w:rsidRPr="002D4DC4" w:rsidRDefault="00091EBC" w:rsidP="00A13823">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6B6AD6">
        <w:rPr>
          <w:rFonts w:ascii="GHEA Grapalat" w:hAnsi="GHEA Grapalat"/>
          <w:sz w:val="20"/>
          <w:szCs w:val="20"/>
          <w:lang w:val="af-ZA"/>
        </w:rPr>
        <w:t>Գավառի համայապետարանի</w:t>
      </w:r>
      <w:r w:rsidR="00A13823" w:rsidRPr="0099509F">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 xml:space="preserve">(այսուհետ՝ բենեֆիցիար) կողմից </w:t>
      </w:r>
      <w:r w:rsidR="003A5096">
        <w:rPr>
          <w:rFonts w:ascii="GHEA Grapalat" w:hAnsi="GHEA Grapalat"/>
          <w:b/>
          <w:bCs/>
          <w:sz w:val="20"/>
          <w:szCs w:val="20"/>
          <w:lang w:val="hy-AM"/>
        </w:rPr>
        <w:t>ԳՄԳՀ-ՀԲՄԽԾՁԲ-25/7</w:t>
      </w:r>
      <w:r w:rsidR="001545B7">
        <w:rPr>
          <w:rFonts w:ascii="GHEA Grapalat" w:hAnsi="GHEA Grapalat"/>
          <w:b/>
          <w:bCs/>
          <w:sz w:val="20"/>
          <w:szCs w:val="20"/>
          <w:lang w:val="hy-AM"/>
        </w:rPr>
        <w:t xml:space="preserve"> </w:t>
      </w:r>
      <w:r w:rsidRPr="002D4DC4">
        <w:rPr>
          <w:rStyle w:val="af5"/>
          <w:rFonts w:ascii="GHEA Grapalat" w:hAnsi="GHEA Grapalat"/>
          <w:b w:val="0"/>
          <w:bCs w:val="0"/>
          <w:sz w:val="20"/>
          <w:szCs w:val="20"/>
          <w:lang w:val="hy-AM"/>
        </w:rPr>
        <w:t>ծածկագրով կազմակերպված</w:t>
      </w:r>
      <w:r w:rsidRPr="002D4DC4">
        <w:rPr>
          <w:rFonts w:cs="Sylfaen"/>
          <w:vertAlign w:val="superscript"/>
          <w:lang w:val="hy-AM"/>
        </w:rPr>
        <w:t xml:space="preserve">   </w:t>
      </w: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A13823">
      <w:pPr>
        <w:pStyle w:val="af4"/>
        <w:shd w:val="clear" w:color="auto" w:fill="FFFFFF"/>
        <w:spacing w:before="0" w:beforeAutospacing="0" w:after="0" w:afterAutospacing="0"/>
        <w:ind w:firstLine="375"/>
        <w:jc w:val="both"/>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A13823">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A13823">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10AF1021"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sidRPr="00A13823">
        <w:rPr>
          <w:rStyle w:val="af5"/>
          <w:rFonts w:ascii="GHEA Grapalat" w:hAnsi="GHEA Grapalat"/>
          <w:sz w:val="20"/>
          <w:szCs w:val="20"/>
          <w:lang w:val="hy-AM"/>
        </w:rPr>
        <w:t>հինգ</w:t>
      </w:r>
      <w:r w:rsidRPr="00A13823">
        <w:rPr>
          <w:rStyle w:val="af5"/>
          <w:rFonts w:ascii="GHEA Grapalat" w:hAnsi="GHEA Grapalat"/>
          <w:sz w:val="20"/>
          <w:szCs w:val="20"/>
          <w:lang w:val="hy-AM"/>
        </w:rPr>
        <w:t xml:space="preserve"> աշխատանքային օրվա ընթացքում:</w:t>
      </w:r>
      <w:r w:rsidRPr="002D4DC4">
        <w:rPr>
          <w:rStyle w:val="af5"/>
          <w:rFonts w:ascii="GHEA Grapalat" w:hAnsi="GHEA Grapalat"/>
          <w:b w:val="0"/>
          <w:bCs w:val="0"/>
          <w:sz w:val="20"/>
          <w:szCs w:val="20"/>
          <w:lang w:val="hy-AM"/>
        </w:rPr>
        <w:t xml:space="preserve">   Վճարումը  կատարվում է բենեֆիցիարի </w:t>
      </w:r>
      <w:r w:rsidR="00640D8E">
        <w:rPr>
          <w:rFonts w:ascii="GHEA Grapalat" w:hAnsi="GHEA Grapalat" w:cs="Arial"/>
          <w:b/>
          <w:bCs/>
          <w:sz w:val="20"/>
          <w:lang w:val="hy-AM"/>
        </w:rPr>
        <w:t>900175101113</w:t>
      </w:r>
      <w:r w:rsidR="00A13823" w:rsidRPr="00554054">
        <w:rPr>
          <w:rFonts w:ascii="GHEA Grapalat" w:hAnsi="GHEA Grapalat" w:cs="Arial"/>
          <w:b/>
          <w:bCs/>
          <w:sz w:val="20"/>
          <w:lang w:val="hy-AM"/>
        </w:rPr>
        <w:t xml:space="preserve"> </w:t>
      </w:r>
      <w:r w:rsidRPr="002D4DC4">
        <w:rPr>
          <w:rStyle w:val="af5"/>
          <w:rFonts w:ascii="GHEA Grapalat" w:hAnsi="GHEA Grapalat"/>
          <w:b w:val="0"/>
          <w:bCs w:val="0"/>
          <w:sz w:val="20"/>
          <w:szCs w:val="20"/>
          <w:lang w:val="hy-AM"/>
        </w:rPr>
        <w:t xml:space="preserve">հաշվեհամարին </w:t>
      </w:r>
      <w:r w:rsidR="006E4901" w:rsidRPr="002D4DC4">
        <w:rPr>
          <w:rStyle w:val="af5"/>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FDCDFE" w:rsidR="00DB01B8" w:rsidRPr="00A13823"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A13823">
        <w:rPr>
          <w:rFonts w:ascii="GHEA Grapalat" w:hAnsi="GHEA Grapalat"/>
          <w:b/>
          <w:bCs/>
          <w:color w:val="000000"/>
          <w:sz w:val="20"/>
          <w:szCs w:val="20"/>
          <w:lang w:val="hy-AM"/>
        </w:rPr>
        <w:t>օրվան հաջորդող իննսուներորդ աշխատանքային օրը ներառյալ</w:t>
      </w:r>
      <w:r w:rsidRPr="00842CF6">
        <w:rPr>
          <w:rFonts w:ascii="GHEA Grapalat" w:hAnsi="GHEA Grapalat"/>
          <w:color w:val="000000"/>
          <w:sz w:val="20"/>
          <w:szCs w:val="20"/>
          <w:lang w:val="hy-AM"/>
        </w:rPr>
        <w:t>: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640D8E">
        <w:rPr>
          <w:rFonts w:ascii="GHEA Grapalat" w:hAnsi="GHEA Grapalat"/>
          <w:color w:val="000000"/>
          <w:sz w:val="20"/>
          <w:szCs w:val="20"/>
          <w:lang w:val="hy-AM"/>
        </w:rPr>
        <w:t xml:space="preserve"> </w:t>
      </w:r>
      <w:hyperlink r:id="rId19" w:history="1">
        <w:r w:rsidR="00800139" w:rsidRPr="001B2EEC">
          <w:rPr>
            <w:rStyle w:val="a9"/>
            <w:rFonts w:ascii="GHEA Grapalat" w:hAnsi="GHEA Grapalat"/>
            <w:sz w:val="20"/>
            <w:szCs w:val="20"/>
            <w:lang w:val="hy-AM"/>
          </w:rPr>
          <w:t>gavar.gnumner@mail.</w:t>
        </w:r>
        <w:r w:rsidR="00800139" w:rsidRPr="00800139">
          <w:rPr>
            <w:rStyle w:val="a9"/>
            <w:rFonts w:ascii="GHEA Grapalat" w:hAnsi="GHEA Grapalat"/>
            <w:sz w:val="20"/>
            <w:szCs w:val="20"/>
            <w:lang w:val="hy-AM"/>
          </w:rPr>
          <w:t>ru</w:t>
        </w:r>
      </w:hyperlink>
      <w:r w:rsidR="00A13823">
        <w:rPr>
          <w:rFonts w:ascii="GHEA Grapalat" w:hAnsi="GHEA Grapalat"/>
          <w:color w:val="000000"/>
          <w:sz w:val="20"/>
          <w:szCs w:val="20"/>
        </w:rPr>
        <w:t xml:space="preserve"> </w:t>
      </w:r>
      <w:r w:rsidRPr="00842CF6">
        <w:rPr>
          <w:rFonts w:ascii="GHEA Grapalat" w:hAnsi="GHEA Grapalat"/>
          <w:color w:val="000000"/>
          <w:sz w:val="20"/>
          <w:szCs w:val="20"/>
          <w:lang w:val="hy-AM"/>
        </w:rPr>
        <w:t xml:space="preserve">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20"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հետո առավելագույնը </w:t>
      </w:r>
      <w:r w:rsidRPr="00A13823">
        <w:rPr>
          <w:rFonts w:ascii="GHEA Grapalat" w:hAnsi="GHEA Grapalat"/>
          <w:b/>
          <w:bCs/>
          <w:color w:val="000000"/>
          <w:sz w:val="20"/>
          <w:szCs w:val="20"/>
          <w:lang w:val="hy-AM"/>
        </w:rPr>
        <w:t>հինգ աշխատանքային օրվա ընթացքում</w:t>
      </w:r>
      <w:r w:rsidRPr="002D4DC4">
        <w:rPr>
          <w:rFonts w:ascii="GHEA Grapalat" w:hAnsi="GHEA Grapalat"/>
          <w:color w:val="000000"/>
          <w:sz w:val="20"/>
          <w:szCs w:val="20"/>
          <w:lang w:val="hy-AM"/>
        </w:rPr>
        <w:t xml:space="preserve">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47CECE0E" w14:textId="77777777" w:rsidR="009675DC" w:rsidRDefault="009675DC" w:rsidP="00A13823">
      <w:pPr>
        <w:pStyle w:val="31"/>
        <w:spacing w:line="240" w:lineRule="auto"/>
        <w:ind w:firstLine="0"/>
        <w:jc w:val="right"/>
        <w:rPr>
          <w:rFonts w:ascii="GHEA Grapalat" w:hAnsi="GHEA Grapalat" w:cs="Sylfaen"/>
          <w:b/>
          <w:lang w:val="hy-AM"/>
        </w:rPr>
      </w:pPr>
    </w:p>
    <w:p w14:paraId="6A6FED37" w14:textId="77777777" w:rsidR="009675DC" w:rsidRDefault="009675DC">
      <w:pPr>
        <w:rPr>
          <w:rFonts w:ascii="GHEA Grapalat" w:hAnsi="GHEA Grapalat" w:cs="Sylfaen"/>
          <w:b/>
          <w:sz w:val="20"/>
          <w:szCs w:val="20"/>
          <w:lang w:val="hy-AM"/>
        </w:rPr>
      </w:pPr>
      <w:r>
        <w:rPr>
          <w:rFonts w:ascii="GHEA Grapalat" w:hAnsi="GHEA Grapalat" w:cs="Sylfaen"/>
          <w:b/>
          <w:lang w:val="hy-AM"/>
        </w:rPr>
        <w:br w:type="page"/>
      </w:r>
    </w:p>
    <w:p w14:paraId="62EC39F5" w14:textId="77777777" w:rsidR="009675DC" w:rsidRPr="00F566BF" w:rsidRDefault="009675DC" w:rsidP="009675DC">
      <w:pPr>
        <w:pStyle w:val="31"/>
        <w:spacing w:line="240" w:lineRule="auto"/>
        <w:ind w:firstLine="0"/>
        <w:rPr>
          <w:rFonts w:ascii="GHEA Grapalat" w:hAnsi="GHEA Grapalat" w:cs="Sylfaen"/>
          <w:b/>
          <w:lang w:val="hy-AM"/>
        </w:rPr>
      </w:pPr>
    </w:p>
    <w:p w14:paraId="3C6FE8F4" w14:textId="18782715" w:rsidR="00091EBC" w:rsidRPr="00A13823" w:rsidRDefault="00325A9F" w:rsidP="009675DC">
      <w:pPr>
        <w:pStyle w:val="31"/>
        <w:spacing w:line="240" w:lineRule="auto"/>
        <w:ind w:firstLine="0"/>
        <w:jc w:val="right"/>
        <w:rPr>
          <w:rFonts w:ascii="GHEA Grapalat" w:hAnsi="GHEA Grapalat" w:cs="Sylfaen"/>
          <w:i/>
          <w:sz w:val="16"/>
          <w:szCs w:val="16"/>
          <w:lang w:val="hy-AM"/>
        </w:rPr>
      </w:pP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55B1C34" w:rsidR="00091EBC" w:rsidRPr="00F566BF" w:rsidRDefault="003A5096" w:rsidP="00091EBC">
      <w:pPr>
        <w:pStyle w:val="31"/>
        <w:spacing w:line="240" w:lineRule="auto"/>
        <w:jc w:val="right"/>
        <w:rPr>
          <w:rFonts w:ascii="GHEA Grapalat" w:hAnsi="GHEA Grapalat" w:cs="Arial"/>
          <w:b/>
          <w:lang w:val="hy-AM"/>
        </w:rPr>
      </w:pPr>
      <w:r>
        <w:rPr>
          <w:rFonts w:ascii="GHEA Grapalat" w:hAnsi="GHEA Grapalat"/>
          <w:b/>
          <w:bCs/>
          <w:lang w:val="hy-AM"/>
        </w:rPr>
        <w:t>ԳՄԳՀ-ՀԲՄԽԾՁԲ-25/7</w:t>
      </w:r>
      <w:r w:rsidR="001545B7">
        <w:rPr>
          <w:rFonts w:ascii="GHEA Grapalat" w:hAnsi="GHEA Grapalat"/>
          <w:b/>
          <w:bCs/>
          <w:lang w:val="hy-AM"/>
        </w:rPr>
        <w:t xml:space="preserve"> </w:t>
      </w:r>
      <w:r w:rsidR="00A13823">
        <w:rPr>
          <w:rFonts w:ascii="GHEA Grapalat" w:hAnsi="GHEA Grapalat" w:cs="Sylfaen"/>
          <w:lang w:val="es-ES"/>
        </w:rPr>
        <w:t xml:space="preserve"> </w:t>
      </w:r>
      <w:r w:rsidR="00091EBC" w:rsidRPr="00F566BF">
        <w:rPr>
          <w:rFonts w:ascii="GHEA Grapalat" w:hAnsi="GHEA Grapalat" w:cs="Sylfaen"/>
          <w:b/>
          <w:lang w:val="hy-AM"/>
        </w:rPr>
        <w:t>ծածկագրով</w:t>
      </w:r>
    </w:p>
    <w:p w14:paraId="7A811B09" w14:textId="326B977F" w:rsidR="00091EBC" w:rsidRPr="00F566BF" w:rsidRDefault="004316A1"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94DFFDC" w14:textId="798492C8" w:rsidR="00091EBC" w:rsidRPr="00A13823" w:rsidRDefault="00091EBC" w:rsidP="009675D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6B6AD6">
        <w:rPr>
          <w:rFonts w:ascii="GHEA Grapalat" w:hAnsi="GHEA Grapalat" w:cs="GHEA Grapalat"/>
          <w:sz w:val="20"/>
          <w:szCs w:val="20"/>
          <w:lang w:val="hy-AM"/>
        </w:rPr>
        <w:t>Գավառի համայապետարանի</w:t>
      </w:r>
      <w:r w:rsidR="00A13823" w:rsidRPr="00D02906">
        <w:rPr>
          <w:rStyle w:val="af5"/>
          <w:rFonts w:ascii="GHEA Grapalat" w:hAnsi="GHEA Grapalat"/>
          <w:b w:val="0"/>
          <w:bCs w:val="0"/>
          <w:sz w:val="20"/>
          <w:szCs w:val="20"/>
          <w:lang w:val="hy-AM"/>
        </w:rPr>
        <w:t xml:space="preserve">  </w:t>
      </w:r>
      <w:r w:rsidR="00A13823">
        <w:rPr>
          <w:rStyle w:val="af5"/>
          <w:rFonts w:ascii="GHEA Grapalat" w:hAnsi="GHEA Grapalat"/>
          <w:b w:val="0"/>
          <w:bCs w:val="0"/>
          <w:sz w:val="20"/>
          <w:szCs w:val="20"/>
          <w:u w:val="single"/>
          <w:lang w:val="hy-AM"/>
        </w:rPr>
        <w:t xml:space="preserve"> </w:t>
      </w: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9675D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9675DC">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9675D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9675DC">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9675DC">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9675DC">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9675DC">
      <w:pPr>
        <w:pStyle w:val="af4"/>
        <w:shd w:val="clear" w:color="auto" w:fill="FFFFFF"/>
        <w:spacing w:before="0" w:beforeAutospacing="0" w:after="0" w:afterAutospacing="0"/>
        <w:ind w:left="7080" w:firstLine="708"/>
        <w:jc w:val="both"/>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9A85194" w:rsidR="00091EBC" w:rsidRPr="002D4DC4" w:rsidRDefault="00091EBC" w:rsidP="009675D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sidRPr="00A13823">
        <w:rPr>
          <w:rStyle w:val="af5"/>
          <w:rFonts w:ascii="GHEA Grapalat" w:hAnsi="GHEA Grapalat"/>
          <w:sz w:val="20"/>
          <w:szCs w:val="20"/>
          <w:lang w:val="hy-AM"/>
        </w:rPr>
        <w:t>հինգ</w:t>
      </w:r>
      <w:r w:rsidRPr="00A13823">
        <w:rPr>
          <w:rStyle w:val="af5"/>
          <w:rFonts w:ascii="GHEA Grapalat" w:hAnsi="GHEA Grapalat"/>
          <w:sz w:val="20"/>
          <w:szCs w:val="20"/>
          <w:lang w:val="hy-AM"/>
        </w:rPr>
        <w:t xml:space="preserve"> աշխատանքային օրվա ընթացքում:</w:t>
      </w:r>
      <w:r w:rsidRPr="002D4DC4">
        <w:rPr>
          <w:rStyle w:val="af5"/>
          <w:rFonts w:ascii="GHEA Grapalat" w:hAnsi="GHEA Grapalat"/>
          <w:b w:val="0"/>
          <w:bCs w:val="0"/>
          <w:sz w:val="20"/>
          <w:szCs w:val="20"/>
          <w:lang w:val="hy-AM"/>
        </w:rPr>
        <w:t xml:space="preserve">   Վճարումը  կատարվում է բենեֆիցիարի </w:t>
      </w:r>
      <w:r w:rsidR="00640D8E">
        <w:rPr>
          <w:rFonts w:ascii="GHEA Grapalat" w:hAnsi="GHEA Grapalat" w:cs="Arial"/>
          <w:b/>
          <w:bCs/>
          <w:sz w:val="20"/>
          <w:lang w:val="hy-AM"/>
        </w:rPr>
        <w:t>900175101113</w:t>
      </w:r>
      <w:r w:rsidR="00A13823">
        <w:rPr>
          <w:rFonts w:ascii="GHEA Grapalat" w:hAnsi="GHEA Grapalat" w:cs="Arial"/>
          <w:b/>
          <w:bCs/>
          <w:sz w:val="20"/>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66DD59C4" w:rsidR="00DB01B8" w:rsidRPr="00A13823"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21" w:history="1">
        <w:r w:rsidR="00800139" w:rsidRPr="001B2EEC">
          <w:rPr>
            <w:rStyle w:val="a9"/>
            <w:rFonts w:ascii="GHEA Grapalat" w:hAnsi="GHEA Grapalat"/>
            <w:sz w:val="20"/>
            <w:szCs w:val="20"/>
            <w:lang w:val="hy-AM"/>
          </w:rPr>
          <w:t>gavar.gnumner@mail.</w:t>
        </w:r>
        <w:r w:rsidR="00800139" w:rsidRPr="00800139">
          <w:rPr>
            <w:rStyle w:val="a9"/>
            <w:rFonts w:ascii="GHEA Grapalat" w:hAnsi="GHEA Grapalat"/>
            <w:sz w:val="20"/>
            <w:szCs w:val="20"/>
            <w:lang w:val="hy-AM"/>
          </w:rPr>
          <w:t>ru</w:t>
        </w:r>
      </w:hyperlink>
      <w:r w:rsidR="00800139" w:rsidRPr="00800139">
        <w:rPr>
          <w:rFonts w:ascii="GHEA Grapalat" w:hAnsi="GHEA Grapalat"/>
          <w:color w:val="000000"/>
          <w:sz w:val="20"/>
          <w:szCs w:val="20"/>
          <w:lang w:val="hy-AM"/>
        </w:rPr>
        <w:t xml:space="preserve"> </w:t>
      </w:r>
      <w:hyperlink r:id="rId22" w:history="1"/>
      <w:r w:rsidRPr="00842CF6">
        <w:rPr>
          <w:rFonts w:ascii="GHEA Grapalat" w:hAnsi="GHEA Grapalat"/>
          <w:color w:val="000000"/>
          <w:sz w:val="20"/>
          <w:szCs w:val="20"/>
          <w:lang w:val="hy-AM"/>
        </w:rPr>
        <w:t xml:space="preserve">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3"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w:t>
      </w:r>
      <w:r w:rsidRPr="00A13823">
        <w:rPr>
          <w:rFonts w:ascii="GHEA Grapalat" w:hAnsi="GHEA Grapalat"/>
          <w:b/>
          <w:bCs/>
          <w:color w:val="000000"/>
          <w:sz w:val="20"/>
          <w:szCs w:val="20"/>
          <w:lang w:val="hy-AM"/>
        </w:rPr>
        <w:t>հինգ աշխատանքային օրվա ընթացքում</w:t>
      </w:r>
      <w:r w:rsidRPr="002D4DC4">
        <w:rPr>
          <w:rFonts w:ascii="GHEA Grapalat" w:hAnsi="GHEA Grapalat"/>
          <w:color w:val="000000"/>
          <w:sz w:val="20"/>
          <w:szCs w:val="20"/>
          <w:lang w:val="hy-AM"/>
        </w:rPr>
        <w:t xml:space="preserve">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D37AF8" w14:textId="137DC21D" w:rsidR="00091EBC" w:rsidRPr="002D4DC4" w:rsidRDefault="00091EBC" w:rsidP="00A13823">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71405C42" w14:textId="04379DF4" w:rsidR="002B0E49" w:rsidRPr="00A13823" w:rsidRDefault="002B0E49" w:rsidP="00A13823">
      <w:pPr>
        <w:pStyle w:val="31"/>
        <w:spacing w:line="240" w:lineRule="auto"/>
        <w:ind w:firstLine="0"/>
        <w:rPr>
          <w:rFonts w:ascii="GHEA Grapalat" w:hAnsi="GHEA Grapalat"/>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A13823">
      <w:pPr>
        <w:pStyle w:val="31"/>
        <w:tabs>
          <w:tab w:val="left" w:pos="9105"/>
          <w:tab w:val="right" w:pos="10394"/>
        </w:tabs>
        <w:spacing w:line="240" w:lineRule="auto"/>
        <w:ind w:firstLine="0"/>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7EB5A58" w14:textId="77777777" w:rsidR="00F15AC0" w:rsidRPr="00D66974" w:rsidRDefault="002B0E49" w:rsidP="00653809">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A0DD776" w:rsidR="00071D1C" w:rsidRPr="00D66974" w:rsidRDefault="003A5096" w:rsidP="00653809">
      <w:pPr>
        <w:pStyle w:val="31"/>
        <w:spacing w:line="240" w:lineRule="auto"/>
        <w:jc w:val="right"/>
        <w:rPr>
          <w:rFonts w:ascii="GHEA Grapalat" w:hAnsi="GHEA Grapalat" w:cs="Sylfaen"/>
          <w:b/>
          <w:lang w:val="hy-AM"/>
        </w:rPr>
      </w:pPr>
      <w:r>
        <w:rPr>
          <w:rFonts w:ascii="GHEA Grapalat" w:hAnsi="GHEA Grapalat"/>
          <w:b/>
          <w:bCs/>
          <w:lang w:val="hy-AM"/>
        </w:rPr>
        <w:t>ԳՄԳՀ-ՀԲՄԽԾՁԲ-25/7</w:t>
      </w:r>
      <w:r w:rsidR="001545B7">
        <w:rPr>
          <w:rFonts w:ascii="GHEA Grapalat" w:hAnsi="GHEA Grapalat"/>
          <w:b/>
          <w:bCs/>
          <w:lang w:val="hy-AM"/>
        </w:rPr>
        <w:t xml:space="preserve"> </w:t>
      </w:r>
      <w:r w:rsidR="00071D1C" w:rsidRPr="00D66974">
        <w:rPr>
          <w:rFonts w:ascii="GHEA Grapalat" w:hAnsi="GHEA Grapalat" w:cs="Sylfaen"/>
          <w:b/>
          <w:lang w:val="hy-AM"/>
        </w:rPr>
        <w:t>ծածկագրով</w:t>
      </w:r>
    </w:p>
    <w:p w14:paraId="630CE518" w14:textId="04FD0D71" w:rsidR="00071D1C" w:rsidRPr="00D66974" w:rsidRDefault="00653809" w:rsidP="00653809">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Pr="00D66974">
        <w:rPr>
          <w:rFonts w:ascii="GHEA Grapalat" w:hAnsi="GHEA Grapalat" w:cs="Sylfaen"/>
          <w:b/>
          <w:lang w:val="hy-AM"/>
        </w:rPr>
        <w:t xml:space="preserve">ի </w:t>
      </w:r>
      <w:r w:rsidR="00071D1C" w:rsidRPr="00D66974">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A901CBF" w14:textId="7BC17C3A" w:rsidR="007678FA" w:rsidRDefault="00653809" w:rsidP="00766675">
      <w:pPr>
        <w:ind w:left="-142" w:firstLine="142"/>
        <w:jc w:val="center"/>
        <w:rPr>
          <w:rFonts w:ascii="GHEA Grapalat" w:hAnsi="GHEA Grapalat" w:cs="Sylfaen"/>
          <w:lang w:val="es-ES"/>
        </w:rPr>
      </w:pPr>
      <w:r w:rsidRPr="00766675">
        <w:rPr>
          <w:rFonts w:ascii="GHEA Grapalat" w:hAnsi="GHEA Grapalat" w:cs="Sylfaen"/>
          <w:b/>
          <w:sz w:val="20"/>
          <w:lang w:val="hy-AM"/>
        </w:rPr>
        <w:t>ԳԱՎԱՌԻ ՀԱՄԱՅՆՔԱՊԵՏԱՐԱ</w:t>
      </w:r>
      <w:r w:rsidR="00766675" w:rsidRPr="00766675">
        <w:rPr>
          <w:rFonts w:ascii="GHEA Grapalat" w:hAnsi="GHEA Grapalat" w:cs="Sylfaen"/>
          <w:b/>
          <w:sz w:val="20"/>
          <w:lang w:val="hy-AM"/>
        </w:rPr>
        <w:t>ՆԻ</w:t>
      </w:r>
      <w:r w:rsidR="00A342F2" w:rsidRPr="00766675">
        <w:rPr>
          <w:rFonts w:ascii="GHEA Grapalat" w:hAnsi="GHEA Grapalat" w:cs="Times Armenian"/>
          <w:b/>
          <w:sz w:val="20"/>
          <w:lang w:val="hy-AM"/>
        </w:rPr>
        <w:t xml:space="preserve"> </w:t>
      </w:r>
      <w:r w:rsidR="00A342F2" w:rsidRPr="00766675">
        <w:rPr>
          <w:rFonts w:ascii="GHEA Grapalat" w:hAnsi="GHEA Grapalat" w:cs="Sylfaen"/>
          <w:b/>
          <w:sz w:val="20"/>
          <w:lang w:val="hy-AM"/>
        </w:rPr>
        <w:t>ԿԱՐԻՔՆԵՐԻ</w:t>
      </w:r>
      <w:r w:rsidR="00A342F2" w:rsidRPr="00766675">
        <w:rPr>
          <w:rFonts w:ascii="GHEA Grapalat" w:hAnsi="GHEA Grapalat" w:cs="Times Armenian"/>
          <w:b/>
          <w:sz w:val="20"/>
          <w:lang w:val="hy-AM"/>
        </w:rPr>
        <w:t xml:space="preserve"> </w:t>
      </w:r>
      <w:r w:rsidR="00A342F2" w:rsidRPr="00766675">
        <w:rPr>
          <w:rFonts w:ascii="GHEA Grapalat" w:hAnsi="GHEA Grapalat" w:cs="Sylfaen"/>
          <w:b/>
          <w:sz w:val="20"/>
          <w:lang w:val="hy-AM"/>
        </w:rPr>
        <w:t>ՀԱՄԱՐ</w:t>
      </w:r>
      <w:r w:rsidR="00A342F2" w:rsidRPr="00766675">
        <w:rPr>
          <w:rFonts w:ascii="GHEA Grapalat" w:hAnsi="GHEA Grapalat" w:cs="Times Armenian"/>
          <w:b/>
          <w:sz w:val="20"/>
          <w:lang w:val="hy-AM"/>
        </w:rPr>
        <w:t xml:space="preserve"> </w:t>
      </w:r>
      <w:r w:rsidR="00766675" w:rsidRPr="00766675">
        <w:rPr>
          <w:rFonts w:ascii="GHEA Grapalat" w:hAnsi="GHEA Grapalat"/>
          <w:b/>
          <w:sz w:val="20"/>
          <w:lang w:val="hy-AM"/>
        </w:rPr>
        <w:t>ՇԻՆԱՐԱՐԱԿԱՆ</w:t>
      </w:r>
      <w:r w:rsidR="00766675" w:rsidRPr="00766675">
        <w:rPr>
          <w:rFonts w:ascii="GHEA Grapalat" w:hAnsi="GHEA Grapalat"/>
          <w:b/>
          <w:sz w:val="20"/>
          <w:lang w:val="af-ZA"/>
        </w:rPr>
        <w:t xml:space="preserve"> ԱՇԽԱՏԱՆՔՆԵՐԻ ՈՐԱԿԻ ՏԵԽՆԻԿԱԿԱՆ ՀՍԿՈՂՈՒԹՅԱՆ ԽՈՐՀՐԴԱՏՎԱԿԱՆ ԾԱՌԱՅՈՒԹՅՈՒՆՆԵՐԻ</w:t>
      </w:r>
      <w:r w:rsidR="00A342F2" w:rsidRPr="00766675">
        <w:rPr>
          <w:rFonts w:ascii="GHEA Grapalat" w:hAnsi="GHEA Grapalat" w:cs="Sylfaen"/>
          <w:b/>
          <w:sz w:val="20"/>
          <w:lang w:val="hy-AM"/>
        </w:rPr>
        <w:t xml:space="preserve"> ՄԱՏՈՒՑՄԱՆ  ՊԵՏԱԿԱՆ</w:t>
      </w:r>
      <w:r w:rsidR="00A342F2" w:rsidRPr="00766675">
        <w:rPr>
          <w:rFonts w:ascii="GHEA Grapalat" w:hAnsi="GHEA Grapalat" w:cs="Times Armenian"/>
          <w:b/>
          <w:sz w:val="20"/>
          <w:lang w:val="hy-AM"/>
        </w:rPr>
        <w:t xml:space="preserve">  </w:t>
      </w:r>
      <w:r w:rsidR="00A342F2" w:rsidRPr="00766675">
        <w:rPr>
          <w:rFonts w:ascii="GHEA Grapalat" w:hAnsi="GHEA Grapalat" w:cs="Sylfaen"/>
          <w:b/>
          <w:sz w:val="20"/>
          <w:lang w:val="hy-AM"/>
        </w:rPr>
        <w:t>ԳՆՄԱՆ</w:t>
      </w:r>
      <w:r w:rsidR="00A342F2" w:rsidRPr="00766675">
        <w:rPr>
          <w:rFonts w:ascii="GHEA Grapalat" w:hAnsi="GHEA Grapalat" w:cs="Times Armenian"/>
          <w:b/>
          <w:sz w:val="20"/>
          <w:lang w:val="hy-AM"/>
        </w:rPr>
        <w:t xml:space="preserve">  </w:t>
      </w:r>
      <w:r w:rsidR="00A342F2" w:rsidRPr="00766675">
        <w:rPr>
          <w:rFonts w:ascii="GHEA Grapalat" w:hAnsi="GHEA Grapalat" w:cs="Sylfaen"/>
          <w:b/>
          <w:sz w:val="20"/>
          <w:lang w:val="hy-AM"/>
        </w:rPr>
        <w:t>ՊԱՅՄԱՆԱԳԻՐ</w:t>
      </w:r>
      <w:r w:rsidR="00766675" w:rsidRPr="00766675">
        <w:rPr>
          <w:rFonts w:ascii="GHEA Grapalat" w:hAnsi="GHEA Grapalat" w:cs="Times Armenian"/>
          <w:b/>
          <w:sz w:val="20"/>
          <w:lang w:val="hy-AM"/>
        </w:rPr>
        <w:t xml:space="preserve"> </w:t>
      </w:r>
      <w:r w:rsidR="007678FA" w:rsidRPr="00766675">
        <w:rPr>
          <w:rFonts w:ascii="GHEA Grapalat" w:hAnsi="GHEA Grapalat"/>
          <w:b/>
          <w:sz w:val="20"/>
          <w:lang w:val="hy-AM"/>
        </w:rPr>
        <w:t xml:space="preserve">N </w:t>
      </w:r>
      <w:r w:rsidR="003A5096">
        <w:rPr>
          <w:rFonts w:ascii="GHEA Grapalat" w:hAnsi="GHEA Grapalat"/>
          <w:b/>
          <w:bCs/>
          <w:sz w:val="20"/>
          <w:lang w:val="hy-AM"/>
        </w:rPr>
        <w:t>ԳՄԳՀ-ՀԲՄԽԾՁԲ-25/7</w:t>
      </w:r>
      <w:r w:rsidR="001545B7">
        <w:rPr>
          <w:rFonts w:ascii="GHEA Grapalat" w:hAnsi="GHEA Grapalat"/>
          <w:b/>
          <w:bCs/>
          <w:lang w:val="hy-AM"/>
        </w:rPr>
        <w:t xml:space="preserve"> </w:t>
      </w:r>
      <w:r w:rsidR="00A342F2" w:rsidRPr="00A342F2">
        <w:rPr>
          <w:rFonts w:ascii="GHEA Grapalat" w:hAnsi="GHEA Grapalat" w:cs="Sylfaen"/>
          <w:lang w:val="es-ES"/>
        </w:rPr>
        <w:t xml:space="preserve"> </w:t>
      </w:r>
    </w:p>
    <w:p w14:paraId="1A687976" w14:textId="77777777" w:rsidR="00766675" w:rsidRPr="00766675" w:rsidRDefault="00766675" w:rsidP="00766675">
      <w:pPr>
        <w:ind w:left="-142" w:firstLine="142"/>
        <w:jc w:val="center"/>
        <w:rPr>
          <w:rFonts w:ascii="GHEA Grapalat" w:hAnsi="GHEA Grapalat" w:cs="Sylfaen"/>
          <w:b/>
          <w:lang w:val="hy-AM"/>
        </w:rPr>
      </w:pPr>
    </w:p>
    <w:p w14:paraId="65ABB5C8" w14:textId="399875B8"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r w:rsidR="00766675">
        <w:rPr>
          <w:rFonts w:ascii="GHEA Grapalat" w:hAnsi="GHEA Grapalat" w:cs="Sylfaen"/>
          <w:sz w:val="20"/>
          <w:lang w:val="hy-AM"/>
        </w:rPr>
        <w:t xml:space="preserve">       </w:t>
      </w:r>
      <w:r w:rsidRPr="00D66974">
        <w:rPr>
          <w:rFonts w:ascii="GHEA Grapalat" w:hAnsi="GHEA Grapalat" w:cs="Sylfaen"/>
          <w:sz w:val="20"/>
          <w:lang w:val="hy-AM"/>
        </w:rPr>
        <w:t>ք.</w:t>
      </w:r>
      <w:r w:rsidR="00766675" w:rsidRPr="00D66974">
        <w:rPr>
          <w:rFonts w:ascii="GHEA Grapalat" w:hAnsi="GHEA Grapalat"/>
          <w:u w:val="single"/>
          <w:lang w:val="hy-AM"/>
        </w:rPr>
        <w:t xml:space="preserve">          </w:t>
      </w:r>
      <w:r w:rsidR="00A342F2" w:rsidRPr="00D66974">
        <w:rPr>
          <w:rFonts w:ascii="GHEA Grapalat" w:hAnsi="GHEA Grapalat" w:cs="Sylfaen"/>
          <w:sz w:val="20"/>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w:t>
      </w:r>
      <w:r w:rsidR="00A342F2">
        <w:rPr>
          <w:rFonts w:ascii="GHEA Grapalat" w:hAnsi="GHEA Grapalat" w:cs="Sylfaen"/>
          <w:sz w:val="20"/>
          <w:lang w:val="hy-AM"/>
        </w:rPr>
        <w:t>25</w:t>
      </w:r>
      <w:r w:rsidRPr="00D66974">
        <w:rPr>
          <w:rFonts w:ascii="GHEA Grapalat" w:hAnsi="GHEA Grapalat" w:cs="Sylfaen"/>
          <w:sz w:val="20"/>
          <w:lang w:val="hy-AM"/>
        </w:rPr>
        <w:t xml:space="preserve">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17EBC965" w14:textId="30E3FA53" w:rsidR="00A342F2" w:rsidRPr="00D66974" w:rsidRDefault="00766675" w:rsidP="00A342F2">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3A9BA04"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766675" w:rsidRPr="003E62F0">
        <w:rPr>
          <w:rFonts w:ascii="GHEA Grapalat" w:hAnsi="GHEA Grapalat"/>
          <w:b/>
          <w:sz w:val="20"/>
          <w:lang w:val="hy-AM"/>
        </w:rPr>
        <w:t xml:space="preserve">շինարարական </w:t>
      </w:r>
      <w:r w:rsidR="00766675" w:rsidRPr="003D10B3">
        <w:rPr>
          <w:rFonts w:ascii="GHEA Grapalat" w:hAnsi="GHEA Grapalat"/>
          <w:b/>
          <w:sz w:val="20"/>
          <w:lang w:val="hy-AM"/>
        </w:rPr>
        <w:t>աշխատանքների</w:t>
      </w:r>
      <w:r w:rsidR="00766675" w:rsidRPr="003D10B3">
        <w:rPr>
          <w:rFonts w:ascii="GHEA Grapalat" w:hAnsi="GHEA Grapalat" w:cs="Calibri"/>
          <w:b/>
          <w:sz w:val="20"/>
          <w:lang w:val="hy-AM"/>
        </w:rPr>
        <w:t xml:space="preserve"> որակի տեխնիկական հսկողության խորհրդատվական</w:t>
      </w:r>
      <w:r w:rsidR="00766675">
        <w:rPr>
          <w:rFonts w:ascii="GHEA Grapalat" w:hAnsi="GHEA Grapalat" w:cs="Calibri"/>
          <w:b/>
          <w:lang w:val="hy-AM"/>
        </w:rPr>
        <w:t xml:space="preserve"> </w:t>
      </w:r>
      <w:r w:rsidR="00766675" w:rsidRPr="003D10B3">
        <w:rPr>
          <w:rFonts w:ascii="GHEA Grapalat" w:hAnsi="GHEA Grapalat" w:cs="Sylfaen"/>
          <w:b/>
          <w:sz w:val="20"/>
          <w:lang w:val="hy-AM"/>
        </w:rPr>
        <w:t>ծառայությունների</w:t>
      </w:r>
      <w:r w:rsidR="0076667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8EA9EC8" w:rsidR="007678FA"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1.2 </w:t>
      </w:r>
      <w:r w:rsidR="00A342F2" w:rsidRPr="00D66974">
        <w:rPr>
          <w:rFonts w:ascii="GHEA Grapalat" w:hAnsi="GHEA Grapalat"/>
          <w:sz w:val="20"/>
          <w:lang w:val="hy-AM"/>
        </w:rPr>
        <w:t xml:space="preserve">Ծառայությունը մատուցվում է </w:t>
      </w:r>
      <w:r w:rsidR="00A342F2" w:rsidRPr="00376807">
        <w:rPr>
          <w:rFonts w:ascii="GHEA Grapalat" w:hAnsi="GHEA Grapalat"/>
          <w:sz w:val="20"/>
          <w:lang w:val="hy-AM"/>
        </w:rPr>
        <w:t>քաղաքաշինական նորմատիվատեխնիկական և հաստատված նախագծանախահաշվային  փաստաթղթերին և</w:t>
      </w:r>
      <w:r w:rsidR="00A342F2" w:rsidRPr="00D66974">
        <w:rPr>
          <w:rFonts w:ascii="GHEA Grapalat" w:hAnsi="GHEA Grapalat"/>
          <w:sz w:val="20"/>
          <w:lang w:val="hy-AM"/>
        </w:rPr>
        <w:t xml:space="preserve"> </w:t>
      </w:r>
      <w:r w:rsidR="00A342F2">
        <w:rPr>
          <w:rFonts w:ascii="GHEA Grapalat" w:hAnsi="GHEA Grapalat"/>
          <w:sz w:val="20"/>
          <w:lang w:val="hy-AM"/>
        </w:rPr>
        <w:t xml:space="preserve"> </w:t>
      </w:r>
      <w:r w:rsidR="00A342F2" w:rsidRPr="00D66974">
        <w:rPr>
          <w:rFonts w:ascii="GHEA Grapalat" w:hAnsi="GHEA Grapalat"/>
          <w:sz w:val="20"/>
          <w:lang w:val="hy-AM"/>
        </w:rPr>
        <w:t xml:space="preserve">պայմանագրի N 1 հավելվածով սահմանված </w:t>
      </w:r>
      <w:r w:rsidR="00A342F2" w:rsidRPr="00D66974">
        <w:rPr>
          <w:rFonts w:ascii="GHEA Grapalat" w:hAnsi="GHEA Grapalat" w:cs="Sylfaen"/>
          <w:sz w:val="20"/>
          <w:lang w:val="hy-AM"/>
        </w:rPr>
        <w:t>Տեխնիկական բնութագիր-</w:t>
      </w:r>
      <w:r w:rsidR="00A342F2" w:rsidRPr="00D66974">
        <w:rPr>
          <w:rFonts w:ascii="GHEA Grapalat" w:hAnsi="GHEA Grapalat"/>
          <w:sz w:val="20"/>
          <w:lang w:val="hy-AM"/>
        </w:rPr>
        <w:t>գնման ժամանակացույցին համապատասխան և սահմանված ժամկետներով:</w:t>
      </w:r>
    </w:p>
    <w:p w14:paraId="76185B57" w14:textId="77777777" w:rsidR="00A342F2" w:rsidRPr="00D66974" w:rsidRDefault="00A342F2" w:rsidP="007678FA">
      <w:pPr>
        <w:ind w:firstLine="720"/>
        <w:jc w:val="both"/>
        <w:rPr>
          <w:rFonts w:ascii="GHEA Grapalat" w:hAnsi="GHEA Grapalat"/>
          <w:sz w:val="20"/>
          <w:vertAlign w:val="superscript"/>
          <w:lang w:val="hy-AM"/>
        </w:rPr>
      </w:pP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B11F79F" w:rsidR="007678FA" w:rsidRPr="000B6789" w:rsidRDefault="007678FA" w:rsidP="007678FA">
      <w:pPr>
        <w:ind w:firstLine="720"/>
        <w:jc w:val="both"/>
        <w:rPr>
          <w:rFonts w:ascii="Microsoft JhengHei" w:eastAsia="Microsoft JhengHei" w:hAnsi="Microsoft JhengHei" w:cs="Microsoft JhengHei"/>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0B6789" w:rsidRPr="000B6789">
        <w:rPr>
          <w:rFonts w:ascii="GHEA Grapalat" w:hAnsi="GHEA Grapalat" w:cs="Sylfaen"/>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0B6789">
        <w:rPr>
          <w:rFonts w:ascii="Microsoft JhengHei" w:eastAsia="Microsoft JhengHei" w:hAnsi="Microsoft JhengHei" w:cs="Microsoft JhengHei"/>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4758A2">
        <w:rPr>
          <w:rFonts w:ascii="GHEA Grapalat" w:hAnsi="GHEA Grapalat" w:cs="Times Armenian"/>
          <w:color w:val="FF0000"/>
          <w:sz w:val="20"/>
          <w:lang w:val="hy-AM"/>
        </w:rPr>
        <w:t>մատուցված ծառայությունը չի համապատասխանում պայմանագրի N 1 հավելվածով սահմանված պահանջներին</w:t>
      </w:r>
      <w:r w:rsidRPr="004758A2">
        <w:rPr>
          <w:rFonts w:ascii="GHEA Grapalat" w:hAnsi="GHEA Grapalat" w:cs="Sylfaen"/>
          <w:color w:val="FF0000"/>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30C48AA4" w:rsidR="007678FA" w:rsidRPr="00D66974" w:rsidRDefault="007678FA" w:rsidP="000B6789">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3E5A7750" w:rsidR="007678FA"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5020BCC6" w14:textId="07AC0C87" w:rsidR="000B6789" w:rsidRPr="00D66974" w:rsidRDefault="000B6789" w:rsidP="007678FA">
      <w:pPr>
        <w:ind w:firstLine="720"/>
        <w:jc w:val="both"/>
        <w:rPr>
          <w:rFonts w:ascii="GHEA Grapalat" w:hAnsi="GHEA Grapalat"/>
          <w:sz w:val="20"/>
          <w:lang w:val="hy-AM"/>
        </w:rPr>
      </w:pPr>
      <w:r w:rsidRPr="000B6789">
        <w:rPr>
          <w:rFonts w:ascii="GHEA Grapalat" w:hAnsi="GHEA Grapalat"/>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GHEA Grapalat" w:hAnsi="GHEA Grapalat"/>
          <w:sz w:val="20"/>
          <w:lang w:val="hy-AM"/>
        </w:rPr>
        <w:t xml:space="preserve"> </w:t>
      </w:r>
      <w:r w:rsidRPr="000B6789">
        <w:rPr>
          <w:rFonts w:ascii="GHEA Grapalat" w:hAnsi="GHEA Grapalat"/>
          <w:sz w:val="20"/>
          <w:lang w:val="hy-AM"/>
        </w:rPr>
        <w:t>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6D3D3E48"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0B6789">
        <w:rPr>
          <w:rFonts w:ascii="GHEA Grapalat" w:hAnsi="GHEA Grapalat" w:cs="Sylfaen"/>
          <w:sz w:val="20"/>
          <w:szCs w:val="20"/>
          <w:u w:val="single"/>
          <w:lang w:val="hy-AM"/>
        </w:rPr>
        <w:t>1</w:t>
      </w:r>
      <w:r w:rsidR="004758A2">
        <w:rPr>
          <w:rFonts w:ascii="GHEA Grapalat" w:hAnsi="GHEA Grapalat" w:cs="Sylfaen"/>
          <w:sz w:val="20"/>
          <w:szCs w:val="20"/>
          <w:u w:val="single"/>
          <w:lang w:val="hy-AM"/>
        </w:rPr>
        <w:t>0</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EB712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0B6789">
        <w:rPr>
          <w:rFonts w:ascii="GHEA Grapalat" w:hAnsi="GHEA Grapalat"/>
          <w:sz w:val="20"/>
          <w:lang w:val="hy-AM"/>
        </w:rPr>
        <w:t>30</w:t>
      </w:r>
      <w:r w:rsidRPr="00D66974">
        <w:rPr>
          <w:rFonts w:ascii="GHEA Grapalat" w:hAnsi="GHEA Grapalat"/>
          <w:sz w:val="20"/>
          <w:lang w:val="hy-AM"/>
        </w:rPr>
        <w:t xml:space="preserve">-ը: </w:t>
      </w:r>
    </w:p>
    <w:p w14:paraId="0609C28D" w14:textId="4460D5B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2F437414" w:rsidR="007678FA" w:rsidRPr="00D66974" w:rsidRDefault="000B6789" w:rsidP="000B6789">
      <w:pPr>
        <w:ind w:left="720"/>
        <w:jc w:val="both"/>
        <w:rPr>
          <w:rFonts w:ascii="GHEA Grapalat" w:hAnsi="GHEA Grapalat" w:cs="Sylfaen"/>
          <w:b/>
          <w:sz w:val="20"/>
          <w:lang w:val="hy-AM"/>
        </w:rPr>
      </w:pPr>
      <w:r>
        <w:rPr>
          <w:rFonts w:ascii="GHEA Grapalat" w:hAnsi="GHEA Grapalat" w:cs="Sylfaen"/>
          <w:b/>
          <w:sz w:val="20"/>
          <w:lang w:val="hy-AM"/>
        </w:rPr>
        <w:t>5</w:t>
      </w:r>
      <w:r>
        <w:rPr>
          <w:rFonts w:ascii="Microsoft JhengHei" w:eastAsia="Microsoft JhengHei" w:hAnsi="Microsoft JhengHei" w:cs="Microsoft JhengHei"/>
          <w:b/>
          <w:sz w:val="20"/>
          <w:lang w:val="hy-AM"/>
        </w:rPr>
        <w:t xml:space="preserve">․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7610BE3D" w14:textId="77777777" w:rsidR="000B6789" w:rsidRPr="009049EB" w:rsidRDefault="007678FA" w:rsidP="000B6789">
      <w:pPr>
        <w:ind w:firstLine="720"/>
        <w:jc w:val="both"/>
        <w:rPr>
          <w:rFonts w:ascii="GHEA Grapalat" w:hAnsi="GHEA Grapalat"/>
          <w:sz w:val="20"/>
          <w:szCs w:val="20"/>
          <w:lang w:val="hy-AM"/>
        </w:rPr>
      </w:pPr>
      <w:r w:rsidRPr="00D66974">
        <w:rPr>
          <w:rFonts w:ascii="GHEA Grapalat" w:hAnsi="GHEA Grapalat"/>
          <w:sz w:val="20"/>
          <w:lang w:val="hy-AM"/>
        </w:rPr>
        <w:t xml:space="preserve"> </w:t>
      </w:r>
      <w:r w:rsidR="000B6789" w:rsidRPr="00D66974">
        <w:rPr>
          <w:rFonts w:ascii="GHEA Grapalat" w:hAnsi="GHEA Grapalat" w:cs="Sylfaen"/>
          <w:sz w:val="20"/>
          <w:lang w:val="hy-AM"/>
        </w:rPr>
        <w:t>5.2</w:t>
      </w:r>
      <w:r w:rsidR="000B6789" w:rsidRPr="00CD6C21">
        <w:rPr>
          <w:rFonts w:ascii="GHEA Grapalat" w:hAnsi="GHEA Grapalat" w:cs="Sylfaen"/>
          <w:sz w:val="20"/>
          <w:lang w:val="hy-AM"/>
        </w:rPr>
        <w:t>.</w:t>
      </w:r>
      <w:r w:rsidR="000B6789" w:rsidRPr="009049EB">
        <w:rPr>
          <w:rFonts w:ascii="GHEA Grapalat" w:hAnsi="GHEA Grapalat"/>
          <w:sz w:val="20"/>
          <w:szCs w:val="20"/>
          <w:lang w:val="hy-AM"/>
        </w:rPr>
        <w:t xml:space="preserve">1. Տուգանքի չափը չի կարող պակաս լինել պայմանագրի ընդհանուր գնի 2 (երկու) տոկոսից, իսկ առավելագույնը 6 (վեց) տոկոսից: </w:t>
      </w:r>
    </w:p>
    <w:p w14:paraId="19B458C3" w14:textId="2879ED65" w:rsidR="007678FA" w:rsidRDefault="000B6789" w:rsidP="000B6789">
      <w:pPr>
        <w:ind w:firstLine="720"/>
        <w:jc w:val="both"/>
        <w:rPr>
          <w:rFonts w:ascii="GHEA Grapalat" w:hAnsi="GHEA Grapalat"/>
          <w:sz w:val="20"/>
          <w:szCs w:val="20"/>
          <w:lang w:val="hy-AM"/>
        </w:rPr>
      </w:pPr>
      <w:bookmarkStart w:id="10" w:name="_Hlk192087608"/>
      <w:r w:rsidRPr="00D66974">
        <w:rPr>
          <w:rFonts w:ascii="GHEA Grapalat" w:hAnsi="GHEA Grapalat" w:cs="Sylfaen"/>
          <w:sz w:val="20"/>
          <w:lang w:val="hy-AM"/>
        </w:rPr>
        <w:t>5.2</w:t>
      </w:r>
      <w:r w:rsidRPr="00CD6C21">
        <w:rPr>
          <w:rFonts w:ascii="GHEA Grapalat" w:hAnsi="GHEA Grapalat" w:cs="Sylfaen"/>
          <w:sz w:val="20"/>
          <w:lang w:val="hy-AM"/>
        </w:rPr>
        <w:t>.</w:t>
      </w:r>
      <w:r w:rsidRPr="009049EB">
        <w:rPr>
          <w:rFonts w:ascii="GHEA Grapalat" w:hAnsi="GHEA Grapalat"/>
          <w:sz w:val="20"/>
          <w:szCs w:val="20"/>
          <w:lang w:val="hy-AM"/>
        </w:rPr>
        <w:t xml:space="preserve">2. </w:t>
      </w:r>
      <w:bookmarkEnd w:id="10"/>
      <w:r w:rsidRPr="009049EB">
        <w:rPr>
          <w:rFonts w:ascii="GHEA Grapalat" w:hAnsi="GHEA Grapalat"/>
          <w:sz w:val="20"/>
          <w:szCs w:val="20"/>
          <w:lang w:val="hy-AM"/>
        </w:rPr>
        <w:t xml:space="preserve">Պայմանագրով սահմանվող պատասխանատվության միջոցների աղուսյակում նշված բոլոր խախտումների համար տուգանքի տոկոսների հանրագումարը չպետք է գերազանցի պայմանագրի ընդհանուր գնի 50 (հիսուն) տոկոսը, </w:t>
      </w:r>
      <w:bookmarkStart w:id="11" w:name="_Hlk135415677"/>
      <w:r w:rsidRPr="009049EB">
        <w:rPr>
          <w:rFonts w:ascii="GHEA Grapalat" w:hAnsi="GHEA Grapalat"/>
          <w:sz w:val="20"/>
          <w:szCs w:val="20"/>
          <w:lang w:val="hy-AM"/>
        </w:rPr>
        <w:t xml:space="preserve">իսկ 50 (հիսուն) տոկոսը գերազանցելու դեպքում պայմանագիրը ենթակա է միակողմանի լուծման: </w:t>
      </w:r>
      <w:bookmarkEnd w:id="11"/>
    </w:p>
    <w:p w14:paraId="01E67198" w14:textId="01A80242" w:rsidR="00B219C0" w:rsidRPr="000B6789" w:rsidRDefault="00B219C0" w:rsidP="000B6789">
      <w:pPr>
        <w:ind w:firstLine="720"/>
        <w:jc w:val="both"/>
        <w:rPr>
          <w:rFonts w:ascii="GHEA Grapalat" w:hAnsi="GHEA Grapalat"/>
          <w:sz w:val="20"/>
          <w:szCs w:val="20"/>
          <w:lang w:val="hy-AM"/>
        </w:rPr>
      </w:pPr>
      <w:r w:rsidRPr="00B219C0">
        <w:rPr>
          <w:rFonts w:ascii="GHEA Grapalat" w:hAnsi="GHEA Grapalat"/>
          <w:sz w:val="20"/>
          <w:szCs w:val="20"/>
          <w:lang w:val="hy-AM"/>
        </w:rPr>
        <w:t>5.2.</w:t>
      </w:r>
      <w:r>
        <w:rPr>
          <w:rFonts w:ascii="GHEA Grapalat" w:hAnsi="GHEA Grapalat"/>
          <w:sz w:val="20"/>
          <w:szCs w:val="20"/>
          <w:lang w:val="hy-AM"/>
        </w:rPr>
        <w:t>3</w:t>
      </w:r>
      <w:r w:rsidRPr="009049EB">
        <w:rPr>
          <w:rFonts w:ascii="GHEA Grapalat" w:hAnsi="GHEA Grapalat"/>
          <w:sz w:val="20"/>
          <w:szCs w:val="20"/>
          <w:lang w:val="hy-AM"/>
        </w:rPr>
        <w:t>.</w:t>
      </w:r>
      <w:r w:rsidRPr="00B219C0">
        <w:rPr>
          <w:rFonts w:ascii="GHEA Grapalat" w:hAnsi="GHEA Grapalat"/>
          <w:sz w:val="20"/>
          <w:szCs w:val="20"/>
          <w:lang w:val="hy-AM"/>
        </w:rPr>
        <w:t xml:space="preserve">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2EFFEA92"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000B6789" w:rsidRPr="00D66974">
        <w:rPr>
          <w:rFonts w:ascii="GHEA Grapalat" w:hAnsi="GHEA Grapalat" w:cs="Sylfaen"/>
          <w:sz w:val="20"/>
          <w:lang w:val="hy-AM"/>
        </w:rPr>
        <w:t xml:space="preserve">Պայմանագրի 5.2 </w:t>
      </w:r>
      <w:r w:rsidR="000B6789">
        <w:rPr>
          <w:rFonts w:ascii="GHEA Grapalat" w:hAnsi="GHEA Grapalat" w:cs="Sylfaen"/>
          <w:sz w:val="20"/>
          <w:lang w:val="hy-AM"/>
        </w:rPr>
        <w:t>,</w:t>
      </w:r>
      <w:r w:rsidR="000B6789" w:rsidRPr="00D66974">
        <w:rPr>
          <w:rFonts w:ascii="GHEA Grapalat" w:hAnsi="GHEA Grapalat" w:cs="Sylfaen"/>
          <w:sz w:val="20"/>
          <w:lang w:val="hy-AM"/>
        </w:rPr>
        <w:t xml:space="preserve"> 5.3</w:t>
      </w:r>
      <w:r w:rsidR="000B6789">
        <w:rPr>
          <w:rFonts w:ascii="GHEA Grapalat" w:hAnsi="GHEA Grapalat" w:cs="Sylfaen"/>
          <w:sz w:val="20"/>
          <w:lang w:val="hy-AM"/>
        </w:rPr>
        <w:t xml:space="preserve"> և </w:t>
      </w:r>
      <w:r w:rsidR="000B6789" w:rsidRPr="00BF6287">
        <w:rPr>
          <w:rFonts w:ascii="GHEA Grapalat" w:hAnsi="GHEA Grapalat" w:cs="Sylfaen"/>
          <w:sz w:val="20"/>
          <w:lang w:val="hy-AM"/>
        </w:rPr>
        <w:t>5</w:t>
      </w:r>
      <w:r w:rsidR="000B6789" w:rsidRPr="00BF6287">
        <w:rPr>
          <w:rFonts w:ascii="Cambria Math" w:hAnsi="Cambria Math" w:cs="Cambria Math"/>
          <w:sz w:val="20"/>
          <w:lang w:val="hy-AM"/>
        </w:rPr>
        <w:t>․</w:t>
      </w:r>
      <w:r w:rsidR="000B6789" w:rsidRPr="00BF6287">
        <w:rPr>
          <w:rFonts w:ascii="GHEA Grapalat" w:hAnsi="GHEA Grapalat" w:cs="Sylfaen"/>
          <w:sz w:val="20"/>
          <w:lang w:val="hy-AM"/>
        </w:rPr>
        <w:t>5</w:t>
      </w:r>
      <w:r w:rsidR="000B6789" w:rsidRPr="00BF6287">
        <w:rPr>
          <w:rFonts w:ascii="Cambria Math" w:hAnsi="Cambria Math" w:cs="Cambria Math"/>
          <w:sz w:val="20"/>
          <w:lang w:val="hy-AM"/>
        </w:rPr>
        <w:t>․</w:t>
      </w:r>
      <w:r w:rsidR="000B6789" w:rsidRPr="00BF6287">
        <w:rPr>
          <w:rFonts w:ascii="GHEA Grapalat" w:hAnsi="GHEA Grapalat" w:cs="Sylfaen"/>
          <w:sz w:val="20"/>
          <w:lang w:val="hy-AM"/>
        </w:rPr>
        <w:t xml:space="preserve">1  </w:t>
      </w:r>
      <w:r w:rsidR="000B6789"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467050D1"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A7EE619" w14:textId="77777777" w:rsidR="000B6789" w:rsidRDefault="000B6789" w:rsidP="000B6789">
      <w:pPr>
        <w:ind w:firstLine="708"/>
        <w:jc w:val="both"/>
        <w:rPr>
          <w:rFonts w:ascii="GHEA Grapalat" w:hAnsi="GHEA Grapalat" w:cs="Sylfaen"/>
          <w:iCs/>
          <w:vertAlign w:val="superscript"/>
          <w:lang w:val="hy-AM"/>
        </w:rPr>
      </w:pPr>
      <w:r w:rsidRPr="00FE7F88">
        <w:rPr>
          <w:rFonts w:ascii="GHEA Grapalat" w:hAnsi="GHEA Grapalat"/>
          <w:b/>
          <w:bCs/>
          <w:iCs/>
          <w:sz w:val="20"/>
          <w:szCs w:val="32"/>
          <w:lang w:val="af-ZA"/>
        </w:rPr>
        <w:lastRenderedPageBreak/>
        <w:t>5.5.1</w:t>
      </w:r>
      <w:r w:rsidRPr="00873989">
        <w:rPr>
          <w:rFonts w:ascii="GHEA Grapalat" w:hAnsi="GHEA Grapalat"/>
          <w:iCs/>
          <w:sz w:val="20"/>
          <w:szCs w:val="32"/>
          <w:lang w:val="af-ZA"/>
        </w:rPr>
        <w:t xml:space="preserve">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նախատեսված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ծառայությունների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մատուցման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ողջ</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ընթացքում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քաղաքաշինական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նորմատիվատեխնիկական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հաստատված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նախագծանախահաշվային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փաստաթղթերով</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սահմանված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պահանջների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շինարարական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հրապարակի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պատշաճ</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կազմակերպման</w:t>
      </w:r>
      <w:r w:rsidRPr="00873989">
        <w:rPr>
          <w:rFonts w:ascii="GHEA Grapalat" w:hAnsi="GHEA Grapalat"/>
          <w:b/>
          <w:bCs/>
          <w:iCs/>
          <w:sz w:val="20"/>
          <w:szCs w:val="32"/>
          <w:lang w:val="af-ZA"/>
        </w:rPr>
        <w:t>,</w:t>
      </w:r>
      <w:r w:rsidRPr="00873989">
        <w:rPr>
          <w:rFonts w:ascii="GHEA Grapalat" w:hAnsi="GHEA Grapalat"/>
          <w:b/>
          <w:bCs/>
          <w:iCs/>
          <w:sz w:val="20"/>
          <w:szCs w:val="32"/>
          <w:lang w:val="hy-AM"/>
        </w:rPr>
        <w:t>կահավորման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տեխնիկական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անվտանգության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սանիտարահիգիենիկ</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բնապահպանական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այդ</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թվում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կլիմայի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փոփոխության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հարմարվողականության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միջոցառումների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նորմերի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չպահպանման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ինչպես</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նաև</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սույն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պայմանագրի</w:t>
      </w:r>
      <w:r w:rsidRPr="00873989">
        <w:rPr>
          <w:rFonts w:ascii="GHEA Grapalat" w:hAnsi="GHEA Grapalat"/>
          <w:b/>
          <w:bCs/>
          <w:iCs/>
          <w:sz w:val="20"/>
          <w:szCs w:val="32"/>
          <w:lang w:val="af-ZA"/>
        </w:rPr>
        <w:t xml:space="preserve"> 3.1 </w:t>
      </w:r>
      <w:r w:rsidRPr="00873989">
        <w:rPr>
          <w:rFonts w:ascii="GHEA Grapalat" w:hAnsi="GHEA Grapalat"/>
          <w:b/>
          <w:bCs/>
          <w:iCs/>
          <w:sz w:val="20"/>
          <w:szCs w:val="32"/>
          <w:lang w:val="hy-AM"/>
        </w:rPr>
        <w:t>կետում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նշված</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գրավոր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հավաստումը</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չտրամադրելու</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համար</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Կատարողի</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նկատմամբ</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կիրառվում</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է</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պատասխանատվության</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հետևյալ</w:t>
      </w:r>
      <w:r w:rsidRPr="00873989">
        <w:rPr>
          <w:rFonts w:ascii="GHEA Grapalat" w:hAnsi="GHEA Grapalat"/>
          <w:b/>
          <w:bCs/>
          <w:iCs/>
          <w:sz w:val="20"/>
          <w:szCs w:val="32"/>
          <w:lang w:val="af-ZA"/>
        </w:rPr>
        <w:t xml:space="preserve"> </w:t>
      </w:r>
      <w:r w:rsidRPr="00873989">
        <w:rPr>
          <w:rFonts w:ascii="GHEA Grapalat" w:hAnsi="GHEA Grapalat"/>
          <w:b/>
          <w:bCs/>
          <w:iCs/>
          <w:sz w:val="20"/>
          <w:szCs w:val="32"/>
          <w:lang w:val="hy-AM"/>
        </w:rPr>
        <w:t>միջոցները</w:t>
      </w:r>
      <w:r w:rsidRPr="00873989">
        <w:rPr>
          <w:rFonts w:ascii="GHEA Grapalat" w:hAnsi="GHEA Grapalat"/>
          <w:b/>
          <w:bCs/>
          <w:iCs/>
          <w:sz w:val="20"/>
          <w:szCs w:val="32"/>
          <w:lang w:val="af-ZA"/>
        </w:rPr>
        <w:t>.</w:t>
      </w:r>
    </w:p>
    <w:p w14:paraId="5C798081" w14:textId="77777777" w:rsidR="000B6789" w:rsidRDefault="000B6789" w:rsidP="000B6789">
      <w:pPr>
        <w:jc w:val="center"/>
        <w:rPr>
          <w:rFonts w:ascii="GHEA Grapalat" w:hAnsi="GHEA Grapalat"/>
          <w:b/>
          <w:sz w:val="20"/>
          <w:szCs w:val="20"/>
          <w:lang w:val="hy-AM"/>
        </w:rPr>
      </w:pPr>
    </w:p>
    <w:p w14:paraId="0ED0BBB1" w14:textId="77777777" w:rsidR="000B6789" w:rsidRDefault="000B6789" w:rsidP="000B6789">
      <w:pPr>
        <w:jc w:val="center"/>
        <w:rPr>
          <w:rFonts w:ascii="GHEA Grapalat" w:hAnsi="GHEA Grapalat"/>
          <w:b/>
          <w:sz w:val="20"/>
          <w:szCs w:val="20"/>
          <w:lang w:val="hy-AM"/>
        </w:rPr>
      </w:pPr>
    </w:p>
    <w:p w14:paraId="722456B8" w14:textId="3C43C45B" w:rsidR="000B6789" w:rsidRPr="000B6789" w:rsidRDefault="000B6789" w:rsidP="000B6789">
      <w:pPr>
        <w:jc w:val="center"/>
        <w:rPr>
          <w:rFonts w:ascii="GHEA Grapalat" w:hAnsi="GHEA Grapalat"/>
          <w:b/>
          <w:sz w:val="22"/>
          <w:szCs w:val="22"/>
          <w:lang w:val="hy-AM"/>
        </w:rPr>
      </w:pPr>
      <w:r w:rsidRPr="000B6789">
        <w:rPr>
          <w:rFonts w:ascii="GHEA Grapalat" w:hAnsi="GHEA Grapalat"/>
          <w:b/>
          <w:sz w:val="22"/>
          <w:szCs w:val="22"/>
          <w:lang w:val="hy-AM"/>
        </w:rPr>
        <w:t>Տեխնիկական հսկողության ծառայությունների գնման պայմանագրով սահմանվող պատասխանատվության միջոցներ</w:t>
      </w:r>
    </w:p>
    <w:p w14:paraId="0226DC59" w14:textId="77777777" w:rsidR="000B6789" w:rsidRDefault="000B6789" w:rsidP="007678FA">
      <w:pPr>
        <w:ind w:firstLine="720"/>
        <w:jc w:val="both"/>
        <w:rPr>
          <w:rFonts w:ascii="GHEA Grapalat" w:hAnsi="GHEA Grapalat" w:cs="Sylfaen"/>
          <w:sz w:val="20"/>
          <w:lang w:val="hy-AM"/>
        </w:rPr>
      </w:pPr>
    </w:p>
    <w:tbl>
      <w:tblPr>
        <w:tblStyle w:val="aff2"/>
        <w:tblW w:w="11324" w:type="dxa"/>
        <w:tblInd w:w="-289" w:type="dxa"/>
        <w:tblLayout w:type="fixed"/>
        <w:tblLook w:val="04A0" w:firstRow="1" w:lastRow="0" w:firstColumn="1" w:lastColumn="0" w:noHBand="0" w:noVBand="1"/>
      </w:tblPr>
      <w:tblGrid>
        <w:gridCol w:w="504"/>
        <w:gridCol w:w="4758"/>
        <w:gridCol w:w="2535"/>
        <w:gridCol w:w="1484"/>
        <w:gridCol w:w="2043"/>
      </w:tblGrid>
      <w:tr w:rsidR="009675DC" w:rsidRPr="003A5096" w14:paraId="2B51CD95" w14:textId="77777777" w:rsidTr="009675DC">
        <w:trPr>
          <w:trHeight w:val="20"/>
        </w:trPr>
        <w:tc>
          <w:tcPr>
            <w:tcW w:w="504" w:type="dxa"/>
          </w:tcPr>
          <w:p w14:paraId="0459AA6C" w14:textId="77777777" w:rsidR="009675DC" w:rsidRPr="00766675" w:rsidRDefault="009675DC" w:rsidP="00255741">
            <w:pPr>
              <w:contextualSpacing/>
              <w:rPr>
                <w:rFonts w:ascii="GHEA Grapalat" w:eastAsia="Calibri" w:hAnsi="GHEA Grapalat"/>
                <w:color w:val="FF0000"/>
                <w:sz w:val="18"/>
                <w:szCs w:val="18"/>
              </w:rPr>
            </w:pPr>
            <w:r w:rsidRPr="00766675">
              <w:rPr>
                <w:rFonts w:ascii="GHEA Grapalat" w:eastAsia="Calibri" w:hAnsi="GHEA Grapalat"/>
                <w:color w:val="FF0000"/>
                <w:sz w:val="18"/>
                <w:szCs w:val="18"/>
              </w:rPr>
              <w:t>N</w:t>
            </w:r>
          </w:p>
        </w:tc>
        <w:tc>
          <w:tcPr>
            <w:tcW w:w="4758" w:type="dxa"/>
            <w:vAlign w:val="center"/>
          </w:tcPr>
          <w:p w14:paraId="7EEBB0FF" w14:textId="77777777" w:rsidR="009675DC" w:rsidRPr="00766675" w:rsidRDefault="009675DC" w:rsidP="00255741">
            <w:pPr>
              <w:contextualSpacing/>
              <w:jc w:val="center"/>
              <w:rPr>
                <w:rFonts w:ascii="GHEA Grapalat" w:eastAsia="Calibri" w:hAnsi="GHEA Grapalat"/>
                <w:b/>
                <w:color w:val="FF0000"/>
                <w:sz w:val="18"/>
                <w:szCs w:val="18"/>
                <w:lang w:val="hy-AM"/>
              </w:rPr>
            </w:pPr>
            <w:r w:rsidRPr="00766675">
              <w:rPr>
                <w:rFonts w:ascii="GHEA Grapalat" w:eastAsia="Calibri" w:hAnsi="GHEA Grapalat"/>
                <w:b/>
                <w:color w:val="FF0000"/>
                <w:sz w:val="18"/>
                <w:szCs w:val="18"/>
                <w:lang w:val="hy-AM"/>
              </w:rPr>
              <w:t>Խախտումը</w:t>
            </w:r>
          </w:p>
        </w:tc>
        <w:tc>
          <w:tcPr>
            <w:tcW w:w="2535" w:type="dxa"/>
            <w:vAlign w:val="center"/>
          </w:tcPr>
          <w:p w14:paraId="32F21695" w14:textId="77777777" w:rsidR="009675DC" w:rsidRPr="00766675" w:rsidRDefault="009675DC" w:rsidP="00255741">
            <w:pPr>
              <w:contextualSpacing/>
              <w:jc w:val="center"/>
              <w:rPr>
                <w:rFonts w:ascii="GHEA Grapalat" w:eastAsia="Calibri" w:hAnsi="GHEA Grapalat"/>
                <w:b/>
                <w:color w:val="FF0000"/>
                <w:sz w:val="18"/>
                <w:szCs w:val="18"/>
                <w:lang w:val="en-GB"/>
              </w:rPr>
            </w:pPr>
            <w:r w:rsidRPr="00766675">
              <w:rPr>
                <w:rFonts w:ascii="GHEA Grapalat" w:eastAsia="Calibri" w:hAnsi="GHEA Grapalat"/>
                <w:b/>
                <w:color w:val="FF0000"/>
                <w:sz w:val="18"/>
                <w:szCs w:val="18"/>
                <w:lang w:val="hy-AM"/>
              </w:rPr>
              <w:t>Պատասխանատվությունը</w:t>
            </w:r>
            <w:r w:rsidRPr="00766675">
              <w:rPr>
                <w:rFonts w:ascii="GHEA Grapalat" w:eastAsia="Calibri" w:hAnsi="GHEA Grapalat"/>
                <w:b/>
                <w:color w:val="FF0000"/>
                <w:sz w:val="18"/>
                <w:szCs w:val="18"/>
                <w:lang w:val="en-GB"/>
              </w:rPr>
              <w:t xml:space="preserve"> *</w:t>
            </w:r>
          </w:p>
        </w:tc>
        <w:tc>
          <w:tcPr>
            <w:tcW w:w="1484" w:type="dxa"/>
            <w:vAlign w:val="center"/>
          </w:tcPr>
          <w:p w14:paraId="0C5913FF" w14:textId="77777777" w:rsidR="009675DC" w:rsidRPr="00766675" w:rsidRDefault="009675DC" w:rsidP="00255741">
            <w:pPr>
              <w:contextualSpacing/>
              <w:jc w:val="center"/>
              <w:rPr>
                <w:rFonts w:ascii="GHEA Grapalat" w:eastAsia="Calibri" w:hAnsi="GHEA Grapalat"/>
                <w:b/>
                <w:color w:val="FF0000"/>
                <w:sz w:val="18"/>
                <w:szCs w:val="18"/>
                <w:lang w:val="hy-AM"/>
              </w:rPr>
            </w:pPr>
            <w:r w:rsidRPr="00766675">
              <w:rPr>
                <w:rFonts w:ascii="GHEA Grapalat" w:hAnsi="GHEA Grapalat"/>
                <w:b/>
                <w:color w:val="FF0000"/>
                <w:sz w:val="18"/>
                <w:szCs w:val="18"/>
                <w:lang w:val="hy-AM"/>
              </w:rPr>
              <w:t>Խախտումը վերացնելու համար տրամադրվող ժամկետները</w:t>
            </w:r>
          </w:p>
        </w:tc>
        <w:tc>
          <w:tcPr>
            <w:tcW w:w="2043" w:type="dxa"/>
            <w:vAlign w:val="center"/>
          </w:tcPr>
          <w:p w14:paraId="5060C426" w14:textId="77777777" w:rsidR="009675DC" w:rsidRPr="00766675" w:rsidRDefault="009675DC" w:rsidP="00255741">
            <w:pPr>
              <w:contextualSpacing/>
              <w:jc w:val="center"/>
              <w:rPr>
                <w:rFonts w:ascii="GHEA Grapalat" w:eastAsia="Calibri" w:hAnsi="GHEA Grapalat"/>
                <w:b/>
                <w:color w:val="FF0000"/>
                <w:sz w:val="18"/>
                <w:szCs w:val="18"/>
                <w:lang w:val="hy-AM"/>
              </w:rPr>
            </w:pPr>
            <w:r w:rsidRPr="00766675">
              <w:rPr>
                <w:rFonts w:ascii="GHEA Grapalat" w:hAnsi="GHEA Grapalat"/>
                <w:b/>
                <w:color w:val="FF0000"/>
                <w:sz w:val="18"/>
                <w:szCs w:val="18"/>
                <w:lang w:val="hy-AM"/>
              </w:rPr>
              <w:t>Խախտումը կրկնվելու դեպքում տրամադրվող ժամկետները</w:t>
            </w:r>
          </w:p>
        </w:tc>
      </w:tr>
      <w:tr w:rsidR="009675DC" w:rsidRPr="00766675" w14:paraId="6911698B" w14:textId="77777777" w:rsidTr="009675DC">
        <w:trPr>
          <w:trHeight w:val="20"/>
        </w:trPr>
        <w:tc>
          <w:tcPr>
            <w:tcW w:w="504" w:type="dxa"/>
            <w:vAlign w:val="center"/>
          </w:tcPr>
          <w:p w14:paraId="71502BE0" w14:textId="5E860CFF" w:rsidR="009675DC" w:rsidRPr="00766675" w:rsidRDefault="004758A2" w:rsidP="004758A2">
            <w:pPr>
              <w:contextualSpacing/>
              <w:jc w:val="center"/>
              <w:rPr>
                <w:rFonts w:ascii="GHEA Grapalat" w:eastAsia="Calibri" w:hAnsi="GHEA Grapalat"/>
                <w:color w:val="FF0000"/>
                <w:sz w:val="18"/>
                <w:szCs w:val="18"/>
                <w:lang w:val="hy-AM"/>
              </w:rPr>
            </w:pPr>
            <w:r>
              <w:rPr>
                <w:rFonts w:ascii="GHEA Grapalat" w:eastAsia="Calibri" w:hAnsi="GHEA Grapalat"/>
                <w:color w:val="FF0000"/>
                <w:sz w:val="18"/>
                <w:szCs w:val="18"/>
                <w:lang w:val="hy-AM"/>
              </w:rPr>
              <w:t>1</w:t>
            </w:r>
          </w:p>
        </w:tc>
        <w:tc>
          <w:tcPr>
            <w:tcW w:w="4758" w:type="dxa"/>
            <w:vAlign w:val="center"/>
          </w:tcPr>
          <w:p w14:paraId="2BB02663" w14:textId="77777777" w:rsidR="009675DC" w:rsidRPr="00766675" w:rsidRDefault="009675DC" w:rsidP="004758A2">
            <w:pPr>
              <w:jc w:val="center"/>
              <w:rPr>
                <w:rFonts w:ascii="GHEA Grapalat" w:eastAsia="Calibri" w:hAnsi="GHEA Grapalat"/>
                <w:color w:val="FF0000"/>
                <w:sz w:val="18"/>
                <w:szCs w:val="18"/>
                <w:lang w:val="hy-AM"/>
              </w:rPr>
            </w:pPr>
            <w:r w:rsidRPr="00766675">
              <w:rPr>
                <w:rFonts w:ascii="GHEA Grapalat" w:eastAsia="Calibri" w:hAnsi="GHEA Grapalat"/>
                <w:color w:val="FF0000"/>
                <w:sz w:val="18"/>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2535" w:type="dxa"/>
            <w:vAlign w:val="center"/>
          </w:tcPr>
          <w:p w14:paraId="1FBD811A" w14:textId="77777777" w:rsidR="009675DC" w:rsidRPr="004758A2" w:rsidRDefault="009675DC" w:rsidP="004758A2">
            <w:pPr>
              <w:contextualSpacing/>
              <w:jc w:val="center"/>
              <w:rPr>
                <w:rFonts w:ascii="GHEA Grapalat" w:eastAsia="Calibri" w:hAnsi="GHEA Grapalat"/>
                <w:color w:val="FF0000"/>
                <w:sz w:val="12"/>
                <w:szCs w:val="12"/>
                <w:lang w:val="hy-AM"/>
              </w:rPr>
            </w:pPr>
            <w:r w:rsidRPr="004758A2">
              <w:rPr>
                <w:rFonts w:ascii="GHEA Grapalat" w:eastAsia="Calibri" w:hAnsi="GHEA Grapalat"/>
                <w:color w:val="FF0000"/>
                <w:sz w:val="12"/>
                <w:szCs w:val="12"/>
                <w:lang w:val="hy-AM"/>
              </w:rPr>
              <w:t>Գանձվում է տուգանք՝ պայմանագրով սահմանված ընդհանուր գնի 3 (երեք) տոկոսի չափով</w:t>
            </w:r>
          </w:p>
        </w:tc>
        <w:tc>
          <w:tcPr>
            <w:tcW w:w="1484" w:type="dxa"/>
            <w:vAlign w:val="center"/>
          </w:tcPr>
          <w:p w14:paraId="440E93D1" w14:textId="77777777" w:rsidR="009675DC" w:rsidRPr="00766675" w:rsidRDefault="009675DC" w:rsidP="00255741">
            <w:pPr>
              <w:contextualSpacing/>
              <w:jc w:val="center"/>
              <w:rPr>
                <w:rFonts w:ascii="GHEA Grapalat" w:eastAsia="Calibri" w:hAnsi="GHEA Grapalat"/>
                <w:color w:val="FF0000"/>
                <w:sz w:val="18"/>
                <w:szCs w:val="18"/>
                <w:lang w:val="hy-AM"/>
              </w:rPr>
            </w:pPr>
            <w:r w:rsidRPr="00766675">
              <w:rPr>
                <w:rFonts w:ascii="GHEA Grapalat" w:hAnsi="GHEA Grapalat"/>
                <w:color w:val="FF0000"/>
                <w:sz w:val="18"/>
                <w:szCs w:val="18"/>
                <w:lang w:val="hy-AM"/>
              </w:rPr>
              <w:t>3 օր</w:t>
            </w:r>
          </w:p>
        </w:tc>
        <w:tc>
          <w:tcPr>
            <w:tcW w:w="2043" w:type="dxa"/>
            <w:vAlign w:val="center"/>
          </w:tcPr>
          <w:p w14:paraId="7E499CCD" w14:textId="77777777" w:rsidR="009675DC" w:rsidRPr="00766675" w:rsidRDefault="009675DC" w:rsidP="00255741">
            <w:pPr>
              <w:contextualSpacing/>
              <w:jc w:val="center"/>
              <w:rPr>
                <w:rFonts w:ascii="GHEA Grapalat" w:eastAsia="Calibri" w:hAnsi="GHEA Grapalat"/>
                <w:color w:val="FF0000"/>
                <w:sz w:val="18"/>
                <w:szCs w:val="18"/>
                <w:lang w:val="hy-AM"/>
              </w:rPr>
            </w:pPr>
            <w:r w:rsidRPr="00766675">
              <w:rPr>
                <w:rFonts w:ascii="GHEA Grapalat" w:hAnsi="GHEA Grapalat"/>
                <w:color w:val="FF0000"/>
                <w:sz w:val="18"/>
                <w:szCs w:val="18"/>
                <w:lang w:val="hy-AM"/>
              </w:rPr>
              <w:t>Չի տրամադրվում</w:t>
            </w:r>
          </w:p>
        </w:tc>
      </w:tr>
      <w:tr w:rsidR="009675DC" w:rsidRPr="00766675" w14:paraId="33EDF67E" w14:textId="77777777" w:rsidTr="009675DC">
        <w:trPr>
          <w:trHeight w:val="20"/>
        </w:trPr>
        <w:tc>
          <w:tcPr>
            <w:tcW w:w="504" w:type="dxa"/>
            <w:vAlign w:val="center"/>
          </w:tcPr>
          <w:p w14:paraId="439DB8A9" w14:textId="333E54F5" w:rsidR="009675DC" w:rsidRPr="00766675" w:rsidRDefault="004758A2" w:rsidP="004758A2">
            <w:pPr>
              <w:contextualSpacing/>
              <w:jc w:val="center"/>
              <w:rPr>
                <w:rFonts w:ascii="GHEA Grapalat" w:eastAsia="Calibri" w:hAnsi="GHEA Grapalat"/>
                <w:color w:val="FF0000"/>
                <w:sz w:val="18"/>
                <w:szCs w:val="18"/>
                <w:lang w:val="hy-AM"/>
              </w:rPr>
            </w:pPr>
            <w:r>
              <w:rPr>
                <w:rFonts w:ascii="GHEA Grapalat" w:eastAsia="Calibri" w:hAnsi="GHEA Grapalat"/>
                <w:color w:val="FF0000"/>
                <w:sz w:val="18"/>
                <w:szCs w:val="18"/>
                <w:lang w:val="hy-AM"/>
              </w:rPr>
              <w:t>2</w:t>
            </w:r>
          </w:p>
        </w:tc>
        <w:tc>
          <w:tcPr>
            <w:tcW w:w="4758" w:type="dxa"/>
            <w:vAlign w:val="center"/>
          </w:tcPr>
          <w:p w14:paraId="14C215A5" w14:textId="6CD5AF40" w:rsidR="009675DC" w:rsidRPr="00766675" w:rsidRDefault="009675DC" w:rsidP="004758A2">
            <w:pPr>
              <w:contextualSpacing/>
              <w:jc w:val="center"/>
              <w:rPr>
                <w:rFonts w:ascii="GHEA Grapalat" w:eastAsia="Calibri" w:hAnsi="GHEA Grapalat"/>
                <w:color w:val="FF0000"/>
                <w:sz w:val="18"/>
                <w:szCs w:val="18"/>
                <w:lang w:val="hy-AM"/>
              </w:rPr>
            </w:pPr>
            <w:r w:rsidRPr="00766675">
              <w:rPr>
                <w:rFonts w:ascii="GHEA Grapalat" w:eastAsia="Calibri" w:hAnsi="GHEA Grapalat"/>
                <w:color w:val="FF0000"/>
                <w:sz w:val="18"/>
                <w:szCs w:val="18"/>
                <w:lang w:val="hy-AM"/>
              </w:rPr>
              <w:t xml:space="preserve">Տեղամասերում կուտակված շինարարական աղբը, թափոնները հատուկ հատկացված վայրեր չտեղափոխելու </w:t>
            </w:r>
            <w:r w:rsidRPr="00766675">
              <w:rPr>
                <w:rFonts w:ascii="GHEA Grapalat" w:eastAsia="Calibri" w:hAnsi="GHEA Grapalat" w:cs="Sylfaen"/>
                <w:color w:val="FF0000"/>
                <w:sz w:val="18"/>
                <w:szCs w:val="18"/>
                <w:lang w:val="hy-AM"/>
              </w:rPr>
              <w:t>մասին խախտումը չվերացնելու վերաբերյալ սահմանված կարգով հավաստում չտրամադրելը</w:t>
            </w:r>
          </w:p>
        </w:tc>
        <w:tc>
          <w:tcPr>
            <w:tcW w:w="2535" w:type="dxa"/>
            <w:vAlign w:val="center"/>
          </w:tcPr>
          <w:p w14:paraId="74C52425" w14:textId="77777777" w:rsidR="009675DC" w:rsidRPr="004758A2" w:rsidRDefault="009675DC" w:rsidP="004758A2">
            <w:pPr>
              <w:contextualSpacing/>
              <w:jc w:val="center"/>
              <w:rPr>
                <w:rFonts w:ascii="GHEA Grapalat" w:eastAsia="Calibri" w:hAnsi="GHEA Grapalat"/>
                <w:color w:val="FF0000"/>
                <w:sz w:val="12"/>
                <w:szCs w:val="12"/>
                <w:lang w:val="hy-AM"/>
              </w:rPr>
            </w:pPr>
            <w:r w:rsidRPr="004758A2">
              <w:rPr>
                <w:rFonts w:ascii="GHEA Grapalat" w:eastAsia="Calibri" w:hAnsi="GHEA Grapalat"/>
                <w:color w:val="FF0000"/>
                <w:sz w:val="12"/>
                <w:szCs w:val="12"/>
                <w:lang w:val="hy-AM"/>
              </w:rPr>
              <w:t>Գանձվում է տուգանք՝ պայմանագրով սահմանված ընդհանուր գնի 3 (երեք) տոկոսի չափով</w:t>
            </w:r>
          </w:p>
        </w:tc>
        <w:tc>
          <w:tcPr>
            <w:tcW w:w="1484" w:type="dxa"/>
            <w:vAlign w:val="center"/>
          </w:tcPr>
          <w:p w14:paraId="4A088B0A" w14:textId="77777777" w:rsidR="009675DC" w:rsidRPr="00766675" w:rsidRDefault="009675DC" w:rsidP="00255741">
            <w:pPr>
              <w:contextualSpacing/>
              <w:jc w:val="center"/>
              <w:rPr>
                <w:rFonts w:ascii="GHEA Grapalat" w:eastAsia="Calibri" w:hAnsi="GHEA Grapalat"/>
                <w:color w:val="FF0000"/>
                <w:sz w:val="18"/>
                <w:szCs w:val="18"/>
                <w:lang w:val="hy-AM"/>
              </w:rPr>
            </w:pPr>
            <w:r w:rsidRPr="00766675">
              <w:rPr>
                <w:rFonts w:ascii="GHEA Grapalat" w:hAnsi="GHEA Grapalat"/>
                <w:color w:val="FF0000"/>
                <w:sz w:val="18"/>
                <w:szCs w:val="18"/>
                <w:lang w:val="hy-AM"/>
              </w:rPr>
              <w:t>1 օր</w:t>
            </w:r>
          </w:p>
        </w:tc>
        <w:tc>
          <w:tcPr>
            <w:tcW w:w="2043" w:type="dxa"/>
            <w:vAlign w:val="center"/>
          </w:tcPr>
          <w:p w14:paraId="44CAD22E" w14:textId="77777777" w:rsidR="009675DC" w:rsidRPr="00766675" w:rsidRDefault="009675DC" w:rsidP="00255741">
            <w:pPr>
              <w:contextualSpacing/>
              <w:jc w:val="center"/>
              <w:rPr>
                <w:rFonts w:ascii="GHEA Grapalat" w:eastAsia="Calibri" w:hAnsi="GHEA Grapalat"/>
                <w:color w:val="FF0000"/>
                <w:sz w:val="18"/>
                <w:szCs w:val="18"/>
                <w:lang w:val="hy-AM"/>
              </w:rPr>
            </w:pPr>
            <w:r w:rsidRPr="00766675">
              <w:rPr>
                <w:rFonts w:ascii="GHEA Grapalat" w:hAnsi="GHEA Grapalat"/>
                <w:color w:val="FF0000"/>
                <w:sz w:val="18"/>
                <w:szCs w:val="18"/>
                <w:lang w:val="hy-AM"/>
              </w:rPr>
              <w:t>Չի տրամադրվում</w:t>
            </w:r>
          </w:p>
        </w:tc>
      </w:tr>
      <w:tr w:rsidR="009675DC" w:rsidRPr="00766675" w14:paraId="3293AA18" w14:textId="77777777" w:rsidTr="009675DC">
        <w:trPr>
          <w:trHeight w:val="20"/>
        </w:trPr>
        <w:tc>
          <w:tcPr>
            <w:tcW w:w="504" w:type="dxa"/>
            <w:vAlign w:val="center"/>
          </w:tcPr>
          <w:p w14:paraId="636C7541" w14:textId="44402B9B" w:rsidR="009675DC" w:rsidRPr="00766675" w:rsidRDefault="004758A2" w:rsidP="004758A2">
            <w:pPr>
              <w:contextualSpacing/>
              <w:jc w:val="center"/>
              <w:rPr>
                <w:rFonts w:ascii="GHEA Grapalat" w:eastAsia="Calibri" w:hAnsi="GHEA Grapalat"/>
                <w:color w:val="FF0000"/>
                <w:sz w:val="18"/>
                <w:szCs w:val="18"/>
                <w:lang w:val="hy-AM"/>
              </w:rPr>
            </w:pPr>
            <w:r>
              <w:rPr>
                <w:rFonts w:ascii="GHEA Grapalat" w:eastAsia="Calibri" w:hAnsi="GHEA Grapalat"/>
                <w:color w:val="FF0000"/>
                <w:sz w:val="18"/>
                <w:szCs w:val="18"/>
                <w:lang w:val="hy-AM"/>
              </w:rPr>
              <w:t>3</w:t>
            </w:r>
          </w:p>
        </w:tc>
        <w:tc>
          <w:tcPr>
            <w:tcW w:w="4758" w:type="dxa"/>
            <w:vAlign w:val="center"/>
          </w:tcPr>
          <w:p w14:paraId="52DB3B85" w14:textId="77777777" w:rsidR="009675DC" w:rsidRPr="00766675" w:rsidRDefault="009675DC" w:rsidP="004758A2">
            <w:pPr>
              <w:autoSpaceDE w:val="0"/>
              <w:autoSpaceDN w:val="0"/>
              <w:adjustRightInd w:val="0"/>
              <w:jc w:val="center"/>
              <w:rPr>
                <w:rFonts w:ascii="GHEA Grapalat" w:eastAsia="Calibri" w:hAnsi="GHEA Grapalat" w:cs="Sylfaen"/>
                <w:color w:val="FF0000"/>
                <w:sz w:val="18"/>
                <w:szCs w:val="18"/>
                <w:lang w:val="hy-AM"/>
              </w:rPr>
            </w:pPr>
            <w:r w:rsidRPr="00766675">
              <w:rPr>
                <w:rFonts w:ascii="GHEA Grapalat" w:eastAsia="Calibri" w:hAnsi="GHEA Grapalat" w:cs="Sylfaen"/>
                <w:color w:val="FF0000"/>
                <w:sz w:val="18"/>
                <w:szCs w:val="18"/>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w:t>
            </w:r>
          </w:p>
        </w:tc>
        <w:tc>
          <w:tcPr>
            <w:tcW w:w="2535" w:type="dxa"/>
            <w:vAlign w:val="center"/>
          </w:tcPr>
          <w:p w14:paraId="3F872F4A" w14:textId="77777777" w:rsidR="009675DC" w:rsidRPr="004758A2" w:rsidRDefault="009675DC" w:rsidP="004758A2">
            <w:pPr>
              <w:contextualSpacing/>
              <w:jc w:val="center"/>
              <w:rPr>
                <w:rFonts w:ascii="GHEA Grapalat" w:eastAsia="Calibri" w:hAnsi="GHEA Grapalat"/>
                <w:color w:val="FF0000"/>
                <w:sz w:val="12"/>
                <w:szCs w:val="12"/>
                <w:lang w:val="hy-AM"/>
              </w:rPr>
            </w:pPr>
            <w:r w:rsidRPr="004758A2">
              <w:rPr>
                <w:rFonts w:ascii="GHEA Grapalat" w:eastAsia="Calibri" w:hAnsi="GHEA Grapalat"/>
                <w:color w:val="FF0000"/>
                <w:sz w:val="12"/>
                <w:szCs w:val="12"/>
                <w:lang w:val="hy-AM"/>
              </w:rPr>
              <w:t>Գանձվում է տուգանք՝ պայմանագրով սահմանված ընդհանուր գնի 3 (երեք) տոկոսի չափով</w:t>
            </w:r>
          </w:p>
        </w:tc>
        <w:tc>
          <w:tcPr>
            <w:tcW w:w="1484" w:type="dxa"/>
            <w:vAlign w:val="center"/>
          </w:tcPr>
          <w:p w14:paraId="402DF8C8" w14:textId="77777777" w:rsidR="009675DC" w:rsidRPr="00766675" w:rsidRDefault="009675DC" w:rsidP="00255741">
            <w:pPr>
              <w:contextualSpacing/>
              <w:jc w:val="center"/>
              <w:rPr>
                <w:rFonts w:ascii="GHEA Grapalat" w:eastAsia="Calibri" w:hAnsi="GHEA Grapalat"/>
                <w:color w:val="FF0000"/>
                <w:sz w:val="18"/>
                <w:szCs w:val="18"/>
                <w:lang w:val="hy-AM"/>
              </w:rPr>
            </w:pPr>
            <w:r w:rsidRPr="00766675">
              <w:rPr>
                <w:rFonts w:ascii="GHEA Grapalat" w:hAnsi="GHEA Grapalat"/>
                <w:color w:val="FF0000"/>
                <w:sz w:val="18"/>
                <w:szCs w:val="18"/>
                <w:lang w:val="hy-AM"/>
              </w:rPr>
              <w:t>24 ժամ</w:t>
            </w:r>
          </w:p>
        </w:tc>
        <w:tc>
          <w:tcPr>
            <w:tcW w:w="2043" w:type="dxa"/>
            <w:vAlign w:val="center"/>
          </w:tcPr>
          <w:p w14:paraId="3EADF4C3" w14:textId="77777777" w:rsidR="009675DC" w:rsidRPr="00766675" w:rsidRDefault="009675DC" w:rsidP="00255741">
            <w:pPr>
              <w:contextualSpacing/>
              <w:jc w:val="center"/>
              <w:rPr>
                <w:rFonts w:ascii="GHEA Grapalat" w:eastAsia="Calibri" w:hAnsi="GHEA Grapalat"/>
                <w:color w:val="FF0000"/>
                <w:sz w:val="18"/>
                <w:szCs w:val="18"/>
                <w:lang w:val="hy-AM"/>
              </w:rPr>
            </w:pPr>
            <w:r w:rsidRPr="00766675">
              <w:rPr>
                <w:rFonts w:ascii="GHEA Grapalat" w:hAnsi="GHEA Grapalat"/>
                <w:color w:val="FF0000"/>
                <w:sz w:val="18"/>
                <w:szCs w:val="18"/>
                <w:lang w:val="hy-AM"/>
              </w:rPr>
              <w:t>4 ժամ</w:t>
            </w:r>
          </w:p>
        </w:tc>
      </w:tr>
    </w:tbl>
    <w:p w14:paraId="70E24ADD" w14:textId="77777777" w:rsidR="000B6789" w:rsidRPr="00D66974" w:rsidRDefault="000B6789"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EA8301F"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154B207B"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53E41565"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w:t>
      </w:r>
      <w:r w:rsidR="008434CB" w:rsidRPr="008434CB">
        <w:rPr>
          <w:rFonts w:ascii="GHEA Grapalat" w:hAnsi="GHEA Grapalat" w:cs="Times Armenian"/>
          <w:sz w:val="20"/>
          <w:lang w:val="hy-AM"/>
        </w:rPr>
        <w:t xml:space="preserve"> </w:t>
      </w:r>
      <w:r w:rsidR="008434CB" w:rsidRPr="00D66974">
        <w:rPr>
          <w:rFonts w:ascii="GHEA Grapalat" w:hAnsi="GHEA Grapalat" w:cs="Times Armenian"/>
          <w:sz w:val="20"/>
          <w:lang w:val="hy-AM"/>
        </w:rPr>
        <w:t>N 2</w:t>
      </w:r>
      <w:r w:rsidR="008434CB" w:rsidRPr="008434CB">
        <w:rPr>
          <w:rFonts w:ascii="GHEA Grapalat" w:hAnsi="GHEA Grapalat" w:cs="Times Armenian"/>
          <w:sz w:val="20"/>
          <w:lang w:val="hy-AM"/>
        </w:rPr>
        <w:t>.</w:t>
      </w:r>
      <w:r w:rsidR="008434CB">
        <w:rPr>
          <w:rFonts w:ascii="GHEA Grapalat" w:hAnsi="GHEA Grapalat" w:cs="Times Armenian"/>
          <w:sz w:val="20"/>
          <w:lang w:val="hy-AM"/>
        </w:rPr>
        <w:t>1</w:t>
      </w:r>
      <w:r w:rsidR="008434CB" w:rsidRPr="00D66974">
        <w:rPr>
          <w:rFonts w:ascii="GHEA Grapalat" w:hAnsi="GHEA Grapalat" w:cs="Times Armenian"/>
          <w:sz w:val="20"/>
          <w:lang w:val="hy-AM"/>
        </w:rPr>
        <w:t>, N 2</w:t>
      </w:r>
      <w:r w:rsidR="008434CB">
        <w:rPr>
          <w:rFonts w:ascii="GHEA Grapalat" w:hAnsi="GHEA Grapalat" w:cs="Times Armenian"/>
          <w:sz w:val="20"/>
          <w:lang w:val="hy-AM"/>
        </w:rPr>
        <w:t>.2</w:t>
      </w:r>
      <w:r w:rsidR="008434CB" w:rsidRPr="00D66974">
        <w:rPr>
          <w:rFonts w:ascii="GHEA Grapalat" w:hAnsi="GHEA Grapalat" w:cs="Times Armenian"/>
          <w:sz w:val="20"/>
          <w:lang w:val="hy-AM"/>
        </w:rPr>
        <w:t xml:space="preserve">, </w:t>
      </w:r>
      <w:r w:rsidRPr="00D66974">
        <w:rPr>
          <w:rFonts w:ascii="GHEA Grapalat" w:hAnsi="GHEA Grapalat" w:cs="Times Armenian"/>
          <w:sz w:val="20"/>
          <w:lang w:val="hy-AM"/>
        </w:rPr>
        <w:t xml:space="preserve">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77D5677C" w14:textId="7E29D50A" w:rsidR="00E528AD" w:rsidRDefault="007678FA" w:rsidP="000B6789">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0B6789">
      <w:pPr>
        <w:tabs>
          <w:tab w:val="left" w:pos="1276"/>
        </w:tabs>
        <w:jc w:val="both"/>
        <w:rPr>
          <w:rFonts w:ascii="GHEA Grapalat" w:hAnsi="GHEA Grapalat" w:cs="Sylfaen"/>
          <w:sz w:val="18"/>
          <w:szCs w:val="18"/>
          <w:u w:val="single"/>
          <w:lang w:val="nb-NO"/>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C8055F">
        <w:trPr>
          <w:trHeight w:val="80"/>
        </w:trPr>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0B52B847" w14:textId="5D0D6EA0" w:rsidR="007678FA" w:rsidRPr="00C8055F"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tc>
        <w:tc>
          <w:tcPr>
            <w:tcW w:w="4111" w:type="dxa"/>
          </w:tcPr>
          <w:p w14:paraId="29E3FD9B" w14:textId="3D4762B6" w:rsidR="007678FA" w:rsidRPr="00D66974" w:rsidRDefault="007678FA" w:rsidP="00C8055F">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7238FF0E" w14:textId="6759D7AC" w:rsidR="007678FA" w:rsidRPr="00C8055F"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317856D2" w14:textId="77777777" w:rsidR="009675DC" w:rsidRDefault="009675DC" w:rsidP="007678FA">
      <w:pPr>
        <w:jc w:val="right"/>
        <w:rPr>
          <w:rFonts w:ascii="GHEA Grapalat" w:hAnsi="GHEA Grapalat"/>
          <w:i/>
          <w:sz w:val="18"/>
          <w:lang w:val="hy-AM"/>
        </w:rPr>
      </w:pPr>
    </w:p>
    <w:p w14:paraId="64D8B01C" w14:textId="77777777" w:rsidR="009675DC" w:rsidRDefault="009675DC" w:rsidP="007678FA">
      <w:pPr>
        <w:jc w:val="right"/>
        <w:rPr>
          <w:rFonts w:ascii="GHEA Grapalat" w:hAnsi="GHEA Grapalat"/>
          <w:i/>
          <w:sz w:val="18"/>
          <w:lang w:val="hy-AM"/>
        </w:rPr>
      </w:pPr>
    </w:p>
    <w:p w14:paraId="73B0A760" w14:textId="77777777" w:rsidR="009675DC" w:rsidRDefault="009675DC" w:rsidP="007678FA">
      <w:pPr>
        <w:jc w:val="right"/>
        <w:rPr>
          <w:rFonts w:ascii="GHEA Grapalat" w:hAnsi="GHEA Grapalat"/>
          <w:i/>
          <w:sz w:val="18"/>
          <w:lang w:val="hy-AM"/>
        </w:rPr>
      </w:pPr>
    </w:p>
    <w:p w14:paraId="5C79C09E" w14:textId="77777777" w:rsidR="009675DC" w:rsidRDefault="009675DC" w:rsidP="007678FA">
      <w:pPr>
        <w:jc w:val="right"/>
        <w:rPr>
          <w:rFonts w:ascii="GHEA Grapalat" w:hAnsi="GHEA Grapalat"/>
          <w:i/>
          <w:sz w:val="18"/>
          <w:lang w:val="hy-AM"/>
        </w:rPr>
      </w:pPr>
    </w:p>
    <w:p w14:paraId="244383BC" w14:textId="77777777" w:rsidR="009675DC" w:rsidRDefault="009675DC" w:rsidP="007678FA">
      <w:pPr>
        <w:jc w:val="right"/>
        <w:rPr>
          <w:rFonts w:ascii="GHEA Grapalat" w:hAnsi="GHEA Grapalat"/>
          <w:i/>
          <w:sz w:val="18"/>
          <w:lang w:val="hy-AM"/>
        </w:rPr>
      </w:pPr>
    </w:p>
    <w:p w14:paraId="1C8AC56B" w14:textId="77777777" w:rsidR="009675DC" w:rsidRDefault="009675DC" w:rsidP="007678FA">
      <w:pPr>
        <w:jc w:val="right"/>
        <w:rPr>
          <w:rFonts w:ascii="GHEA Grapalat" w:hAnsi="GHEA Grapalat"/>
          <w:i/>
          <w:sz w:val="18"/>
          <w:lang w:val="hy-AM"/>
        </w:rPr>
      </w:pPr>
    </w:p>
    <w:p w14:paraId="0FB8826E" w14:textId="77777777" w:rsidR="009675DC" w:rsidRDefault="009675DC" w:rsidP="007678FA">
      <w:pPr>
        <w:jc w:val="right"/>
        <w:rPr>
          <w:rFonts w:ascii="GHEA Grapalat" w:hAnsi="GHEA Grapalat"/>
          <w:i/>
          <w:sz w:val="18"/>
          <w:lang w:val="hy-AM"/>
        </w:rPr>
      </w:pPr>
    </w:p>
    <w:p w14:paraId="5883D41B" w14:textId="77777777" w:rsidR="009675DC" w:rsidRDefault="009675DC" w:rsidP="007678FA">
      <w:pPr>
        <w:jc w:val="right"/>
        <w:rPr>
          <w:rFonts w:ascii="GHEA Grapalat" w:hAnsi="GHEA Grapalat"/>
          <w:i/>
          <w:sz w:val="18"/>
          <w:lang w:val="hy-AM"/>
        </w:rPr>
      </w:pPr>
    </w:p>
    <w:p w14:paraId="74FE0C6D" w14:textId="77777777" w:rsidR="009675DC" w:rsidRDefault="009675DC" w:rsidP="007678FA">
      <w:pPr>
        <w:jc w:val="right"/>
        <w:rPr>
          <w:rFonts w:ascii="GHEA Grapalat" w:hAnsi="GHEA Grapalat"/>
          <w:i/>
          <w:sz w:val="18"/>
          <w:lang w:val="hy-AM"/>
        </w:rPr>
      </w:pPr>
    </w:p>
    <w:p w14:paraId="2BBC8EB4" w14:textId="77777777" w:rsidR="009675DC" w:rsidRDefault="009675DC" w:rsidP="007678FA">
      <w:pPr>
        <w:jc w:val="right"/>
        <w:rPr>
          <w:rFonts w:ascii="GHEA Grapalat" w:hAnsi="GHEA Grapalat"/>
          <w:i/>
          <w:sz w:val="18"/>
          <w:lang w:val="hy-AM"/>
        </w:rPr>
      </w:pPr>
    </w:p>
    <w:p w14:paraId="5E92FBAF" w14:textId="77777777" w:rsidR="009675DC" w:rsidRDefault="009675DC" w:rsidP="007678FA">
      <w:pPr>
        <w:jc w:val="right"/>
        <w:rPr>
          <w:rFonts w:ascii="GHEA Grapalat" w:hAnsi="GHEA Grapalat"/>
          <w:i/>
          <w:sz w:val="18"/>
          <w:lang w:val="hy-AM"/>
        </w:rPr>
      </w:pPr>
    </w:p>
    <w:p w14:paraId="50635C55" w14:textId="77777777" w:rsidR="009675DC" w:rsidRDefault="009675DC" w:rsidP="007678FA">
      <w:pPr>
        <w:jc w:val="right"/>
        <w:rPr>
          <w:rFonts w:ascii="GHEA Grapalat" w:hAnsi="GHEA Grapalat"/>
          <w:i/>
          <w:sz w:val="18"/>
          <w:lang w:val="hy-AM"/>
        </w:rPr>
      </w:pPr>
    </w:p>
    <w:p w14:paraId="5D9893A7" w14:textId="77777777" w:rsidR="009675DC" w:rsidRDefault="009675DC" w:rsidP="007678FA">
      <w:pPr>
        <w:jc w:val="right"/>
        <w:rPr>
          <w:rFonts w:ascii="GHEA Grapalat" w:hAnsi="GHEA Grapalat"/>
          <w:i/>
          <w:sz w:val="18"/>
          <w:lang w:val="hy-AM"/>
        </w:rPr>
      </w:pPr>
    </w:p>
    <w:p w14:paraId="65415A39" w14:textId="77777777" w:rsidR="009675DC" w:rsidRDefault="009675DC" w:rsidP="007678FA">
      <w:pPr>
        <w:jc w:val="right"/>
        <w:rPr>
          <w:rFonts w:ascii="GHEA Grapalat" w:hAnsi="GHEA Grapalat"/>
          <w:i/>
          <w:sz w:val="18"/>
          <w:lang w:val="hy-AM"/>
        </w:rPr>
      </w:pPr>
    </w:p>
    <w:p w14:paraId="09CD8D7E" w14:textId="77777777" w:rsidR="009675DC" w:rsidRDefault="009675DC" w:rsidP="007678FA">
      <w:pPr>
        <w:jc w:val="right"/>
        <w:rPr>
          <w:rFonts w:ascii="GHEA Grapalat" w:hAnsi="GHEA Grapalat"/>
          <w:i/>
          <w:sz w:val="18"/>
          <w:lang w:val="hy-AM"/>
        </w:rPr>
      </w:pPr>
    </w:p>
    <w:p w14:paraId="4DCDEC0A" w14:textId="77777777" w:rsidR="009675DC" w:rsidRDefault="009675DC" w:rsidP="007678FA">
      <w:pPr>
        <w:jc w:val="right"/>
        <w:rPr>
          <w:rFonts w:ascii="GHEA Grapalat" w:hAnsi="GHEA Grapalat"/>
          <w:i/>
          <w:sz w:val="18"/>
          <w:lang w:val="hy-AM"/>
        </w:rPr>
      </w:pPr>
    </w:p>
    <w:p w14:paraId="44360074" w14:textId="77777777" w:rsidR="009675DC" w:rsidRDefault="009675DC" w:rsidP="007678FA">
      <w:pPr>
        <w:jc w:val="right"/>
        <w:rPr>
          <w:rFonts w:ascii="GHEA Grapalat" w:hAnsi="GHEA Grapalat"/>
          <w:i/>
          <w:sz w:val="18"/>
          <w:lang w:val="hy-AM"/>
        </w:rPr>
      </w:pPr>
    </w:p>
    <w:p w14:paraId="5FAECE56" w14:textId="77777777" w:rsidR="009675DC" w:rsidRDefault="009675DC" w:rsidP="007678FA">
      <w:pPr>
        <w:jc w:val="right"/>
        <w:rPr>
          <w:rFonts w:ascii="GHEA Grapalat" w:hAnsi="GHEA Grapalat"/>
          <w:i/>
          <w:sz w:val="18"/>
          <w:lang w:val="hy-AM"/>
        </w:rPr>
      </w:pPr>
    </w:p>
    <w:p w14:paraId="265D17D6" w14:textId="77777777" w:rsidR="009675DC" w:rsidRDefault="009675DC" w:rsidP="007678FA">
      <w:pPr>
        <w:jc w:val="right"/>
        <w:rPr>
          <w:rFonts w:ascii="GHEA Grapalat" w:hAnsi="GHEA Grapalat"/>
          <w:i/>
          <w:sz w:val="18"/>
          <w:lang w:val="hy-AM"/>
        </w:rPr>
      </w:pPr>
    </w:p>
    <w:p w14:paraId="25352D27" w14:textId="77777777" w:rsidR="009675DC" w:rsidRDefault="009675DC" w:rsidP="007678FA">
      <w:pPr>
        <w:jc w:val="right"/>
        <w:rPr>
          <w:rFonts w:ascii="GHEA Grapalat" w:hAnsi="GHEA Grapalat"/>
          <w:i/>
          <w:sz w:val="18"/>
          <w:lang w:val="hy-AM"/>
        </w:rPr>
      </w:pPr>
    </w:p>
    <w:p w14:paraId="3DBC9CC5" w14:textId="77777777" w:rsidR="009675DC" w:rsidRDefault="009675DC" w:rsidP="007678FA">
      <w:pPr>
        <w:jc w:val="right"/>
        <w:rPr>
          <w:rFonts w:ascii="GHEA Grapalat" w:hAnsi="GHEA Grapalat"/>
          <w:i/>
          <w:sz w:val="18"/>
          <w:lang w:val="hy-AM"/>
        </w:rPr>
      </w:pPr>
    </w:p>
    <w:p w14:paraId="5DB57F48" w14:textId="77777777" w:rsidR="009675DC" w:rsidRDefault="009675DC" w:rsidP="007678FA">
      <w:pPr>
        <w:jc w:val="right"/>
        <w:rPr>
          <w:rFonts w:ascii="GHEA Grapalat" w:hAnsi="GHEA Grapalat"/>
          <w:i/>
          <w:sz w:val="18"/>
          <w:lang w:val="hy-AM"/>
        </w:rPr>
      </w:pPr>
    </w:p>
    <w:p w14:paraId="4BC58DB3" w14:textId="77777777" w:rsidR="009675DC" w:rsidRDefault="009675DC" w:rsidP="007678FA">
      <w:pPr>
        <w:jc w:val="right"/>
        <w:rPr>
          <w:rFonts w:ascii="GHEA Grapalat" w:hAnsi="GHEA Grapalat"/>
          <w:i/>
          <w:sz w:val="18"/>
          <w:lang w:val="hy-AM"/>
        </w:rPr>
      </w:pPr>
    </w:p>
    <w:p w14:paraId="67CFB63F" w14:textId="77777777" w:rsidR="009675DC" w:rsidRDefault="009675DC" w:rsidP="007678FA">
      <w:pPr>
        <w:jc w:val="right"/>
        <w:rPr>
          <w:rFonts w:ascii="GHEA Grapalat" w:hAnsi="GHEA Grapalat"/>
          <w:i/>
          <w:sz w:val="18"/>
          <w:lang w:val="hy-AM"/>
        </w:rPr>
      </w:pPr>
    </w:p>
    <w:p w14:paraId="3B260FBF" w14:textId="0F09D139"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1F9DC13E" w14:textId="77777777" w:rsidR="000B6789" w:rsidRPr="00F566BF" w:rsidRDefault="000B6789" w:rsidP="000B6789">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 xml:space="preserve">25 </w:t>
      </w:r>
      <w:r w:rsidRPr="00F566BF">
        <w:rPr>
          <w:rFonts w:ascii="GHEA Grapalat" w:hAnsi="GHEA Grapalat"/>
          <w:i/>
          <w:sz w:val="18"/>
          <w:lang w:val="hy-AM"/>
        </w:rPr>
        <w:t xml:space="preserve"> թ. կնքված </w:t>
      </w:r>
    </w:p>
    <w:p w14:paraId="020B2618" w14:textId="2F64D2D2" w:rsidR="000B6789" w:rsidRPr="00F566BF" w:rsidRDefault="003A5096" w:rsidP="000B6789">
      <w:pPr>
        <w:jc w:val="right"/>
        <w:rPr>
          <w:rFonts w:ascii="GHEA Grapalat" w:hAnsi="GHEA Grapalat"/>
          <w:i/>
          <w:sz w:val="18"/>
          <w:lang w:val="hy-AM"/>
        </w:rPr>
      </w:pPr>
      <w:r>
        <w:rPr>
          <w:rFonts w:ascii="GHEA Grapalat" w:hAnsi="GHEA Grapalat"/>
          <w:b/>
          <w:bCs/>
          <w:i/>
          <w:iCs/>
          <w:sz w:val="20"/>
          <w:szCs w:val="20"/>
          <w:lang w:val="hy-AM"/>
        </w:rPr>
        <w:t>ԳՄԳՀ-ՀԲՄԽԾՁԲ-25/7</w:t>
      </w:r>
      <w:r w:rsidR="001545B7">
        <w:rPr>
          <w:rFonts w:ascii="GHEA Grapalat" w:hAnsi="GHEA Grapalat"/>
          <w:b/>
          <w:bCs/>
          <w:i/>
          <w:iCs/>
          <w:sz w:val="20"/>
          <w:szCs w:val="20"/>
          <w:lang w:val="hy-AM"/>
        </w:rPr>
        <w:t xml:space="preserve"> </w:t>
      </w:r>
      <w:r w:rsidR="000B6789">
        <w:rPr>
          <w:rFonts w:ascii="GHEA Grapalat" w:hAnsi="GHEA Grapalat"/>
          <w:b/>
          <w:bCs/>
          <w:i/>
          <w:iCs/>
          <w:sz w:val="20"/>
          <w:szCs w:val="20"/>
          <w:lang w:val="hy-AM"/>
        </w:rPr>
        <w:t xml:space="preserve"> </w:t>
      </w:r>
      <w:r w:rsidR="000B6789" w:rsidRPr="009222C5">
        <w:rPr>
          <w:rFonts w:ascii="GHEA Grapalat" w:hAnsi="GHEA Grapalat"/>
          <w:i/>
          <w:sz w:val="14"/>
          <w:szCs w:val="20"/>
          <w:lang w:val="hy-AM"/>
        </w:rPr>
        <w:t xml:space="preserve"> </w:t>
      </w:r>
      <w:r w:rsidR="000B6789"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417"/>
        <w:gridCol w:w="992"/>
        <w:gridCol w:w="1276"/>
        <w:gridCol w:w="1052"/>
        <w:gridCol w:w="1563"/>
        <w:gridCol w:w="1212"/>
      </w:tblGrid>
      <w:tr w:rsidR="007678FA" w:rsidRPr="00F566BF" w14:paraId="2B10E770" w14:textId="77777777" w:rsidTr="009675DC">
        <w:tc>
          <w:tcPr>
            <w:tcW w:w="10631"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0B6789" w:rsidRPr="00F566BF" w14:paraId="591AED89" w14:textId="77777777" w:rsidTr="009675DC">
        <w:trPr>
          <w:trHeight w:val="219"/>
        </w:trPr>
        <w:tc>
          <w:tcPr>
            <w:tcW w:w="1559"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60" w:type="dxa"/>
            <w:vMerge w:val="restart"/>
            <w:vAlign w:val="center"/>
          </w:tcPr>
          <w:p w14:paraId="7C2C2375" w14:textId="77777777" w:rsidR="007678FA" w:rsidRPr="00F566BF" w:rsidRDefault="007678FA" w:rsidP="00E53C12">
            <w:pPr>
              <w:jc w:val="center"/>
              <w:rPr>
                <w:rFonts w:ascii="GHEA Grapalat" w:hAnsi="GHEA Grapalat"/>
                <w:sz w:val="18"/>
              </w:rPr>
            </w:pPr>
            <w:r w:rsidRPr="000B6789">
              <w:rPr>
                <w:rFonts w:ascii="GHEA Grapalat" w:hAnsi="GHEA Grapalat"/>
                <w:sz w:val="16"/>
                <w:szCs w:val="22"/>
              </w:rPr>
              <w:t>գնումների պլանով նախատեսված միջանցիկ ծածկագիրը` ըստ ԳՄԱ դասակարգման (CPV)</w:t>
            </w:r>
          </w:p>
        </w:tc>
        <w:tc>
          <w:tcPr>
            <w:tcW w:w="1417"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92"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276"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052" w:type="dxa"/>
            <w:vMerge w:val="restart"/>
            <w:vAlign w:val="center"/>
          </w:tcPr>
          <w:p w14:paraId="4FA56C65" w14:textId="77777777" w:rsidR="007678FA" w:rsidRPr="00F566BF" w:rsidRDefault="007678FA" w:rsidP="00E53C12">
            <w:pPr>
              <w:jc w:val="center"/>
              <w:rPr>
                <w:rFonts w:ascii="GHEA Grapalat" w:hAnsi="GHEA Grapalat"/>
                <w:sz w:val="18"/>
              </w:rPr>
            </w:pPr>
            <w:r w:rsidRPr="000B6789">
              <w:rPr>
                <w:rFonts w:ascii="GHEA Grapalat" w:hAnsi="GHEA Grapalat"/>
                <w:sz w:val="16"/>
                <w:szCs w:val="22"/>
              </w:rPr>
              <w:t>ընդհանուր քանակը</w:t>
            </w:r>
          </w:p>
        </w:tc>
        <w:tc>
          <w:tcPr>
            <w:tcW w:w="277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0B6789" w:rsidRPr="00F566BF" w14:paraId="55772FF4" w14:textId="77777777" w:rsidTr="009675DC">
        <w:trPr>
          <w:trHeight w:val="445"/>
        </w:trPr>
        <w:tc>
          <w:tcPr>
            <w:tcW w:w="1559" w:type="dxa"/>
            <w:vMerge/>
            <w:vAlign w:val="center"/>
          </w:tcPr>
          <w:p w14:paraId="79177BBB" w14:textId="77777777" w:rsidR="007678FA" w:rsidRPr="00F566BF" w:rsidRDefault="007678FA" w:rsidP="00E53C12">
            <w:pPr>
              <w:jc w:val="center"/>
              <w:rPr>
                <w:rFonts w:ascii="GHEA Grapalat" w:hAnsi="GHEA Grapalat"/>
                <w:sz w:val="18"/>
              </w:rPr>
            </w:pPr>
          </w:p>
        </w:tc>
        <w:tc>
          <w:tcPr>
            <w:tcW w:w="1560" w:type="dxa"/>
            <w:vMerge/>
            <w:vAlign w:val="center"/>
          </w:tcPr>
          <w:p w14:paraId="14F2A268" w14:textId="77777777" w:rsidR="007678FA" w:rsidRPr="00F566BF" w:rsidRDefault="007678FA" w:rsidP="00E53C12">
            <w:pPr>
              <w:jc w:val="center"/>
              <w:rPr>
                <w:rFonts w:ascii="GHEA Grapalat" w:hAnsi="GHEA Grapalat"/>
                <w:sz w:val="18"/>
              </w:rPr>
            </w:pPr>
          </w:p>
        </w:tc>
        <w:tc>
          <w:tcPr>
            <w:tcW w:w="1417" w:type="dxa"/>
            <w:vMerge/>
            <w:vAlign w:val="center"/>
          </w:tcPr>
          <w:p w14:paraId="3B4D31CB" w14:textId="77777777" w:rsidR="007678FA" w:rsidRPr="00F566BF" w:rsidRDefault="007678FA" w:rsidP="00E53C12">
            <w:pPr>
              <w:jc w:val="center"/>
              <w:rPr>
                <w:rFonts w:ascii="GHEA Grapalat" w:hAnsi="GHEA Grapalat"/>
                <w:sz w:val="18"/>
              </w:rPr>
            </w:pPr>
          </w:p>
        </w:tc>
        <w:tc>
          <w:tcPr>
            <w:tcW w:w="992" w:type="dxa"/>
            <w:vMerge/>
            <w:vAlign w:val="center"/>
          </w:tcPr>
          <w:p w14:paraId="1B7C1390" w14:textId="77777777" w:rsidR="007678FA" w:rsidRPr="00F566BF" w:rsidRDefault="007678FA" w:rsidP="00E53C12">
            <w:pPr>
              <w:jc w:val="center"/>
              <w:rPr>
                <w:rFonts w:ascii="GHEA Grapalat" w:hAnsi="GHEA Grapalat"/>
                <w:sz w:val="18"/>
              </w:rPr>
            </w:pPr>
          </w:p>
        </w:tc>
        <w:tc>
          <w:tcPr>
            <w:tcW w:w="1276" w:type="dxa"/>
            <w:vMerge/>
            <w:vAlign w:val="center"/>
          </w:tcPr>
          <w:p w14:paraId="0207347D" w14:textId="77777777" w:rsidR="007678FA" w:rsidRPr="00F566BF" w:rsidRDefault="007678FA" w:rsidP="00E53C12">
            <w:pPr>
              <w:jc w:val="center"/>
              <w:rPr>
                <w:rFonts w:ascii="GHEA Grapalat" w:hAnsi="GHEA Grapalat"/>
                <w:sz w:val="18"/>
              </w:rPr>
            </w:pPr>
          </w:p>
        </w:tc>
        <w:tc>
          <w:tcPr>
            <w:tcW w:w="1052" w:type="dxa"/>
            <w:vMerge/>
            <w:vAlign w:val="center"/>
          </w:tcPr>
          <w:p w14:paraId="69754339" w14:textId="77777777" w:rsidR="007678FA" w:rsidRPr="00F566BF" w:rsidRDefault="007678FA" w:rsidP="00E53C12">
            <w:pPr>
              <w:jc w:val="center"/>
              <w:rPr>
                <w:rFonts w:ascii="GHEA Grapalat" w:hAnsi="GHEA Grapalat"/>
                <w:sz w:val="18"/>
              </w:rPr>
            </w:pPr>
          </w:p>
        </w:tc>
        <w:tc>
          <w:tcPr>
            <w:tcW w:w="1563"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212"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C8055F" w:rsidRPr="00F566BF" w14:paraId="5865D235" w14:textId="77777777" w:rsidTr="00A23BAD">
        <w:trPr>
          <w:trHeight w:val="659"/>
        </w:trPr>
        <w:tc>
          <w:tcPr>
            <w:tcW w:w="1559" w:type="dxa"/>
            <w:vAlign w:val="center"/>
          </w:tcPr>
          <w:p w14:paraId="58777756" w14:textId="04882B97" w:rsidR="00C8055F" w:rsidRPr="00F566BF" w:rsidRDefault="00C8055F" w:rsidP="00C8055F">
            <w:pPr>
              <w:jc w:val="center"/>
              <w:rPr>
                <w:rFonts w:ascii="GHEA Grapalat" w:hAnsi="GHEA Grapalat"/>
                <w:sz w:val="20"/>
              </w:rPr>
            </w:pPr>
            <w:r>
              <w:rPr>
                <w:rFonts w:ascii="GHEA Grapalat" w:hAnsi="GHEA Grapalat"/>
                <w:sz w:val="20"/>
              </w:rPr>
              <w:t>1</w:t>
            </w:r>
          </w:p>
        </w:tc>
        <w:tc>
          <w:tcPr>
            <w:tcW w:w="1560" w:type="dxa"/>
            <w:vAlign w:val="center"/>
          </w:tcPr>
          <w:p w14:paraId="7A2A01D2" w14:textId="5BBEA887" w:rsidR="00C8055F" w:rsidRPr="00F566BF" w:rsidRDefault="00C8055F" w:rsidP="00766675">
            <w:pPr>
              <w:jc w:val="center"/>
              <w:rPr>
                <w:rFonts w:ascii="GHEA Grapalat" w:hAnsi="GHEA Grapalat"/>
                <w:sz w:val="20"/>
              </w:rPr>
            </w:pPr>
            <w:r w:rsidRPr="00A91ED5">
              <w:rPr>
                <w:rFonts w:ascii="GHEA Grapalat" w:hAnsi="GHEA Grapalat"/>
                <w:b/>
                <w:bCs/>
                <w:sz w:val="20"/>
              </w:rPr>
              <w:t>71351540</w:t>
            </w:r>
          </w:p>
        </w:tc>
        <w:tc>
          <w:tcPr>
            <w:tcW w:w="1417" w:type="dxa"/>
            <w:vAlign w:val="center"/>
          </w:tcPr>
          <w:p w14:paraId="3894BE7D" w14:textId="5FE4E300" w:rsidR="00C8055F" w:rsidRPr="00F566BF" w:rsidRDefault="00C8055F" w:rsidP="00C8055F">
            <w:pPr>
              <w:jc w:val="center"/>
              <w:rPr>
                <w:rFonts w:ascii="GHEA Grapalat" w:hAnsi="GHEA Grapalat"/>
                <w:sz w:val="20"/>
              </w:rPr>
            </w:pPr>
            <w:r w:rsidRPr="00B87413">
              <w:rPr>
                <w:rFonts w:ascii="GHEA Grapalat" w:hAnsi="GHEA Grapalat"/>
                <w:sz w:val="20"/>
                <w:lang w:val="hy-AM"/>
              </w:rPr>
              <w:t>Ստորև</w:t>
            </w:r>
          </w:p>
        </w:tc>
        <w:tc>
          <w:tcPr>
            <w:tcW w:w="992" w:type="dxa"/>
            <w:vAlign w:val="center"/>
          </w:tcPr>
          <w:p w14:paraId="3D5C9C26" w14:textId="6AE55721" w:rsidR="00C8055F" w:rsidRPr="00F566BF" w:rsidRDefault="00C8055F" w:rsidP="00C8055F">
            <w:pPr>
              <w:jc w:val="center"/>
              <w:rPr>
                <w:rFonts w:ascii="GHEA Grapalat" w:hAnsi="GHEA Grapalat"/>
                <w:sz w:val="20"/>
              </w:rPr>
            </w:pPr>
            <w:r>
              <w:rPr>
                <w:rFonts w:ascii="GHEA Grapalat" w:hAnsi="GHEA Grapalat"/>
                <w:sz w:val="20"/>
                <w:lang w:val="hy-AM"/>
              </w:rPr>
              <w:t>դրամ</w:t>
            </w:r>
          </w:p>
        </w:tc>
        <w:tc>
          <w:tcPr>
            <w:tcW w:w="1276" w:type="dxa"/>
            <w:vAlign w:val="center"/>
          </w:tcPr>
          <w:p w14:paraId="24DF365F" w14:textId="7151E9A4" w:rsidR="00C8055F" w:rsidRPr="000B6789" w:rsidRDefault="00C8055F" w:rsidP="00C8055F">
            <w:pPr>
              <w:jc w:val="center"/>
              <w:rPr>
                <w:rFonts w:ascii="GHEA Grapalat" w:hAnsi="GHEA Grapalat"/>
                <w:sz w:val="20"/>
                <w:szCs w:val="20"/>
              </w:rPr>
            </w:pPr>
          </w:p>
        </w:tc>
        <w:tc>
          <w:tcPr>
            <w:tcW w:w="1052" w:type="dxa"/>
            <w:vAlign w:val="center"/>
          </w:tcPr>
          <w:p w14:paraId="2235A8D0" w14:textId="43137FA6" w:rsidR="00C8055F" w:rsidRPr="000B6789" w:rsidRDefault="00C8055F" w:rsidP="00C8055F">
            <w:pPr>
              <w:jc w:val="center"/>
              <w:rPr>
                <w:rFonts w:ascii="GHEA Grapalat" w:hAnsi="GHEA Grapalat"/>
                <w:sz w:val="20"/>
                <w:szCs w:val="20"/>
              </w:rPr>
            </w:pPr>
            <w:r w:rsidRPr="000B6789">
              <w:rPr>
                <w:rFonts w:ascii="GHEA Grapalat" w:hAnsi="GHEA Grapalat"/>
                <w:sz w:val="20"/>
                <w:szCs w:val="20"/>
              </w:rPr>
              <w:t>1</w:t>
            </w:r>
          </w:p>
        </w:tc>
        <w:tc>
          <w:tcPr>
            <w:tcW w:w="1563" w:type="dxa"/>
            <w:vAlign w:val="center"/>
          </w:tcPr>
          <w:p w14:paraId="7F9A0648" w14:textId="0910C6AC" w:rsidR="00C8055F" w:rsidRPr="00F566BF" w:rsidRDefault="00766675" w:rsidP="00C8055F">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52EFE660" w14:textId="60C82DDF" w:rsidR="00C8055F" w:rsidRPr="00F566BF" w:rsidRDefault="00C8055F" w:rsidP="00C8055F">
            <w:pPr>
              <w:jc w:val="center"/>
              <w:rPr>
                <w:rFonts w:ascii="GHEA Grapalat" w:hAnsi="GHEA Grapalat"/>
                <w:sz w:val="20"/>
              </w:rPr>
            </w:pPr>
            <w:r w:rsidRPr="00D42E26">
              <w:rPr>
                <w:rFonts w:ascii="GHEA Grapalat" w:hAnsi="GHEA Grapalat"/>
                <w:sz w:val="20"/>
                <w:lang w:val="hy-AM"/>
              </w:rPr>
              <w:t>Ստորև</w:t>
            </w:r>
          </w:p>
        </w:tc>
      </w:tr>
      <w:tr w:rsidR="00A23BAD" w:rsidRPr="00F566BF" w14:paraId="3D3859FD" w14:textId="77777777" w:rsidTr="009675DC">
        <w:trPr>
          <w:trHeight w:val="246"/>
        </w:trPr>
        <w:tc>
          <w:tcPr>
            <w:tcW w:w="1559" w:type="dxa"/>
            <w:vAlign w:val="center"/>
          </w:tcPr>
          <w:p w14:paraId="0B9F72BF" w14:textId="1346EBBF" w:rsidR="00A23BAD" w:rsidRDefault="00A23BAD" w:rsidP="00A23BAD">
            <w:pPr>
              <w:jc w:val="center"/>
              <w:rPr>
                <w:rFonts w:ascii="GHEA Grapalat" w:hAnsi="GHEA Grapalat"/>
                <w:sz w:val="20"/>
              </w:rPr>
            </w:pPr>
            <w:r>
              <w:rPr>
                <w:rFonts w:ascii="GHEA Grapalat" w:hAnsi="GHEA Grapalat"/>
                <w:sz w:val="20"/>
              </w:rPr>
              <w:t>1</w:t>
            </w:r>
          </w:p>
        </w:tc>
        <w:tc>
          <w:tcPr>
            <w:tcW w:w="1560" w:type="dxa"/>
            <w:vAlign w:val="center"/>
          </w:tcPr>
          <w:p w14:paraId="7F01C926" w14:textId="56A38B17" w:rsidR="00A23BAD" w:rsidRPr="00A91ED5" w:rsidRDefault="00A23BAD" w:rsidP="00A23BAD">
            <w:pPr>
              <w:jc w:val="center"/>
              <w:rPr>
                <w:rFonts w:ascii="GHEA Grapalat" w:hAnsi="GHEA Grapalat"/>
                <w:b/>
                <w:bCs/>
                <w:sz w:val="20"/>
              </w:rPr>
            </w:pPr>
            <w:r w:rsidRPr="00A91ED5">
              <w:rPr>
                <w:rFonts w:ascii="GHEA Grapalat" w:hAnsi="GHEA Grapalat"/>
                <w:b/>
                <w:bCs/>
                <w:sz w:val="20"/>
              </w:rPr>
              <w:t>71351540</w:t>
            </w:r>
          </w:p>
        </w:tc>
        <w:tc>
          <w:tcPr>
            <w:tcW w:w="1417" w:type="dxa"/>
            <w:vAlign w:val="center"/>
          </w:tcPr>
          <w:p w14:paraId="028EA6C0" w14:textId="13CD946F" w:rsidR="00A23BAD" w:rsidRPr="00B87413" w:rsidRDefault="00A23BAD" w:rsidP="00A23BAD">
            <w:pPr>
              <w:jc w:val="center"/>
              <w:rPr>
                <w:rFonts w:ascii="GHEA Grapalat" w:hAnsi="GHEA Grapalat"/>
                <w:sz w:val="20"/>
                <w:lang w:val="hy-AM"/>
              </w:rPr>
            </w:pPr>
            <w:r w:rsidRPr="00B87413">
              <w:rPr>
                <w:rFonts w:ascii="GHEA Grapalat" w:hAnsi="GHEA Grapalat"/>
                <w:sz w:val="20"/>
                <w:lang w:val="hy-AM"/>
              </w:rPr>
              <w:t>Ստորև</w:t>
            </w:r>
          </w:p>
        </w:tc>
        <w:tc>
          <w:tcPr>
            <w:tcW w:w="992" w:type="dxa"/>
            <w:vAlign w:val="center"/>
          </w:tcPr>
          <w:p w14:paraId="359FD59D" w14:textId="50C41C6C" w:rsidR="00A23BAD" w:rsidRDefault="00A23BAD" w:rsidP="00A23BAD">
            <w:pPr>
              <w:jc w:val="center"/>
              <w:rPr>
                <w:rFonts w:ascii="GHEA Grapalat" w:hAnsi="GHEA Grapalat"/>
                <w:sz w:val="20"/>
                <w:lang w:val="hy-AM"/>
              </w:rPr>
            </w:pPr>
            <w:r>
              <w:rPr>
                <w:rFonts w:ascii="GHEA Grapalat" w:hAnsi="GHEA Grapalat"/>
                <w:sz w:val="20"/>
                <w:lang w:val="hy-AM"/>
              </w:rPr>
              <w:t>դրամ</w:t>
            </w:r>
          </w:p>
        </w:tc>
        <w:tc>
          <w:tcPr>
            <w:tcW w:w="1276" w:type="dxa"/>
            <w:vAlign w:val="center"/>
          </w:tcPr>
          <w:p w14:paraId="4FD2B4EA" w14:textId="77777777" w:rsidR="00A23BAD" w:rsidRPr="000B6789" w:rsidRDefault="00A23BAD" w:rsidP="00A23BAD">
            <w:pPr>
              <w:jc w:val="center"/>
              <w:rPr>
                <w:rFonts w:ascii="GHEA Grapalat" w:hAnsi="GHEA Grapalat"/>
                <w:sz w:val="20"/>
                <w:szCs w:val="20"/>
              </w:rPr>
            </w:pPr>
          </w:p>
        </w:tc>
        <w:tc>
          <w:tcPr>
            <w:tcW w:w="1052" w:type="dxa"/>
            <w:vAlign w:val="center"/>
          </w:tcPr>
          <w:p w14:paraId="61734D6C" w14:textId="0E833A9F" w:rsidR="00A23BAD" w:rsidRPr="000B6789" w:rsidRDefault="00A23BAD" w:rsidP="00A23BAD">
            <w:pPr>
              <w:jc w:val="center"/>
              <w:rPr>
                <w:rFonts w:ascii="GHEA Grapalat" w:hAnsi="GHEA Grapalat"/>
                <w:sz w:val="20"/>
                <w:szCs w:val="20"/>
              </w:rPr>
            </w:pPr>
            <w:r w:rsidRPr="000B6789">
              <w:rPr>
                <w:rFonts w:ascii="GHEA Grapalat" w:hAnsi="GHEA Grapalat"/>
                <w:sz w:val="20"/>
                <w:szCs w:val="20"/>
              </w:rPr>
              <w:t>1</w:t>
            </w:r>
          </w:p>
        </w:tc>
        <w:tc>
          <w:tcPr>
            <w:tcW w:w="1563" w:type="dxa"/>
            <w:vAlign w:val="center"/>
          </w:tcPr>
          <w:p w14:paraId="1F6E0EF7" w14:textId="718FDBB3" w:rsidR="00A23BAD" w:rsidRPr="00535913" w:rsidRDefault="00A23BAD" w:rsidP="00A23BAD">
            <w:pPr>
              <w:jc w:val="center"/>
              <w:rPr>
                <w:rFonts w:ascii="GHEA Grapalat" w:hAnsi="GHEA Grapalat"/>
                <w:sz w:val="18"/>
                <w:lang w:val="hy-AM"/>
              </w:rPr>
            </w:pPr>
            <w:r w:rsidRPr="00136AD6">
              <w:rPr>
                <w:rFonts w:ascii="GHEA Grapalat" w:hAnsi="GHEA Grapalat" w:cs="Calibri"/>
                <w:sz w:val="18"/>
                <w:szCs w:val="18"/>
                <w:lang w:val="hy-AM"/>
              </w:rPr>
              <w:t>Գավառ համայնք</w:t>
            </w:r>
          </w:p>
        </w:tc>
        <w:tc>
          <w:tcPr>
            <w:tcW w:w="1212" w:type="dxa"/>
            <w:vAlign w:val="center"/>
          </w:tcPr>
          <w:p w14:paraId="5C40CE54" w14:textId="36EC4BFA" w:rsidR="00A23BAD" w:rsidRPr="00D42E26" w:rsidRDefault="00A23BAD" w:rsidP="00A23BAD">
            <w:pPr>
              <w:jc w:val="center"/>
              <w:rPr>
                <w:rFonts w:ascii="GHEA Grapalat" w:hAnsi="GHEA Grapalat"/>
                <w:sz w:val="20"/>
                <w:lang w:val="hy-AM"/>
              </w:rPr>
            </w:pPr>
            <w:r w:rsidRPr="00D42E26">
              <w:rPr>
                <w:rFonts w:ascii="GHEA Grapalat" w:hAnsi="GHEA Grapalat"/>
                <w:sz w:val="20"/>
                <w:lang w:val="hy-AM"/>
              </w:rPr>
              <w:t>Ստորև</w:t>
            </w:r>
          </w:p>
        </w:tc>
      </w:tr>
    </w:tbl>
    <w:p w14:paraId="3ED24537" w14:textId="77777777" w:rsidR="007678FA" w:rsidRPr="00F566BF" w:rsidRDefault="007678FA" w:rsidP="007678FA">
      <w:pPr>
        <w:jc w:val="center"/>
        <w:rPr>
          <w:rFonts w:ascii="GHEA Grapalat" w:hAnsi="GHEA Grapalat"/>
          <w:sz w:val="20"/>
        </w:rPr>
      </w:pPr>
    </w:p>
    <w:p w14:paraId="7AC90727" w14:textId="65C68838" w:rsidR="000B6789" w:rsidRDefault="000B6789" w:rsidP="00AD1849">
      <w:pPr>
        <w:jc w:val="center"/>
        <w:rPr>
          <w:rFonts w:ascii="GHEA Grapalat" w:hAnsi="GHEA Grapalat"/>
          <w:b/>
          <w:sz w:val="22"/>
          <w:szCs w:val="22"/>
          <w:lang w:val="af-ZA"/>
        </w:rPr>
      </w:pPr>
      <w:r w:rsidRPr="00A82859">
        <w:rPr>
          <w:rFonts w:ascii="GHEA Grapalat" w:hAnsi="GHEA Grapalat"/>
          <w:b/>
          <w:sz w:val="22"/>
          <w:szCs w:val="22"/>
          <w:lang w:val="hy-AM"/>
        </w:rPr>
        <w:t>Տ</w:t>
      </w:r>
      <w:r w:rsidRPr="00A82859">
        <w:rPr>
          <w:rFonts w:ascii="GHEA Grapalat" w:hAnsi="GHEA Grapalat"/>
          <w:b/>
          <w:sz w:val="22"/>
          <w:szCs w:val="22"/>
          <w:lang w:val="af-ZA"/>
        </w:rPr>
        <w:t>ԵԽՆԻԿԱԿԱՆ ԲՆՈՒԹԱԳԻՐ - ԳՆՄԱՆ ԺԱՄԱՆԱԿԱՑՈՒՅՑ</w:t>
      </w:r>
    </w:p>
    <w:p w14:paraId="320621A4" w14:textId="6FEA9F5E" w:rsidR="009675DC" w:rsidRPr="00800139" w:rsidRDefault="00D50439" w:rsidP="000B6789">
      <w:pPr>
        <w:jc w:val="center"/>
        <w:rPr>
          <w:rFonts w:ascii="GHEA Grapalat" w:hAnsi="GHEA Grapalat"/>
          <w:b/>
          <w:sz w:val="20"/>
          <w:szCs w:val="22"/>
          <w:lang w:val="hy-AM"/>
        </w:rPr>
      </w:pPr>
      <w:r w:rsidRPr="00800139">
        <w:rPr>
          <w:rFonts w:ascii="GHEA Grapalat" w:hAnsi="GHEA Grapalat"/>
          <w:b/>
          <w:sz w:val="20"/>
          <w:szCs w:val="22"/>
          <w:lang w:val="hy-AM"/>
        </w:rPr>
        <w:t>Չափաբաժին 1</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8"/>
        <w:gridCol w:w="5710"/>
      </w:tblGrid>
      <w:tr w:rsidR="009675DC" w:rsidRPr="003A5096" w14:paraId="13049F19" w14:textId="77777777" w:rsidTr="00255741">
        <w:trPr>
          <w:trHeight w:val="710"/>
          <w:jc w:val="center"/>
        </w:trPr>
        <w:tc>
          <w:tcPr>
            <w:tcW w:w="11198" w:type="dxa"/>
            <w:gridSpan w:val="2"/>
            <w:vAlign w:val="center"/>
          </w:tcPr>
          <w:p w14:paraId="345DF173" w14:textId="1C112906" w:rsidR="009675DC" w:rsidRPr="00A23BAD" w:rsidRDefault="00A23BAD" w:rsidP="00255741">
            <w:pPr>
              <w:spacing w:line="240" w:lineRule="atLeast"/>
              <w:jc w:val="center"/>
              <w:rPr>
                <w:rFonts w:ascii="GHEA Grapalat" w:hAnsi="GHEA Grapalat"/>
                <w:b/>
                <w:sz w:val="20"/>
                <w:szCs w:val="20"/>
                <w:lang w:val="hy-AM"/>
              </w:rPr>
            </w:pPr>
            <w:r w:rsidRPr="00A23BAD">
              <w:rPr>
                <w:rFonts w:ascii="GHEA Grapalat" w:hAnsi="GHEA Grapalat"/>
                <w:b/>
                <w:sz w:val="20"/>
                <w:szCs w:val="20"/>
                <w:lang w:val="hy-AM"/>
              </w:rPr>
              <w:t>Գավառ համայնքի փողոցների փոսային նորոգման աշխատանքների</w:t>
            </w:r>
            <w:r w:rsidRPr="00A23BAD">
              <w:rPr>
                <w:rFonts w:ascii="GHEA Grapalat" w:hAnsi="GHEA Grapalat" w:cs="Calibri"/>
                <w:b/>
                <w:sz w:val="20"/>
                <w:szCs w:val="20"/>
                <w:lang w:val="hy-AM"/>
              </w:rPr>
              <w:t xml:space="preserve"> որակի տեխնիկական հսկողության խորհրդատվական ծառայություններ</w:t>
            </w:r>
            <w:r w:rsidR="009675DC" w:rsidRPr="00A23BAD">
              <w:rPr>
                <w:rFonts w:ascii="GHEA Grapalat" w:hAnsi="GHEA Grapalat"/>
                <w:b/>
                <w:sz w:val="20"/>
                <w:szCs w:val="20"/>
                <w:lang w:val="hy-AM"/>
              </w:rPr>
              <w:t>ի ձեռքբերման</w:t>
            </w:r>
          </w:p>
        </w:tc>
      </w:tr>
      <w:tr w:rsidR="009675DC" w:rsidRPr="003A5096" w14:paraId="4C9759CA" w14:textId="77777777" w:rsidTr="00AD1849">
        <w:trPr>
          <w:trHeight w:val="131"/>
          <w:jc w:val="center"/>
        </w:trPr>
        <w:tc>
          <w:tcPr>
            <w:tcW w:w="11198" w:type="dxa"/>
            <w:gridSpan w:val="2"/>
          </w:tcPr>
          <w:tbl>
            <w:tblPr>
              <w:tblW w:w="11079" w:type="dxa"/>
              <w:tblLayout w:type="fixed"/>
              <w:tblLook w:val="01E0" w:firstRow="1" w:lastRow="1" w:firstColumn="1" w:lastColumn="1" w:noHBand="0" w:noVBand="0"/>
            </w:tblPr>
            <w:tblGrid>
              <w:gridCol w:w="2268"/>
              <w:gridCol w:w="8811"/>
            </w:tblGrid>
            <w:tr w:rsidR="00AD1849" w:rsidRPr="003A5096" w14:paraId="29871F28" w14:textId="77777777" w:rsidTr="00255741">
              <w:tc>
                <w:tcPr>
                  <w:tcW w:w="2268" w:type="dxa"/>
                </w:tcPr>
                <w:p w14:paraId="33583F26" w14:textId="77777777" w:rsidR="00AD1849" w:rsidRPr="00F06F31" w:rsidRDefault="00AD1849" w:rsidP="00AD1849">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11" w:type="dxa"/>
                </w:tcPr>
                <w:p w14:paraId="5B7B7011" w14:textId="339E77F0" w:rsidR="00AD1849" w:rsidRPr="00D50439" w:rsidRDefault="00AD1849" w:rsidP="00AD1849">
                  <w:pPr>
                    <w:spacing w:line="240" w:lineRule="atLeast"/>
                    <w:jc w:val="both"/>
                    <w:rPr>
                      <w:rFonts w:ascii="GHEA Grapalat" w:hAnsi="GHEA Grapalat"/>
                      <w:sz w:val="18"/>
                      <w:szCs w:val="18"/>
                      <w:lang w:val="hy-AM"/>
                    </w:rPr>
                  </w:pPr>
                  <w:r w:rsidRPr="00A23BAD">
                    <w:rPr>
                      <w:rFonts w:ascii="GHEA Grapalat" w:hAnsi="GHEA Grapalat"/>
                      <w:b/>
                      <w:sz w:val="18"/>
                      <w:lang w:val="hy-AM"/>
                    </w:rPr>
                    <w:t>Գավառ համայնքի փողոցների փոսային նորոգման աշխատանքների</w:t>
                  </w:r>
                  <w:r w:rsidRPr="00A23BAD">
                    <w:rPr>
                      <w:rFonts w:ascii="GHEA Grapalat" w:hAnsi="GHEA Grapalat" w:cs="Calibri"/>
                      <w:b/>
                      <w:sz w:val="18"/>
                      <w:lang w:val="hy-AM"/>
                    </w:rPr>
                    <w:t xml:space="preserve"> որակի տեխնիկական հսկողության խորհրդատվական ծառայություններ</w:t>
                  </w:r>
                </w:p>
              </w:tc>
            </w:tr>
            <w:tr w:rsidR="009675DC" w:rsidRPr="00F06F31" w14:paraId="16AE026B" w14:textId="77777777" w:rsidTr="00AD1849">
              <w:trPr>
                <w:trHeight w:val="243"/>
              </w:trPr>
              <w:tc>
                <w:tcPr>
                  <w:tcW w:w="2268" w:type="dxa"/>
                </w:tcPr>
                <w:p w14:paraId="3FC31959" w14:textId="77777777" w:rsidR="009675DC" w:rsidRPr="00F06F31" w:rsidRDefault="009675DC" w:rsidP="00255741">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11" w:type="dxa"/>
                  <w:vAlign w:val="center"/>
                </w:tcPr>
                <w:p w14:paraId="3AB040AD" w14:textId="7C8080B3" w:rsidR="009675DC" w:rsidRPr="00F06F31" w:rsidRDefault="00D50439" w:rsidP="00D50439">
                  <w:pPr>
                    <w:spacing w:line="240" w:lineRule="atLeast"/>
                    <w:rPr>
                      <w:rFonts w:ascii="GHEA Grapalat" w:hAnsi="GHEA Grapalat"/>
                      <w:sz w:val="18"/>
                      <w:szCs w:val="18"/>
                      <w:lang w:val="af-ZA"/>
                    </w:rPr>
                  </w:pPr>
                  <w:r>
                    <w:rPr>
                      <w:rFonts w:ascii="GHEA Grapalat" w:hAnsi="GHEA Grapalat"/>
                      <w:sz w:val="18"/>
                      <w:szCs w:val="18"/>
                      <w:lang w:val="hy-AM"/>
                    </w:rPr>
                    <w:t>Համայնքի</w:t>
                  </w:r>
                  <w:r w:rsidR="009675DC" w:rsidRPr="00F06F31">
                    <w:rPr>
                      <w:rFonts w:ascii="GHEA Grapalat" w:hAnsi="GHEA Grapalat"/>
                      <w:sz w:val="18"/>
                      <w:szCs w:val="18"/>
                      <w:lang w:val="af-ZA"/>
                    </w:rPr>
                    <w:t xml:space="preserve"> </w:t>
                  </w:r>
                  <w:r w:rsidR="009675DC" w:rsidRPr="00F06F31">
                    <w:rPr>
                      <w:rFonts w:ascii="GHEA Grapalat" w:hAnsi="GHEA Grapalat"/>
                      <w:sz w:val="18"/>
                      <w:szCs w:val="18"/>
                    </w:rPr>
                    <w:t>բյուջե</w:t>
                  </w:r>
                </w:p>
              </w:tc>
            </w:tr>
            <w:tr w:rsidR="009675DC" w:rsidRPr="00255741" w14:paraId="43DF017B" w14:textId="77777777" w:rsidTr="00255741">
              <w:trPr>
                <w:trHeight w:val="68"/>
              </w:trPr>
              <w:tc>
                <w:tcPr>
                  <w:tcW w:w="2268" w:type="dxa"/>
                </w:tcPr>
                <w:p w14:paraId="2C9F86FC" w14:textId="77777777" w:rsidR="009675DC" w:rsidRPr="00F06F31" w:rsidRDefault="009675DC" w:rsidP="0025574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11" w:type="dxa"/>
                </w:tcPr>
                <w:p w14:paraId="7F0A294A" w14:textId="1BE1A8E1" w:rsidR="009675DC" w:rsidRPr="00F06F31" w:rsidRDefault="00D50439" w:rsidP="00255741">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9675DC" w:rsidRPr="003A5096" w14:paraId="08585086" w14:textId="77777777" w:rsidTr="00255741">
              <w:trPr>
                <w:trHeight w:val="389"/>
              </w:trPr>
              <w:tc>
                <w:tcPr>
                  <w:tcW w:w="2268" w:type="dxa"/>
                </w:tcPr>
                <w:p w14:paraId="5D48A06D" w14:textId="77777777" w:rsidR="009675DC" w:rsidRPr="00F06F31" w:rsidRDefault="009675DC" w:rsidP="00255741">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11" w:type="dxa"/>
                </w:tcPr>
                <w:p w14:paraId="463F6025" w14:textId="72885580" w:rsidR="009675DC" w:rsidRPr="00A23BAD" w:rsidRDefault="00A23BAD" w:rsidP="00255741">
                  <w:pPr>
                    <w:spacing w:line="240" w:lineRule="atLeast"/>
                    <w:jc w:val="both"/>
                    <w:rPr>
                      <w:rFonts w:ascii="GHEA Grapalat" w:hAnsi="GHEA Grapalat"/>
                      <w:b/>
                      <w:bCs/>
                      <w:i/>
                      <w:iCs/>
                      <w:sz w:val="18"/>
                      <w:szCs w:val="18"/>
                      <w:lang w:val="hy-AM"/>
                    </w:rPr>
                  </w:pPr>
                  <w:r w:rsidRPr="00A23BAD">
                    <w:rPr>
                      <w:rFonts w:ascii="GHEA Grapalat" w:hAnsi="GHEA Grapalat"/>
                      <w:b/>
                      <w:sz w:val="18"/>
                      <w:lang w:val="hy-AM"/>
                    </w:rPr>
                    <w:t>Գավառ համայնքի փողոցների փոսային նորոգման աշխատանքների</w:t>
                  </w:r>
                  <w:r w:rsidRPr="00A23BAD">
                    <w:rPr>
                      <w:rFonts w:ascii="GHEA Grapalat" w:hAnsi="GHEA Grapalat" w:cs="Calibri"/>
                      <w:b/>
                      <w:sz w:val="18"/>
                      <w:lang w:val="hy-AM"/>
                    </w:rPr>
                    <w:t xml:space="preserve"> որակի տեխնիկական հսկողության խորհրդատվական ծառայություններ</w:t>
                  </w:r>
                </w:p>
              </w:tc>
            </w:tr>
            <w:tr w:rsidR="009675DC" w:rsidRPr="003A5096" w14:paraId="5F15D46B" w14:textId="77777777" w:rsidTr="00A3506F">
              <w:trPr>
                <w:trHeight w:val="1699"/>
              </w:trPr>
              <w:tc>
                <w:tcPr>
                  <w:tcW w:w="2268" w:type="dxa"/>
                </w:tcPr>
                <w:p w14:paraId="3F15D96E" w14:textId="77777777" w:rsidR="009675DC" w:rsidRPr="00F06F31" w:rsidRDefault="009675DC" w:rsidP="00255741">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11" w:type="dxa"/>
                  <w:vAlign w:val="center"/>
                </w:tcPr>
                <w:p w14:paraId="44432601" w14:textId="255B594F" w:rsidR="009675DC" w:rsidRPr="00F06F31" w:rsidRDefault="009675DC" w:rsidP="00AD1849">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9C5345" w:rsidRPr="00A23BAD">
                    <w:rPr>
                      <w:rFonts w:ascii="GHEA Grapalat" w:hAnsi="GHEA Grapalat"/>
                      <w:b/>
                      <w:sz w:val="18"/>
                      <w:lang w:val="hy-AM"/>
                    </w:rPr>
                    <w:t>Գավառ համայնքի փողոցների փոսային նորոգման աշխատանքների</w:t>
                  </w:r>
                  <w:r w:rsidRPr="00F06F31">
                    <w:rPr>
                      <w:rFonts w:ascii="GHEA Grapalat" w:hAnsi="GHEA Grapalat"/>
                      <w:sz w:val="18"/>
                      <w:szCs w:val="18"/>
                      <w:lang w:val="hy-AM"/>
                    </w:rPr>
                    <w:t xml:space="preserve"> 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9675DC" w:rsidRPr="003A5096" w14:paraId="055D6034" w14:textId="77777777" w:rsidTr="00255741">
              <w:tc>
                <w:tcPr>
                  <w:tcW w:w="2268" w:type="dxa"/>
                </w:tcPr>
                <w:p w14:paraId="3D48CDFA" w14:textId="010B902F" w:rsidR="009675DC" w:rsidRPr="00F06F31" w:rsidRDefault="009675DC" w:rsidP="00AD1849">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00AD1849"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2D12BD99" w14:textId="77777777" w:rsidR="009675DC" w:rsidRPr="00F06F31" w:rsidRDefault="009675DC" w:rsidP="00255741">
                  <w:pPr>
                    <w:spacing w:line="240" w:lineRule="atLeast"/>
                    <w:jc w:val="both"/>
                    <w:rPr>
                      <w:rFonts w:ascii="GHEA Grapalat" w:hAnsi="GHEA Grapalat"/>
                      <w:b/>
                      <w:i/>
                      <w:sz w:val="18"/>
                      <w:szCs w:val="18"/>
                      <w:lang w:val="hy-AM"/>
                    </w:rPr>
                  </w:pPr>
                </w:p>
                <w:p w14:paraId="43005EE3" w14:textId="77777777" w:rsidR="009675DC" w:rsidRPr="00F06F31" w:rsidRDefault="009675DC" w:rsidP="00255741">
                  <w:pPr>
                    <w:spacing w:line="240" w:lineRule="atLeast"/>
                    <w:jc w:val="both"/>
                    <w:rPr>
                      <w:rFonts w:ascii="GHEA Grapalat" w:hAnsi="GHEA Grapalat"/>
                      <w:b/>
                      <w:i/>
                      <w:sz w:val="18"/>
                      <w:szCs w:val="18"/>
                      <w:lang w:val="hy-AM"/>
                    </w:rPr>
                  </w:pPr>
                </w:p>
                <w:p w14:paraId="00450F2C" w14:textId="77777777" w:rsidR="009675DC" w:rsidRPr="00F06F31" w:rsidRDefault="009675DC" w:rsidP="00255741">
                  <w:pPr>
                    <w:spacing w:line="240" w:lineRule="atLeast"/>
                    <w:jc w:val="both"/>
                    <w:rPr>
                      <w:rFonts w:ascii="GHEA Grapalat" w:hAnsi="GHEA Grapalat"/>
                      <w:b/>
                      <w:i/>
                      <w:sz w:val="18"/>
                      <w:szCs w:val="18"/>
                      <w:lang w:val="hy-AM"/>
                    </w:rPr>
                  </w:pPr>
                </w:p>
                <w:p w14:paraId="7463C341" w14:textId="77777777" w:rsidR="009675DC" w:rsidRPr="00F06F31" w:rsidRDefault="009675DC" w:rsidP="00255741">
                  <w:pPr>
                    <w:spacing w:line="240" w:lineRule="atLeast"/>
                    <w:jc w:val="both"/>
                    <w:rPr>
                      <w:rFonts w:ascii="GHEA Grapalat" w:hAnsi="GHEA Grapalat"/>
                      <w:b/>
                      <w:i/>
                      <w:sz w:val="18"/>
                      <w:szCs w:val="18"/>
                      <w:lang w:val="hy-AM"/>
                    </w:rPr>
                  </w:pPr>
                </w:p>
                <w:p w14:paraId="32467E44" w14:textId="77777777" w:rsidR="009675DC" w:rsidRPr="00F06F31" w:rsidRDefault="009675DC" w:rsidP="00255741">
                  <w:pPr>
                    <w:spacing w:line="240" w:lineRule="atLeast"/>
                    <w:jc w:val="both"/>
                    <w:rPr>
                      <w:rFonts w:ascii="GHEA Grapalat" w:hAnsi="GHEA Grapalat"/>
                      <w:b/>
                      <w:i/>
                      <w:sz w:val="18"/>
                      <w:szCs w:val="18"/>
                      <w:lang w:val="hy-AM"/>
                    </w:rPr>
                  </w:pPr>
                </w:p>
                <w:p w14:paraId="5566BCE9" w14:textId="77777777" w:rsidR="009675DC" w:rsidRPr="00F06F31" w:rsidRDefault="009675DC" w:rsidP="00255741">
                  <w:pPr>
                    <w:spacing w:line="240" w:lineRule="atLeast"/>
                    <w:jc w:val="both"/>
                    <w:rPr>
                      <w:rFonts w:ascii="GHEA Grapalat" w:hAnsi="GHEA Grapalat"/>
                      <w:b/>
                      <w:i/>
                      <w:sz w:val="18"/>
                      <w:szCs w:val="18"/>
                      <w:lang w:val="hy-AM"/>
                    </w:rPr>
                  </w:pPr>
                </w:p>
                <w:p w14:paraId="616A180D" w14:textId="77777777" w:rsidR="009675DC" w:rsidRPr="00F06F31" w:rsidRDefault="009675DC" w:rsidP="00255741">
                  <w:pPr>
                    <w:spacing w:line="240" w:lineRule="atLeast"/>
                    <w:jc w:val="both"/>
                    <w:rPr>
                      <w:rFonts w:ascii="GHEA Grapalat" w:hAnsi="GHEA Grapalat"/>
                      <w:b/>
                      <w:i/>
                      <w:sz w:val="18"/>
                      <w:szCs w:val="18"/>
                      <w:lang w:val="hy-AM"/>
                    </w:rPr>
                  </w:pPr>
                </w:p>
                <w:p w14:paraId="3E2989A8" w14:textId="77777777" w:rsidR="009675DC" w:rsidRPr="00F06F31" w:rsidRDefault="009675DC" w:rsidP="00255741">
                  <w:pPr>
                    <w:spacing w:line="240" w:lineRule="atLeast"/>
                    <w:jc w:val="both"/>
                    <w:rPr>
                      <w:rFonts w:ascii="GHEA Grapalat" w:hAnsi="GHEA Grapalat"/>
                      <w:b/>
                      <w:i/>
                      <w:sz w:val="18"/>
                      <w:szCs w:val="18"/>
                      <w:lang w:val="hy-AM"/>
                    </w:rPr>
                  </w:pPr>
                </w:p>
                <w:p w14:paraId="5A92D130" w14:textId="77777777" w:rsidR="009675DC" w:rsidRPr="00F06F31" w:rsidRDefault="009675DC" w:rsidP="00255741">
                  <w:pPr>
                    <w:spacing w:line="240" w:lineRule="atLeast"/>
                    <w:jc w:val="both"/>
                    <w:rPr>
                      <w:rFonts w:ascii="GHEA Grapalat" w:hAnsi="GHEA Grapalat"/>
                      <w:b/>
                      <w:i/>
                      <w:sz w:val="18"/>
                      <w:szCs w:val="18"/>
                      <w:lang w:val="hy-AM"/>
                    </w:rPr>
                  </w:pPr>
                </w:p>
                <w:p w14:paraId="4D701280" w14:textId="77777777" w:rsidR="009675DC" w:rsidRPr="00F06F31" w:rsidRDefault="009675DC" w:rsidP="00255741">
                  <w:pPr>
                    <w:spacing w:line="240" w:lineRule="atLeast"/>
                    <w:jc w:val="both"/>
                    <w:rPr>
                      <w:rFonts w:ascii="GHEA Grapalat" w:hAnsi="GHEA Grapalat"/>
                      <w:b/>
                      <w:i/>
                      <w:sz w:val="18"/>
                      <w:szCs w:val="18"/>
                      <w:lang w:val="hy-AM"/>
                    </w:rPr>
                  </w:pPr>
                </w:p>
                <w:p w14:paraId="5F82A033" w14:textId="77777777" w:rsidR="009675DC" w:rsidRPr="00F06F31" w:rsidRDefault="009675DC" w:rsidP="00255741">
                  <w:pPr>
                    <w:spacing w:line="240" w:lineRule="atLeast"/>
                    <w:jc w:val="both"/>
                    <w:rPr>
                      <w:rFonts w:ascii="GHEA Grapalat" w:hAnsi="GHEA Grapalat"/>
                      <w:b/>
                      <w:i/>
                      <w:sz w:val="18"/>
                      <w:szCs w:val="18"/>
                      <w:lang w:val="hy-AM"/>
                    </w:rPr>
                  </w:pPr>
                </w:p>
              </w:tc>
              <w:tc>
                <w:tcPr>
                  <w:tcW w:w="8811" w:type="dxa"/>
                </w:tcPr>
                <w:p w14:paraId="3148AD5A" w14:textId="77777777" w:rsidR="009675DC" w:rsidRPr="00F06F31" w:rsidRDefault="009675DC" w:rsidP="00AD1849">
                  <w:pPr>
                    <w:numPr>
                      <w:ilvl w:val="0"/>
                      <w:numId w:val="35"/>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4C2F33F4" w14:textId="77777777" w:rsidR="009675DC" w:rsidRPr="00F06F31" w:rsidRDefault="009675DC" w:rsidP="00AD1849">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0CBDAD3E" w14:textId="57AAC710" w:rsidR="009675DC" w:rsidRPr="00F06F31" w:rsidRDefault="009675DC" w:rsidP="00AD1849">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lastRenderedPageBreak/>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63ABDF50" w14:textId="77777777" w:rsidR="009675DC" w:rsidRPr="00F06F31" w:rsidRDefault="009675DC" w:rsidP="00AD1849">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2B97351C" w14:textId="77777777" w:rsidR="009675DC" w:rsidRPr="00F06F31" w:rsidRDefault="009675DC" w:rsidP="00AD1849">
                  <w:pPr>
                    <w:numPr>
                      <w:ilvl w:val="1"/>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62DD37A8" w14:textId="77777777" w:rsidR="009675DC" w:rsidRPr="00F06F31" w:rsidRDefault="009675DC" w:rsidP="00AD1849">
                  <w:pPr>
                    <w:numPr>
                      <w:ilvl w:val="1"/>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5BAD029E"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02771186" w14:textId="33A711A0"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37921B9D"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7B3A32CB"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02BB9102"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70B6A58F"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29FA42C2"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00DFD4F0"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25F8A11A"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E4938D7"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6A165FA4"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775FFC54" w14:textId="77777777" w:rsidR="009675DC" w:rsidRPr="00F06F31" w:rsidRDefault="009675DC" w:rsidP="00AD1849">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577A35CD"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6445FA63"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6BA3A29F"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1B35B9BB"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11FE855F"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867ECEC" w14:textId="3CDA142F" w:rsidR="009675DC" w:rsidRPr="00F06F31" w:rsidRDefault="009675DC" w:rsidP="00AD1849">
                  <w:pPr>
                    <w:numPr>
                      <w:ilvl w:val="1"/>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25F9057C"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5D54212A" w14:textId="77777777" w:rsidR="009675DC" w:rsidRPr="00F06F31" w:rsidRDefault="009675DC" w:rsidP="00AD1849">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7A2330B4" w14:textId="77777777" w:rsidR="009675DC" w:rsidRDefault="009675DC" w:rsidP="00AD1849">
                  <w:pPr>
                    <w:numPr>
                      <w:ilvl w:val="0"/>
                      <w:numId w:val="35"/>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5668965D" w14:textId="4839E19F" w:rsidR="009675DC" w:rsidRPr="00F06F31" w:rsidRDefault="000C0476" w:rsidP="000C0476">
                  <w:pPr>
                    <w:numPr>
                      <w:ilvl w:val="0"/>
                      <w:numId w:val="35"/>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9675DC" w:rsidRPr="003A5096" w14:paraId="5FA58B0C" w14:textId="77777777" w:rsidTr="00255741">
              <w:trPr>
                <w:trHeight w:val="574"/>
              </w:trPr>
              <w:tc>
                <w:tcPr>
                  <w:tcW w:w="2268" w:type="dxa"/>
                </w:tcPr>
                <w:p w14:paraId="6A406C60" w14:textId="77777777" w:rsidR="009675DC" w:rsidRPr="00F06F31" w:rsidRDefault="009675DC" w:rsidP="00AD1849">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lastRenderedPageBreak/>
                    <w:t xml:space="preserve">Նշանակված տեխնիկական հսկիչի տվյալների և հաշվետվությունների   ներկայացման պահանջներ </w:t>
                  </w:r>
                </w:p>
              </w:tc>
              <w:tc>
                <w:tcPr>
                  <w:tcW w:w="8811" w:type="dxa"/>
                </w:tcPr>
                <w:p w14:paraId="448A95A3" w14:textId="77777777" w:rsidR="009675DC" w:rsidRPr="00F06F31" w:rsidRDefault="009675DC" w:rsidP="000C0476">
                  <w:pPr>
                    <w:numPr>
                      <w:ilvl w:val="0"/>
                      <w:numId w:val="34"/>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66F4FD47" w14:textId="42DC3ABD" w:rsidR="009675DC" w:rsidRPr="000C0476" w:rsidRDefault="009675DC" w:rsidP="000C0476">
                  <w:pPr>
                    <w:numPr>
                      <w:ilvl w:val="0"/>
                      <w:numId w:val="34"/>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9675DC" w:rsidRPr="003A5096" w14:paraId="0362197A" w14:textId="77777777" w:rsidTr="00255741">
              <w:tc>
                <w:tcPr>
                  <w:tcW w:w="2268" w:type="dxa"/>
                </w:tcPr>
                <w:p w14:paraId="6CD427AB" w14:textId="77777777" w:rsidR="009675DC" w:rsidRPr="00F06F31" w:rsidRDefault="009675DC" w:rsidP="00AD1849">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46C75BA8" w14:textId="72909592" w:rsidR="009675DC" w:rsidRPr="00F06F31" w:rsidRDefault="009675DC" w:rsidP="00AD1849">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11" w:type="dxa"/>
                </w:tcPr>
                <w:p w14:paraId="69140A2E" w14:textId="77777777" w:rsidR="009675DC" w:rsidRPr="00F06F31" w:rsidRDefault="009675DC" w:rsidP="00AD1849">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40D771DC" w14:textId="77777777" w:rsidR="009675DC" w:rsidRPr="00F06F31" w:rsidRDefault="009675DC" w:rsidP="00AD1849">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2437D506" w14:textId="77777777" w:rsidR="009675DC" w:rsidRPr="00F06F31" w:rsidRDefault="009675DC" w:rsidP="00AD1849">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0CF40154" w14:textId="77777777" w:rsidR="009675DC" w:rsidRPr="00F06F31" w:rsidRDefault="009675DC" w:rsidP="00AD1849">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07E3A532" w14:textId="77777777" w:rsidR="009675DC" w:rsidRPr="00F06F31" w:rsidRDefault="009675DC" w:rsidP="00AD1849">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4345330D" w14:textId="77777777" w:rsidR="009675DC" w:rsidRPr="00F06F31" w:rsidRDefault="009675DC" w:rsidP="00AD1849">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50C442ED" w14:textId="77777777" w:rsidR="009675DC" w:rsidRPr="00F06F31" w:rsidRDefault="009675DC" w:rsidP="00AD1849">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144869B3" w14:textId="77777777" w:rsidR="009675DC" w:rsidRPr="00F06F31" w:rsidRDefault="009675DC" w:rsidP="00AD1849">
                  <w:pPr>
                    <w:numPr>
                      <w:ilvl w:val="0"/>
                      <w:numId w:val="38"/>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390BA536" w14:textId="77777777" w:rsidR="009675DC" w:rsidRPr="00F06F31" w:rsidRDefault="009675DC" w:rsidP="00AD1849">
                  <w:pPr>
                    <w:numPr>
                      <w:ilvl w:val="0"/>
                      <w:numId w:val="38"/>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0514A09B" w14:textId="03ACEE29" w:rsidR="009675DC" w:rsidRPr="00F06F31" w:rsidRDefault="009675DC" w:rsidP="00AD1849">
                  <w:pPr>
                    <w:numPr>
                      <w:ilvl w:val="0"/>
                      <w:numId w:val="38"/>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5782103" w14:textId="77777777" w:rsidR="009675DC" w:rsidRPr="00F06F31" w:rsidRDefault="009675DC" w:rsidP="00255741">
            <w:pPr>
              <w:spacing w:line="240" w:lineRule="atLeast"/>
              <w:jc w:val="both"/>
              <w:rPr>
                <w:rFonts w:ascii="GHEA Grapalat" w:hAnsi="GHEA Grapalat"/>
                <w:sz w:val="18"/>
                <w:szCs w:val="18"/>
                <w:lang w:val="af-ZA"/>
              </w:rPr>
            </w:pPr>
          </w:p>
        </w:tc>
      </w:tr>
      <w:tr w:rsidR="009675DC" w:rsidRPr="00F06F31" w14:paraId="289E2C77" w14:textId="77777777" w:rsidTr="00255741">
        <w:trPr>
          <w:trHeight w:val="188"/>
          <w:jc w:val="center"/>
        </w:trPr>
        <w:tc>
          <w:tcPr>
            <w:tcW w:w="11198" w:type="dxa"/>
            <w:gridSpan w:val="2"/>
            <w:vAlign w:val="center"/>
          </w:tcPr>
          <w:p w14:paraId="655C7FC2" w14:textId="77777777" w:rsidR="009675DC" w:rsidRPr="00F06F31" w:rsidRDefault="009675DC" w:rsidP="00255741">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9675DC" w:rsidRPr="00F06F31" w14:paraId="0BF3AF10" w14:textId="77777777" w:rsidTr="00255741">
        <w:trPr>
          <w:trHeight w:val="89"/>
          <w:jc w:val="center"/>
        </w:trPr>
        <w:tc>
          <w:tcPr>
            <w:tcW w:w="5488" w:type="dxa"/>
            <w:vAlign w:val="center"/>
          </w:tcPr>
          <w:p w14:paraId="571C95CA" w14:textId="77777777" w:rsidR="009675DC" w:rsidRPr="00F06F31" w:rsidRDefault="009675DC" w:rsidP="00255741">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vAlign w:val="center"/>
          </w:tcPr>
          <w:p w14:paraId="7EAB47F0" w14:textId="77777777" w:rsidR="009675DC" w:rsidRPr="00F06F31" w:rsidRDefault="009675DC" w:rsidP="00255741">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9675DC" w:rsidRPr="003A5096" w14:paraId="0597BD22" w14:textId="77777777" w:rsidTr="00255741">
        <w:trPr>
          <w:trHeight w:val="705"/>
          <w:jc w:val="center"/>
        </w:trPr>
        <w:tc>
          <w:tcPr>
            <w:tcW w:w="5488" w:type="dxa"/>
            <w:vAlign w:val="center"/>
          </w:tcPr>
          <w:p w14:paraId="1E8FA971" w14:textId="19CD5005" w:rsidR="009675DC" w:rsidRPr="00F06F31" w:rsidRDefault="00AD1849" w:rsidP="00255741">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009675DC" w:rsidRPr="00F06F31">
              <w:rPr>
                <w:rFonts w:ascii="GHEA Grapalat" w:eastAsia="Calibri" w:hAnsi="GHEA Grapalat"/>
                <w:sz w:val="18"/>
                <w:szCs w:val="18"/>
                <w:lang w:val="hy-AM"/>
              </w:rPr>
              <w:t xml:space="preserve"> ուժի մեջ մտնել</w:t>
            </w:r>
            <w:r w:rsidR="009675DC">
              <w:rPr>
                <w:rFonts w:ascii="GHEA Grapalat" w:eastAsia="Calibri" w:hAnsi="GHEA Grapalat"/>
                <w:sz w:val="18"/>
                <w:szCs w:val="18"/>
                <w:lang w:val="hy-AM"/>
              </w:rPr>
              <w:t>ու</w:t>
            </w:r>
            <w:r w:rsidR="009675DC"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vAlign w:val="center"/>
          </w:tcPr>
          <w:p w14:paraId="08642979" w14:textId="77777777" w:rsidR="009675DC" w:rsidRPr="00F06F31" w:rsidRDefault="009675DC" w:rsidP="00255741">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42B8956C" w14:textId="77777777" w:rsidR="00C8055F" w:rsidRPr="009675DC" w:rsidRDefault="00C8055F" w:rsidP="000B6789">
      <w:pPr>
        <w:jc w:val="center"/>
        <w:rPr>
          <w:rFonts w:ascii="GHEA Grapalat" w:hAnsi="GHEA Grapalat"/>
          <w:b/>
          <w:sz w:val="22"/>
          <w:szCs w:val="22"/>
          <w:lang w:val="hy-AM"/>
        </w:rPr>
      </w:pPr>
    </w:p>
    <w:p w14:paraId="573926F8" w14:textId="25842469" w:rsidR="008122E0" w:rsidRPr="00800139" w:rsidRDefault="008122E0" w:rsidP="008122E0">
      <w:pPr>
        <w:jc w:val="center"/>
        <w:rPr>
          <w:rFonts w:ascii="GHEA Grapalat" w:hAnsi="GHEA Grapalat"/>
          <w:b/>
          <w:sz w:val="20"/>
          <w:szCs w:val="22"/>
          <w:lang w:val="hy-AM"/>
        </w:rPr>
      </w:pPr>
      <w:r w:rsidRPr="00800139">
        <w:rPr>
          <w:rFonts w:ascii="GHEA Grapalat" w:hAnsi="GHEA Grapalat"/>
          <w:b/>
          <w:sz w:val="20"/>
          <w:szCs w:val="22"/>
          <w:lang w:val="hy-AM"/>
        </w:rPr>
        <w:t xml:space="preserve">Չափաբաժին </w:t>
      </w:r>
      <w:r>
        <w:rPr>
          <w:rFonts w:ascii="GHEA Grapalat" w:hAnsi="GHEA Grapalat"/>
          <w:b/>
          <w:sz w:val="20"/>
          <w:szCs w:val="22"/>
          <w:lang w:val="hy-AM"/>
        </w:rPr>
        <w:t>2</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8"/>
        <w:gridCol w:w="5710"/>
      </w:tblGrid>
      <w:tr w:rsidR="008122E0" w:rsidRPr="003A5096" w14:paraId="6F86D1D2" w14:textId="77777777" w:rsidTr="003A5096">
        <w:trPr>
          <w:trHeight w:val="710"/>
          <w:jc w:val="center"/>
        </w:trPr>
        <w:tc>
          <w:tcPr>
            <w:tcW w:w="11198" w:type="dxa"/>
            <w:gridSpan w:val="2"/>
            <w:vAlign w:val="center"/>
          </w:tcPr>
          <w:p w14:paraId="4698D096" w14:textId="295CB9B1" w:rsidR="008122E0" w:rsidRPr="00A23BAD" w:rsidRDefault="008122E0" w:rsidP="003A5096">
            <w:pPr>
              <w:spacing w:line="240" w:lineRule="atLeast"/>
              <w:jc w:val="center"/>
              <w:rPr>
                <w:rFonts w:ascii="GHEA Grapalat" w:hAnsi="GHEA Grapalat"/>
                <w:b/>
                <w:sz w:val="20"/>
                <w:szCs w:val="20"/>
                <w:lang w:val="hy-AM"/>
              </w:rPr>
            </w:pPr>
            <w:r w:rsidRPr="00D50439">
              <w:rPr>
                <w:rFonts w:ascii="GHEA Grapalat" w:hAnsi="GHEA Grapalat"/>
                <w:b/>
                <w:sz w:val="20"/>
                <w:szCs w:val="20"/>
                <w:lang w:val="hy-AM"/>
              </w:rPr>
              <w:t>Գավառ համայնքի փողոցների գծանշման և ճանապարհային նշանների տեղադրման աշխատանքների</w:t>
            </w:r>
            <w:r w:rsidRPr="00D50439">
              <w:rPr>
                <w:rFonts w:ascii="GHEA Grapalat" w:hAnsi="GHEA Grapalat" w:cs="Calibri"/>
                <w:b/>
                <w:sz w:val="20"/>
                <w:szCs w:val="20"/>
                <w:lang w:val="hy-AM"/>
              </w:rPr>
              <w:t xml:space="preserve"> որակի տեխնիկական հսկողության խորհրդատվական ծառայություններ</w:t>
            </w:r>
            <w:r w:rsidRPr="00D50439">
              <w:rPr>
                <w:rFonts w:ascii="GHEA Grapalat" w:hAnsi="GHEA Grapalat"/>
                <w:b/>
                <w:sz w:val="20"/>
                <w:szCs w:val="20"/>
                <w:lang w:val="hy-AM"/>
              </w:rPr>
              <w:t>ի ձեռքբերման</w:t>
            </w:r>
          </w:p>
        </w:tc>
      </w:tr>
      <w:tr w:rsidR="008122E0" w:rsidRPr="003A5096" w14:paraId="2778D166" w14:textId="77777777" w:rsidTr="003A5096">
        <w:trPr>
          <w:trHeight w:val="131"/>
          <w:jc w:val="center"/>
        </w:trPr>
        <w:tc>
          <w:tcPr>
            <w:tcW w:w="11198" w:type="dxa"/>
            <w:gridSpan w:val="2"/>
          </w:tcPr>
          <w:tbl>
            <w:tblPr>
              <w:tblW w:w="11079" w:type="dxa"/>
              <w:tblLayout w:type="fixed"/>
              <w:tblLook w:val="01E0" w:firstRow="1" w:lastRow="1" w:firstColumn="1" w:lastColumn="1" w:noHBand="0" w:noVBand="0"/>
            </w:tblPr>
            <w:tblGrid>
              <w:gridCol w:w="2268"/>
              <w:gridCol w:w="8811"/>
            </w:tblGrid>
            <w:tr w:rsidR="008122E0" w:rsidRPr="003A5096" w14:paraId="65A2970C" w14:textId="77777777" w:rsidTr="003A5096">
              <w:tc>
                <w:tcPr>
                  <w:tcW w:w="2268" w:type="dxa"/>
                </w:tcPr>
                <w:p w14:paraId="222C627F" w14:textId="77777777" w:rsidR="008122E0" w:rsidRPr="00F06F31" w:rsidRDefault="008122E0" w:rsidP="003A509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11" w:type="dxa"/>
                </w:tcPr>
                <w:p w14:paraId="1BCB69B2" w14:textId="77777777" w:rsidR="008122E0" w:rsidRPr="00D50439" w:rsidRDefault="008122E0" w:rsidP="003A5096">
                  <w:pPr>
                    <w:spacing w:line="240" w:lineRule="atLeast"/>
                    <w:jc w:val="both"/>
                    <w:rPr>
                      <w:rFonts w:ascii="GHEA Grapalat" w:hAnsi="GHEA Grapalat"/>
                      <w:sz w:val="18"/>
                      <w:szCs w:val="18"/>
                      <w:lang w:val="hy-AM"/>
                    </w:rPr>
                  </w:pPr>
                  <w:r w:rsidRPr="00A23BAD">
                    <w:rPr>
                      <w:rFonts w:ascii="GHEA Grapalat" w:hAnsi="GHEA Grapalat"/>
                      <w:b/>
                      <w:sz w:val="18"/>
                      <w:lang w:val="hy-AM"/>
                    </w:rPr>
                    <w:t>Գավառ համայնքի փողոցների փոսային նորոգման աշխատանքների</w:t>
                  </w:r>
                  <w:r w:rsidRPr="00A23BAD">
                    <w:rPr>
                      <w:rFonts w:ascii="GHEA Grapalat" w:hAnsi="GHEA Grapalat" w:cs="Calibri"/>
                      <w:b/>
                      <w:sz w:val="18"/>
                      <w:lang w:val="hy-AM"/>
                    </w:rPr>
                    <w:t xml:space="preserve"> որակի տեխնիկական հսկողության խորհրդատվական ծառայություններ</w:t>
                  </w:r>
                </w:p>
              </w:tc>
            </w:tr>
            <w:tr w:rsidR="008122E0" w:rsidRPr="00F06F31" w14:paraId="4B48D5C4" w14:textId="77777777" w:rsidTr="003A5096">
              <w:trPr>
                <w:trHeight w:val="243"/>
              </w:trPr>
              <w:tc>
                <w:tcPr>
                  <w:tcW w:w="2268" w:type="dxa"/>
                </w:tcPr>
                <w:p w14:paraId="298988D8" w14:textId="77777777" w:rsidR="008122E0" w:rsidRPr="00F06F31" w:rsidRDefault="008122E0" w:rsidP="003A509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11" w:type="dxa"/>
                  <w:vAlign w:val="center"/>
                </w:tcPr>
                <w:p w14:paraId="1C538603" w14:textId="77777777" w:rsidR="008122E0" w:rsidRPr="00F06F31" w:rsidRDefault="008122E0" w:rsidP="003A5096">
                  <w:pPr>
                    <w:spacing w:line="240" w:lineRule="atLeast"/>
                    <w:rPr>
                      <w:rFonts w:ascii="GHEA Grapalat" w:hAnsi="GHEA Grapalat"/>
                      <w:sz w:val="18"/>
                      <w:szCs w:val="18"/>
                      <w:lang w:val="af-ZA"/>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F06F31">
                    <w:rPr>
                      <w:rFonts w:ascii="GHEA Grapalat" w:hAnsi="GHEA Grapalat"/>
                      <w:sz w:val="18"/>
                      <w:szCs w:val="18"/>
                    </w:rPr>
                    <w:t>բյուջե</w:t>
                  </w:r>
                </w:p>
              </w:tc>
            </w:tr>
            <w:tr w:rsidR="008122E0" w:rsidRPr="00255741" w14:paraId="68F2ADAD" w14:textId="77777777" w:rsidTr="003A5096">
              <w:trPr>
                <w:trHeight w:val="68"/>
              </w:trPr>
              <w:tc>
                <w:tcPr>
                  <w:tcW w:w="2268" w:type="dxa"/>
                </w:tcPr>
                <w:p w14:paraId="443D8E47" w14:textId="77777777" w:rsidR="008122E0" w:rsidRPr="00F06F31" w:rsidRDefault="008122E0" w:rsidP="003A509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11" w:type="dxa"/>
                </w:tcPr>
                <w:p w14:paraId="08881DFA" w14:textId="77777777" w:rsidR="008122E0" w:rsidRPr="00F06F31" w:rsidRDefault="008122E0" w:rsidP="003A5096">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8122E0" w:rsidRPr="003A5096" w14:paraId="5F469CE0" w14:textId="77777777" w:rsidTr="003A5096">
              <w:trPr>
                <w:trHeight w:val="389"/>
              </w:trPr>
              <w:tc>
                <w:tcPr>
                  <w:tcW w:w="2268" w:type="dxa"/>
                </w:tcPr>
                <w:p w14:paraId="40FDA5FB" w14:textId="77777777" w:rsidR="008122E0" w:rsidRPr="00F06F31" w:rsidRDefault="008122E0" w:rsidP="003A509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11" w:type="dxa"/>
                </w:tcPr>
                <w:p w14:paraId="5DD569BF" w14:textId="77777777" w:rsidR="008122E0" w:rsidRPr="00A23BAD" w:rsidRDefault="008122E0" w:rsidP="003A5096">
                  <w:pPr>
                    <w:spacing w:line="240" w:lineRule="atLeast"/>
                    <w:jc w:val="both"/>
                    <w:rPr>
                      <w:rFonts w:ascii="GHEA Grapalat" w:hAnsi="GHEA Grapalat"/>
                      <w:b/>
                      <w:bCs/>
                      <w:i/>
                      <w:iCs/>
                      <w:sz w:val="18"/>
                      <w:szCs w:val="18"/>
                      <w:lang w:val="hy-AM"/>
                    </w:rPr>
                  </w:pPr>
                  <w:r w:rsidRPr="00A23BAD">
                    <w:rPr>
                      <w:rFonts w:ascii="GHEA Grapalat" w:hAnsi="GHEA Grapalat"/>
                      <w:b/>
                      <w:sz w:val="18"/>
                      <w:lang w:val="hy-AM"/>
                    </w:rPr>
                    <w:t>Գավառ համայնքի փողոցների փոսային նորոգման աշխատանքների</w:t>
                  </w:r>
                  <w:r w:rsidRPr="00A23BAD">
                    <w:rPr>
                      <w:rFonts w:ascii="GHEA Grapalat" w:hAnsi="GHEA Grapalat" w:cs="Calibri"/>
                      <w:b/>
                      <w:sz w:val="18"/>
                      <w:lang w:val="hy-AM"/>
                    </w:rPr>
                    <w:t xml:space="preserve"> որակի տեխնիկական հսկողության խորհրդատվական ծառայություններ</w:t>
                  </w:r>
                </w:p>
              </w:tc>
            </w:tr>
            <w:tr w:rsidR="008122E0" w:rsidRPr="003A5096" w14:paraId="449BFF15" w14:textId="77777777" w:rsidTr="003A5096">
              <w:trPr>
                <w:trHeight w:val="1699"/>
              </w:trPr>
              <w:tc>
                <w:tcPr>
                  <w:tcW w:w="2268" w:type="dxa"/>
                </w:tcPr>
                <w:p w14:paraId="32FD2B12" w14:textId="77777777" w:rsidR="008122E0" w:rsidRPr="00F06F31" w:rsidRDefault="008122E0" w:rsidP="003A509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11" w:type="dxa"/>
                  <w:vAlign w:val="center"/>
                </w:tcPr>
                <w:p w14:paraId="356A2862" w14:textId="77777777" w:rsidR="008122E0" w:rsidRPr="00F06F31" w:rsidRDefault="008122E0" w:rsidP="003A509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Pr="00A23BAD">
                    <w:rPr>
                      <w:rFonts w:ascii="GHEA Grapalat" w:hAnsi="GHEA Grapalat"/>
                      <w:b/>
                      <w:sz w:val="18"/>
                      <w:lang w:val="hy-AM"/>
                    </w:rPr>
                    <w:t>Գավառ համայնքի փողոցների փոսային նորոգման աշխատանքների</w:t>
                  </w:r>
                  <w:r w:rsidRPr="00F06F31">
                    <w:rPr>
                      <w:rFonts w:ascii="GHEA Grapalat" w:hAnsi="GHEA Grapalat"/>
                      <w:sz w:val="18"/>
                      <w:szCs w:val="18"/>
                      <w:lang w:val="hy-AM"/>
                    </w:rPr>
                    <w:t xml:space="preserve"> 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8122E0" w:rsidRPr="003A5096" w14:paraId="64450A3D" w14:textId="77777777" w:rsidTr="003A5096">
              <w:tc>
                <w:tcPr>
                  <w:tcW w:w="2268" w:type="dxa"/>
                </w:tcPr>
                <w:p w14:paraId="2F95AD69" w14:textId="77777777" w:rsidR="008122E0" w:rsidRPr="00F06F31" w:rsidRDefault="008122E0" w:rsidP="003A5096">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1C2A5463" w14:textId="77777777" w:rsidR="008122E0" w:rsidRPr="00F06F31" w:rsidRDefault="008122E0" w:rsidP="003A5096">
                  <w:pPr>
                    <w:spacing w:line="240" w:lineRule="atLeast"/>
                    <w:jc w:val="both"/>
                    <w:rPr>
                      <w:rFonts w:ascii="GHEA Grapalat" w:hAnsi="GHEA Grapalat"/>
                      <w:b/>
                      <w:i/>
                      <w:sz w:val="18"/>
                      <w:szCs w:val="18"/>
                      <w:lang w:val="hy-AM"/>
                    </w:rPr>
                  </w:pPr>
                </w:p>
                <w:p w14:paraId="1EF41922" w14:textId="77777777" w:rsidR="008122E0" w:rsidRPr="00F06F31" w:rsidRDefault="008122E0" w:rsidP="003A5096">
                  <w:pPr>
                    <w:spacing w:line="240" w:lineRule="atLeast"/>
                    <w:jc w:val="both"/>
                    <w:rPr>
                      <w:rFonts w:ascii="GHEA Grapalat" w:hAnsi="GHEA Grapalat"/>
                      <w:b/>
                      <w:i/>
                      <w:sz w:val="18"/>
                      <w:szCs w:val="18"/>
                      <w:lang w:val="hy-AM"/>
                    </w:rPr>
                  </w:pPr>
                </w:p>
                <w:p w14:paraId="1574E58D" w14:textId="77777777" w:rsidR="008122E0" w:rsidRPr="00F06F31" w:rsidRDefault="008122E0" w:rsidP="003A5096">
                  <w:pPr>
                    <w:spacing w:line="240" w:lineRule="atLeast"/>
                    <w:jc w:val="both"/>
                    <w:rPr>
                      <w:rFonts w:ascii="GHEA Grapalat" w:hAnsi="GHEA Grapalat"/>
                      <w:b/>
                      <w:i/>
                      <w:sz w:val="18"/>
                      <w:szCs w:val="18"/>
                      <w:lang w:val="hy-AM"/>
                    </w:rPr>
                  </w:pPr>
                </w:p>
                <w:p w14:paraId="40970E8A" w14:textId="77777777" w:rsidR="008122E0" w:rsidRPr="00F06F31" w:rsidRDefault="008122E0" w:rsidP="003A5096">
                  <w:pPr>
                    <w:spacing w:line="240" w:lineRule="atLeast"/>
                    <w:jc w:val="both"/>
                    <w:rPr>
                      <w:rFonts w:ascii="GHEA Grapalat" w:hAnsi="GHEA Grapalat"/>
                      <w:b/>
                      <w:i/>
                      <w:sz w:val="18"/>
                      <w:szCs w:val="18"/>
                      <w:lang w:val="hy-AM"/>
                    </w:rPr>
                  </w:pPr>
                </w:p>
                <w:p w14:paraId="7E15A66F" w14:textId="77777777" w:rsidR="008122E0" w:rsidRPr="00F06F31" w:rsidRDefault="008122E0" w:rsidP="003A5096">
                  <w:pPr>
                    <w:spacing w:line="240" w:lineRule="atLeast"/>
                    <w:jc w:val="both"/>
                    <w:rPr>
                      <w:rFonts w:ascii="GHEA Grapalat" w:hAnsi="GHEA Grapalat"/>
                      <w:b/>
                      <w:i/>
                      <w:sz w:val="18"/>
                      <w:szCs w:val="18"/>
                      <w:lang w:val="hy-AM"/>
                    </w:rPr>
                  </w:pPr>
                </w:p>
                <w:p w14:paraId="1F9EFC84" w14:textId="77777777" w:rsidR="008122E0" w:rsidRPr="00F06F31" w:rsidRDefault="008122E0" w:rsidP="003A5096">
                  <w:pPr>
                    <w:spacing w:line="240" w:lineRule="atLeast"/>
                    <w:jc w:val="both"/>
                    <w:rPr>
                      <w:rFonts w:ascii="GHEA Grapalat" w:hAnsi="GHEA Grapalat"/>
                      <w:b/>
                      <w:i/>
                      <w:sz w:val="18"/>
                      <w:szCs w:val="18"/>
                      <w:lang w:val="hy-AM"/>
                    </w:rPr>
                  </w:pPr>
                </w:p>
                <w:p w14:paraId="314A2819" w14:textId="77777777" w:rsidR="008122E0" w:rsidRPr="00F06F31" w:rsidRDefault="008122E0" w:rsidP="003A5096">
                  <w:pPr>
                    <w:spacing w:line="240" w:lineRule="atLeast"/>
                    <w:jc w:val="both"/>
                    <w:rPr>
                      <w:rFonts w:ascii="GHEA Grapalat" w:hAnsi="GHEA Grapalat"/>
                      <w:b/>
                      <w:i/>
                      <w:sz w:val="18"/>
                      <w:szCs w:val="18"/>
                      <w:lang w:val="hy-AM"/>
                    </w:rPr>
                  </w:pPr>
                </w:p>
                <w:p w14:paraId="04F12040" w14:textId="77777777" w:rsidR="008122E0" w:rsidRPr="00F06F31" w:rsidRDefault="008122E0" w:rsidP="003A5096">
                  <w:pPr>
                    <w:spacing w:line="240" w:lineRule="atLeast"/>
                    <w:jc w:val="both"/>
                    <w:rPr>
                      <w:rFonts w:ascii="GHEA Grapalat" w:hAnsi="GHEA Grapalat"/>
                      <w:b/>
                      <w:i/>
                      <w:sz w:val="18"/>
                      <w:szCs w:val="18"/>
                      <w:lang w:val="hy-AM"/>
                    </w:rPr>
                  </w:pPr>
                </w:p>
                <w:p w14:paraId="316EF092" w14:textId="77777777" w:rsidR="008122E0" w:rsidRPr="00F06F31" w:rsidRDefault="008122E0" w:rsidP="003A5096">
                  <w:pPr>
                    <w:spacing w:line="240" w:lineRule="atLeast"/>
                    <w:jc w:val="both"/>
                    <w:rPr>
                      <w:rFonts w:ascii="GHEA Grapalat" w:hAnsi="GHEA Grapalat"/>
                      <w:b/>
                      <w:i/>
                      <w:sz w:val="18"/>
                      <w:szCs w:val="18"/>
                      <w:lang w:val="hy-AM"/>
                    </w:rPr>
                  </w:pPr>
                </w:p>
                <w:p w14:paraId="080FE929" w14:textId="77777777" w:rsidR="008122E0" w:rsidRPr="00F06F31" w:rsidRDefault="008122E0" w:rsidP="003A5096">
                  <w:pPr>
                    <w:spacing w:line="240" w:lineRule="atLeast"/>
                    <w:jc w:val="both"/>
                    <w:rPr>
                      <w:rFonts w:ascii="GHEA Grapalat" w:hAnsi="GHEA Grapalat"/>
                      <w:b/>
                      <w:i/>
                      <w:sz w:val="18"/>
                      <w:szCs w:val="18"/>
                      <w:lang w:val="hy-AM"/>
                    </w:rPr>
                  </w:pPr>
                </w:p>
                <w:p w14:paraId="65706E62" w14:textId="77777777" w:rsidR="008122E0" w:rsidRPr="00F06F31" w:rsidRDefault="008122E0" w:rsidP="003A5096">
                  <w:pPr>
                    <w:spacing w:line="240" w:lineRule="atLeast"/>
                    <w:jc w:val="both"/>
                    <w:rPr>
                      <w:rFonts w:ascii="GHEA Grapalat" w:hAnsi="GHEA Grapalat"/>
                      <w:b/>
                      <w:i/>
                      <w:sz w:val="18"/>
                      <w:szCs w:val="18"/>
                      <w:lang w:val="hy-AM"/>
                    </w:rPr>
                  </w:pPr>
                </w:p>
              </w:tc>
              <w:tc>
                <w:tcPr>
                  <w:tcW w:w="8811" w:type="dxa"/>
                </w:tcPr>
                <w:p w14:paraId="2547910D" w14:textId="77777777" w:rsidR="008122E0" w:rsidRPr="00F06F31" w:rsidRDefault="008122E0" w:rsidP="003A5096">
                  <w:pPr>
                    <w:numPr>
                      <w:ilvl w:val="0"/>
                      <w:numId w:val="35"/>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 xml:space="preserve">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w:t>
                  </w:r>
                  <w:r w:rsidRPr="00AD1849">
                    <w:rPr>
                      <w:rFonts w:ascii="GHEA Grapalat" w:hAnsi="GHEA Grapalat"/>
                      <w:color w:val="FF0000"/>
                      <w:sz w:val="18"/>
                      <w:szCs w:val="18"/>
                      <w:lang w:val="hy-AM"/>
                    </w:rPr>
                    <w:lastRenderedPageBreak/>
                    <w:t>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45946555" w14:textId="77777777" w:rsidR="008122E0" w:rsidRPr="00F06F31" w:rsidRDefault="008122E0" w:rsidP="003A509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69003DE6" w14:textId="77777777" w:rsidR="008122E0" w:rsidRPr="00F06F31" w:rsidRDefault="008122E0" w:rsidP="003A509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953A075" w14:textId="77777777" w:rsidR="008122E0" w:rsidRPr="00F06F31" w:rsidRDefault="008122E0" w:rsidP="003A509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283F84AB" w14:textId="77777777" w:rsidR="008122E0" w:rsidRPr="00F06F31" w:rsidRDefault="008122E0" w:rsidP="003A5096">
                  <w:pPr>
                    <w:numPr>
                      <w:ilvl w:val="1"/>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7D157A2" w14:textId="77777777" w:rsidR="008122E0" w:rsidRPr="00F06F31" w:rsidRDefault="008122E0" w:rsidP="003A5096">
                  <w:pPr>
                    <w:numPr>
                      <w:ilvl w:val="1"/>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251BAE95"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32053D9B"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0E1934FC"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78125A92"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732987A0"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1B44F73E"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3FCDD193"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55EDDC40"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21277A03"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02809B1D"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1ACB48BB"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03B1F353" w14:textId="77777777" w:rsidR="008122E0" w:rsidRPr="00F06F31" w:rsidRDefault="008122E0" w:rsidP="003A5096">
                  <w:pPr>
                    <w:numPr>
                      <w:ilvl w:val="0"/>
                      <w:numId w:val="40"/>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5CD062E9"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416F617B"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68FB878B"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148BD3DD"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534B7C22"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11E5FCB2" w14:textId="77777777" w:rsidR="008122E0" w:rsidRPr="00F06F31" w:rsidRDefault="008122E0" w:rsidP="003A5096">
                  <w:pPr>
                    <w:numPr>
                      <w:ilvl w:val="1"/>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3F1BF20F"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2E220889" w14:textId="77777777" w:rsidR="008122E0" w:rsidRPr="00F06F31" w:rsidRDefault="008122E0" w:rsidP="003A5096">
                  <w:pPr>
                    <w:numPr>
                      <w:ilvl w:val="2"/>
                      <w:numId w:val="35"/>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6AAE3680" w14:textId="77777777" w:rsidR="008122E0" w:rsidRDefault="008122E0" w:rsidP="003A5096">
                  <w:pPr>
                    <w:numPr>
                      <w:ilvl w:val="0"/>
                      <w:numId w:val="35"/>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386DB853" w14:textId="77777777" w:rsidR="008122E0" w:rsidRPr="00F06F31" w:rsidRDefault="008122E0" w:rsidP="003A5096">
                  <w:pPr>
                    <w:numPr>
                      <w:ilvl w:val="0"/>
                      <w:numId w:val="35"/>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lastRenderedPageBreak/>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8122E0" w:rsidRPr="003A5096" w14:paraId="27079118" w14:textId="77777777" w:rsidTr="003A5096">
              <w:trPr>
                <w:trHeight w:val="574"/>
              </w:trPr>
              <w:tc>
                <w:tcPr>
                  <w:tcW w:w="2268" w:type="dxa"/>
                </w:tcPr>
                <w:p w14:paraId="47A6A7F1" w14:textId="77777777" w:rsidR="008122E0" w:rsidRPr="00F06F31" w:rsidRDefault="008122E0" w:rsidP="003A509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lastRenderedPageBreak/>
                    <w:t xml:space="preserve">Նշանակված տեխնիկական հսկիչի տվյալների և հաշվետվությունների   ներկայացման պահանջներ </w:t>
                  </w:r>
                </w:p>
              </w:tc>
              <w:tc>
                <w:tcPr>
                  <w:tcW w:w="8811" w:type="dxa"/>
                </w:tcPr>
                <w:p w14:paraId="5F85A3F6" w14:textId="77777777" w:rsidR="008122E0" w:rsidRPr="00F06F31" w:rsidRDefault="008122E0" w:rsidP="003A5096">
                  <w:pPr>
                    <w:numPr>
                      <w:ilvl w:val="0"/>
                      <w:numId w:val="34"/>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24F00549" w14:textId="77777777" w:rsidR="008122E0" w:rsidRPr="000C0476" w:rsidRDefault="008122E0" w:rsidP="003A5096">
                  <w:pPr>
                    <w:numPr>
                      <w:ilvl w:val="0"/>
                      <w:numId w:val="34"/>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8122E0" w:rsidRPr="003A5096" w14:paraId="555E00C3" w14:textId="77777777" w:rsidTr="003A5096">
              <w:tc>
                <w:tcPr>
                  <w:tcW w:w="2268" w:type="dxa"/>
                </w:tcPr>
                <w:p w14:paraId="68561BCF" w14:textId="77777777" w:rsidR="008122E0" w:rsidRPr="00F06F31" w:rsidRDefault="008122E0" w:rsidP="003A509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4A75C916" w14:textId="77777777" w:rsidR="008122E0" w:rsidRPr="00F06F31" w:rsidRDefault="008122E0" w:rsidP="003A509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11" w:type="dxa"/>
                </w:tcPr>
                <w:p w14:paraId="23B0389F" w14:textId="77777777" w:rsidR="008122E0" w:rsidRPr="00F06F31" w:rsidRDefault="008122E0" w:rsidP="003A5096">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3A78E741" w14:textId="77777777" w:rsidR="008122E0" w:rsidRPr="00F06F31" w:rsidRDefault="008122E0" w:rsidP="003A509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4B4C8AFE" w14:textId="77777777" w:rsidR="008122E0" w:rsidRPr="00F06F31" w:rsidRDefault="008122E0" w:rsidP="003A509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527D1F12" w14:textId="77777777" w:rsidR="008122E0" w:rsidRPr="00F06F31" w:rsidRDefault="008122E0" w:rsidP="003A509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251DC57D" w14:textId="77777777" w:rsidR="008122E0" w:rsidRPr="00F06F31" w:rsidRDefault="008122E0" w:rsidP="003A509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022E1EFC" w14:textId="77777777" w:rsidR="008122E0" w:rsidRPr="00F06F31" w:rsidRDefault="008122E0" w:rsidP="003A509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3E676378" w14:textId="77777777" w:rsidR="008122E0" w:rsidRPr="00F06F31" w:rsidRDefault="008122E0" w:rsidP="003A509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1F5FB5BC" w14:textId="77777777" w:rsidR="008122E0" w:rsidRPr="00F06F31" w:rsidRDefault="008122E0" w:rsidP="003A5096">
                  <w:pPr>
                    <w:numPr>
                      <w:ilvl w:val="0"/>
                      <w:numId w:val="38"/>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35CBAE30" w14:textId="77777777" w:rsidR="008122E0" w:rsidRPr="00F06F31" w:rsidRDefault="008122E0" w:rsidP="003A5096">
                  <w:pPr>
                    <w:numPr>
                      <w:ilvl w:val="0"/>
                      <w:numId w:val="38"/>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61E62673" w14:textId="77777777" w:rsidR="008122E0" w:rsidRPr="00F06F31" w:rsidRDefault="008122E0" w:rsidP="003A5096">
                  <w:pPr>
                    <w:numPr>
                      <w:ilvl w:val="0"/>
                      <w:numId w:val="38"/>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125023C4" w14:textId="77777777" w:rsidR="008122E0" w:rsidRPr="00F06F31" w:rsidRDefault="008122E0" w:rsidP="003A5096">
            <w:pPr>
              <w:spacing w:line="240" w:lineRule="atLeast"/>
              <w:jc w:val="both"/>
              <w:rPr>
                <w:rFonts w:ascii="GHEA Grapalat" w:hAnsi="GHEA Grapalat"/>
                <w:sz w:val="18"/>
                <w:szCs w:val="18"/>
                <w:lang w:val="af-ZA"/>
              </w:rPr>
            </w:pPr>
          </w:p>
        </w:tc>
      </w:tr>
      <w:tr w:rsidR="008122E0" w:rsidRPr="00F06F31" w14:paraId="3DB6F73B" w14:textId="77777777" w:rsidTr="003A5096">
        <w:trPr>
          <w:trHeight w:val="188"/>
          <w:jc w:val="center"/>
        </w:trPr>
        <w:tc>
          <w:tcPr>
            <w:tcW w:w="11198" w:type="dxa"/>
            <w:gridSpan w:val="2"/>
            <w:vAlign w:val="center"/>
          </w:tcPr>
          <w:p w14:paraId="6105FC8F" w14:textId="77777777" w:rsidR="008122E0" w:rsidRPr="00F06F31" w:rsidRDefault="008122E0" w:rsidP="003A509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8122E0" w:rsidRPr="00F06F31" w14:paraId="7FB35E73" w14:textId="77777777" w:rsidTr="003A5096">
        <w:trPr>
          <w:trHeight w:val="89"/>
          <w:jc w:val="center"/>
        </w:trPr>
        <w:tc>
          <w:tcPr>
            <w:tcW w:w="5488" w:type="dxa"/>
            <w:vAlign w:val="center"/>
          </w:tcPr>
          <w:p w14:paraId="2F3760E3" w14:textId="77777777" w:rsidR="008122E0" w:rsidRPr="00F06F31" w:rsidRDefault="008122E0" w:rsidP="003A509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vAlign w:val="center"/>
          </w:tcPr>
          <w:p w14:paraId="7A8C9EC1" w14:textId="77777777" w:rsidR="008122E0" w:rsidRPr="00F06F31" w:rsidRDefault="008122E0" w:rsidP="003A509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8122E0" w:rsidRPr="003A5096" w14:paraId="165429CB" w14:textId="77777777" w:rsidTr="003A5096">
        <w:trPr>
          <w:trHeight w:val="705"/>
          <w:jc w:val="center"/>
        </w:trPr>
        <w:tc>
          <w:tcPr>
            <w:tcW w:w="5488" w:type="dxa"/>
            <w:vAlign w:val="center"/>
          </w:tcPr>
          <w:p w14:paraId="1F3B6A39" w14:textId="77777777" w:rsidR="008122E0" w:rsidRPr="00F06F31" w:rsidRDefault="008122E0" w:rsidP="003A5096">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vAlign w:val="center"/>
          </w:tcPr>
          <w:p w14:paraId="4566DDB4" w14:textId="77777777" w:rsidR="008122E0" w:rsidRPr="00F06F31" w:rsidRDefault="008122E0" w:rsidP="003A5096">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797B6087" w14:textId="77777777" w:rsidR="000B6789" w:rsidRDefault="000B6789" w:rsidP="007678FA">
      <w:pPr>
        <w:jc w:val="both"/>
        <w:rPr>
          <w:rFonts w:ascii="GHEA Grapalat" w:hAnsi="GHEA Grapalat"/>
          <w:sz w:val="20"/>
          <w:lang w:val="hy-AM"/>
        </w:rPr>
      </w:pPr>
    </w:p>
    <w:p w14:paraId="65B7F6AE" w14:textId="77777777" w:rsidR="00D50439" w:rsidRDefault="00D50439" w:rsidP="007678FA">
      <w:pPr>
        <w:jc w:val="both"/>
        <w:rPr>
          <w:rFonts w:ascii="GHEA Grapalat" w:hAnsi="GHEA Grapalat"/>
          <w:sz w:val="20"/>
          <w:lang w:val="hy-AM"/>
        </w:rPr>
      </w:pPr>
    </w:p>
    <w:p w14:paraId="5848440B" w14:textId="77777777" w:rsidR="007678FA" w:rsidRPr="002268CD" w:rsidRDefault="007678FA" w:rsidP="000B6789">
      <w:pPr>
        <w:rPr>
          <w:rFonts w:ascii="GHEA Grapalat" w:hAnsi="GHEA Grapalat"/>
          <w:sz w:val="20"/>
          <w:lang w:val="pt-BR"/>
        </w:rPr>
      </w:pPr>
    </w:p>
    <w:tbl>
      <w:tblPr>
        <w:tblW w:w="9214" w:type="dxa"/>
        <w:jc w:val="center"/>
        <w:tblLayout w:type="fixed"/>
        <w:tblLook w:val="0000" w:firstRow="0" w:lastRow="0" w:firstColumn="0" w:lastColumn="0" w:noHBand="0" w:noVBand="0"/>
      </w:tblPr>
      <w:tblGrid>
        <w:gridCol w:w="4111"/>
        <w:gridCol w:w="760"/>
        <w:gridCol w:w="4343"/>
      </w:tblGrid>
      <w:tr w:rsidR="007678FA" w:rsidRPr="00F566BF" w14:paraId="3367EA3C" w14:textId="77777777" w:rsidTr="00A3506F">
        <w:trPr>
          <w:jc w:val="center"/>
        </w:trPr>
        <w:tc>
          <w:tcPr>
            <w:tcW w:w="4111"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1BBD819C" w:rsidR="007678FA" w:rsidRPr="000B6789" w:rsidRDefault="007678FA" w:rsidP="000B6789">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9C5345" w:rsidRDefault="007678FA" w:rsidP="007678FA">
      <w:pPr>
        <w:jc w:val="right"/>
        <w:rPr>
          <w:rFonts w:ascii="GHEA Grapalat" w:hAnsi="GHEA Grapalat"/>
          <w:i/>
          <w:sz w:val="18"/>
          <w:szCs w:val="18"/>
          <w:lang w:val="hy-AM"/>
        </w:rPr>
      </w:pPr>
      <w:r w:rsidRPr="009C5345">
        <w:rPr>
          <w:rFonts w:ascii="GHEA Grapalat" w:hAnsi="GHEA Grapalat"/>
          <w:i/>
          <w:sz w:val="18"/>
          <w:szCs w:val="18"/>
          <w:lang w:val="hy-AM"/>
        </w:rPr>
        <w:lastRenderedPageBreak/>
        <w:t>Հավելված N 2</w:t>
      </w:r>
    </w:p>
    <w:p w14:paraId="15E1C319" w14:textId="77777777" w:rsidR="000B6789" w:rsidRPr="009C5345" w:rsidRDefault="000B6789" w:rsidP="000B6789">
      <w:pPr>
        <w:jc w:val="right"/>
        <w:rPr>
          <w:rFonts w:ascii="GHEA Grapalat" w:hAnsi="GHEA Grapalat"/>
          <w:i/>
          <w:sz w:val="18"/>
          <w:szCs w:val="18"/>
          <w:lang w:val="hy-AM"/>
        </w:rPr>
      </w:pPr>
      <w:r w:rsidRPr="009C5345">
        <w:rPr>
          <w:rFonts w:ascii="GHEA Grapalat" w:hAnsi="GHEA Grapalat"/>
          <w:i/>
          <w:sz w:val="18"/>
          <w:szCs w:val="18"/>
          <w:lang w:val="hy-AM"/>
        </w:rPr>
        <w:t xml:space="preserve">«         »       «         »     2025  թ. կնքված </w:t>
      </w:r>
    </w:p>
    <w:p w14:paraId="11065A1F" w14:textId="5D827E16" w:rsidR="000B6789" w:rsidRPr="009C5345" w:rsidRDefault="003A5096" w:rsidP="000B6789">
      <w:pPr>
        <w:jc w:val="right"/>
        <w:rPr>
          <w:rFonts w:ascii="GHEA Grapalat" w:hAnsi="GHEA Grapalat"/>
          <w:i/>
          <w:sz w:val="18"/>
          <w:szCs w:val="18"/>
          <w:lang w:val="hy-AM"/>
        </w:rPr>
      </w:pPr>
      <w:r>
        <w:rPr>
          <w:rFonts w:ascii="GHEA Grapalat" w:hAnsi="GHEA Grapalat"/>
          <w:b/>
          <w:bCs/>
          <w:i/>
          <w:iCs/>
          <w:sz w:val="18"/>
          <w:szCs w:val="18"/>
          <w:lang w:val="hy-AM"/>
        </w:rPr>
        <w:t>ԳՄԳՀ-ՀԲՄԽԾՁԲ-25/7</w:t>
      </w:r>
      <w:r w:rsidR="001545B7" w:rsidRPr="009C5345">
        <w:rPr>
          <w:rFonts w:ascii="GHEA Grapalat" w:hAnsi="GHEA Grapalat"/>
          <w:b/>
          <w:bCs/>
          <w:i/>
          <w:iCs/>
          <w:sz w:val="18"/>
          <w:szCs w:val="18"/>
          <w:lang w:val="hy-AM"/>
        </w:rPr>
        <w:t xml:space="preserve"> </w:t>
      </w:r>
      <w:r w:rsidR="000B6789" w:rsidRPr="009C5345">
        <w:rPr>
          <w:rFonts w:ascii="GHEA Grapalat" w:hAnsi="GHEA Grapalat"/>
          <w:i/>
          <w:sz w:val="18"/>
          <w:szCs w:val="18"/>
          <w:lang w:val="hy-AM"/>
        </w:rPr>
        <w:t>ծածկագրով պայմանագրի</w:t>
      </w:r>
    </w:p>
    <w:p w14:paraId="3697B5E2" w14:textId="77777777" w:rsidR="007678FA" w:rsidRPr="000B6789" w:rsidRDefault="007678FA" w:rsidP="007678FA">
      <w:pPr>
        <w:tabs>
          <w:tab w:val="left" w:pos="9540"/>
        </w:tabs>
        <w:rPr>
          <w:rFonts w:ascii="GHEA Grapalat" w:hAnsi="GHEA Grapalat"/>
          <w:sz w:val="20"/>
          <w:lang w:val="hy-AM"/>
        </w:rPr>
      </w:pPr>
    </w:p>
    <w:p w14:paraId="752981A1" w14:textId="77777777" w:rsidR="007678FA" w:rsidRPr="000B6789"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Default="007678FA" w:rsidP="007678FA">
      <w:pPr>
        <w:jc w:val="right"/>
        <w:rPr>
          <w:rFonts w:ascii="GHEA Grapalat" w:hAnsi="GHEA Grapalat" w:cs="Sylfaen"/>
          <w:sz w:val="18"/>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423"/>
        <w:gridCol w:w="497"/>
        <w:gridCol w:w="497"/>
        <w:gridCol w:w="497"/>
        <w:gridCol w:w="497"/>
        <w:gridCol w:w="497"/>
        <w:gridCol w:w="497"/>
        <w:gridCol w:w="497"/>
        <w:gridCol w:w="497"/>
        <w:gridCol w:w="497"/>
        <w:gridCol w:w="497"/>
        <w:gridCol w:w="497"/>
        <w:gridCol w:w="497"/>
        <w:gridCol w:w="1097"/>
      </w:tblGrid>
      <w:tr w:rsidR="00D50439" w:rsidRPr="00F566BF" w14:paraId="2DB113E9" w14:textId="77777777" w:rsidTr="00D06DCC">
        <w:trPr>
          <w:jc w:val="center"/>
        </w:trPr>
        <w:tc>
          <w:tcPr>
            <w:tcW w:w="11181" w:type="dxa"/>
            <w:gridSpan w:val="16"/>
          </w:tcPr>
          <w:p w14:paraId="1ED6B381" w14:textId="77777777" w:rsidR="00D50439" w:rsidRPr="00F566BF" w:rsidRDefault="00D50439" w:rsidP="00D06DCC">
            <w:pPr>
              <w:jc w:val="center"/>
              <w:rPr>
                <w:rFonts w:ascii="GHEA Grapalat" w:hAnsi="GHEA Grapalat"/>
                <w:sz w:val="18"/>
                <w:lang w:val="es-ES"/>
              </w:rPr>
            </w:pPr>
            <w:r w:rsidRPr="00F566BF">
              <w:rPr>
                <w:rFonts w:ascii="GHEA Grapalat" w:hAnsi="GHEA Grapalat"/>
                <w:sz w:val="18"/>
                <w:lang w:val="es-ES"/>
              </w:rPr>
              <w:t>Ծառայության</w:t>
            </w:r>
          </w:p>
        </w:tc>
      </w:tr>
      <w:tr w:rsidR="00D50439" w:rsidRPr="003A5096" w14:paraId="5297D19F" w14:textId="77777777" w:rsidTr="00D06DCC">
        <w:trPr>
          <w:jc w:val="center"/>
        </w:trPr>
        <w:tc>
          <w:tcPr>
            <w:tcW w:w="1314" w:type="dxa"/>
            <w:vMerge w:val="restart"/>
            <w:vAlign w:val="center"/>
          </w:tcPr>
          <w:p w14:paraId="7D55A663" w14:textId="77777777" w:rsidR="00D50439" w:rsidRPr="00A75660" w:rsidRDefault="00D50439" w:rsidP="00D06DCC">
            <w:pPr>
              <w:jc w:val="center"/>
              <w:rPr>
                <w:rFonts w:ascii="GHEA Grapalat" w:hAnsi="GHEA Grapalat"/>
                <w:sz w:val="16"/>
                <w:lang w:val="es-ES"/>
              </w:rPr>
            </w:pPr>
            <w:r w:rsidRPr="00A75660">
              <w:rPr>
                <w:rFonts w:ascii="GHEA Grapalat" w:hAnsi="GHEA Grapalat"/>
                <w:sz w:val="16"/>
              </w:rPr>
              <w:t>հրավերով նախատեսված չափաբաժնի համարը</w:t>
            </w:r>
          </w:p>
        </w:tc>
        <w:tc>
          <w:tcPr>
            <w:tcW w:w="1384" w:type="dxa"/>
            <w:vMerge w:val="restart"/>
            <w:vAlign w:val="center"/>
          </w:tcPr>
          <w:p w14:paraId="59DD0E83" w14:textId="77777777" w:rsidR="00D50439" w:rsidRPr="00A75660" w:rsidRDefault="00D50439" w:rsidP="00D06DCC">
            <w:pPr>
              <w:jc w:val="center"/>
              <w:rPr>
                <w:rFonts w:ascii="GHEA Grapalat" w:hAnsi="GHEA Grapalat"/>
                <w:sz w:val="16"/>
                <w:lang w:val="es-ES"/>
              </w:rPr>
            </w:pPr>
            <w:r w:rsidRPr="00A75660">
              <w:rPr>
                <w:rFonts w:ascii="GHEA Grapalat" w:hAnsi="GHEA Grapalat"/>
                <w:sz w:val="16"/>
              </w:rPr>
              <w:t>գնումների</w:t>
            </w:r>
            <w:r w:rsidRPr="00A75660">
              <w:rPr>
                <w:rFonts w:ascii="GHEA Grapalat" w:hAnsi="GHEA Grapalat"/>
                <w:sz w:val="16"/>
                <w:lang w:val="es-ES"/>
              </w:rPr>
              <w:t xml:space="preserve"> </w:t>
            </w:r>
            <w:r w:rsidRPr="00A75660">
              <w:rPr>
                <w:rFonts w:ascii="GHEA Grapalat" w:hAnsi="GHEA Grapalat"/>
                <w:sz w:val="16"/>
              </w:rPr>
              <w:t>պլանով</w:t>
            </w:r>
            <w:r w:rsidRPr="00A75660">
              <w:rPr>
                <w:rFonts w:ascii="GHEA Grapalat" w:hAnsi="GHEA Grapalat"/>
                <w:sz w:val="16"/>
                <w:lang w:val="es-ES"/>
              </w:rPr>
              <w:t xml:space="preserve"> </w:t>
            </w:r>
            <w:r w:rsidRPr="00A75660">
              <w:rPr>
                <w:rFonts w:ascii="GHEA Grapalat" w:hAnsi="GHEA Grapalat"/>
                <w:sz w:val="16"/>
              </w:rPr>
              <w:t>նախատեսված</w:t>
            </w:r>
            <w:r w:rsidRPr="00A75660">
              <w:rPr>
                <w:rFonts w:ascii="GHEA Grapalat" w:hAnsi="GHEA Grapalat"/>
                <w:sz w:val="16"/>
                <w:lang w:val="es-ES"/>
              </w:rPr>
              <w:t xml:space="preserve"> </w:t>
            </w:r>
            <w:r w:rsidRPr="00A75660">
              <w:rPr>
                <w:rFonts w:ascii="GHEA Grapalat" w:hAnsi="GHEA Grapalat"/>
                <w:sz w:val="16"/>
              </w:rPr>
              <w:t>միջանցիկ</w:t>
            </w:r>
            <w:r w:rsidRPr="00A75660">
              <w:rPr>
                <w:rFonts w:ascii="GHEA Grapalat" w:hAnsi="GHEA Grapalat"/>
                <w:sz w:val="16"/>
                <w:lang w:val="es-ES"/>
              </w:rPr>
              <w:t xml:space="preserve"> </w:t>
            </w:r>
            <w:r w:rsidRPr="00A75660">
              <w:rPr>
                <w:rFonts w:ascii="GHEA Grapalat" w:hAnsi="GHEA Grapalat"/>
                <w:sz w:val="16"/>
              </w:rPr>
              <w:t>ծածկագիրը</w:t>
            </w:r>
            <w:r w:rsidRPr="00A75660">
              <w:rPr>
                <w:rFonts w:ascii="GHEA Grapalat" w:hAnsi="GHEA Grapalat"/>
                <w:sz w:val="16"/>
                <w:lang w:val="es-ES"/>
              </w:rPr>
              <w:t xml:space="preserve">` </w:t>
            </w:r>
            <w:r w:rsidRPr="00A75660">
              <w:rPr>
                <w:rFonts w:ascii="GHEA Grapalat" w:hAnsi="GHEA Grapalat"/>
                <w:sz w:val="16"/>
              </w:rPr>
              <w:t>ըստ</w:t>
            </w:r>
            <w:r w:rsidRPr="00A75660">
              <w:rPr>
                <w:rFonts w:ascii="GHEA Grapalat" w:hAnsi="GHEA Grapalat"/>
                <w:sz w:val="16"/>
                <w:lang w:val="es-ES"/>
              </w:rPr>
              <w:t xml:space="preserve"> </w:t>
            </w:r>
            <w:r w:rsidRPr="00A75660">
              <w:rPr>
                <w:rFonts w:ascii="GHEA Grapalat" w:hAnsi="GHEA Grapalat"/>
                <w:sz w:val="16"/>
              </w:rPr>
              <w:t>ԳՄԱ</w:t>
            </w:r>
            <w:r w:rsidRPr="00A75660">
              <w:rPr>
                <w:rFonts w:ascii="GHEA Grapalat" w:hAnsi="GHEA Grapalat"/>
                <w:sz w:val="16"/>
                <w:lang w:val="es-ES"/>
              </w:rPr>
              <w:t xml:space="preserve"> </w:t>
            </w:r>
            <w:r w:rsidRPr="00A75660">
              <w:rPr>
                <w:rFonts w:ascii="GHEA Grapalat" w:hAnsi="GHEA Grapalat"/>
                <w:sz w:val="16"/>
              </w:rPr>
              <w:t>դասակարգման</w:t>
            </w:r>
            <w:r w:rsidRPr="00A75660">
              <w:rPr>
                <w:rFonts w:ascii="GHEA Grapalat" w:hAnsi="GHEA Grapalat"/>
                <w:sz w:val="16"/>
                <w:lang w:val="es-ES"/>
              </w:rPr>
              <w:t xml:space="preserve"> (CPV)</w:t>
            </w:r>
          </w:p>
        </w:tc>
        <w:tc>
          <w:tcPr>
            <w:tcW w:w="1423" w:type="dxa"/>
            <w:vMerge w:val="restart"/>
            <w:vAlign w:val="center"/>
          </w:tcPr>
          <w:p w14:paraId="10829CD2" w14:textId="77777777" w:rsidR="00D50439" w:rsidRPr="00A75660" w:rsidRDefault="00D50439" w:rsidP="00D06DCC">
            <w:pPr>
              <w:jc w:val="center"/>
              <w:rPr>
                <w:rFonts w:ascii="GHEA Grapalat" w:hAnsi="GHEA Grapalat"/>
                <w:sz w:val="16"/>
                <w:lang w:val="es-ES"/>
              </w:rPr>
            </w:pPr>
            <w:r w:rsidRPr="00A75660">
              <w:rPr>
                <w:rFonts w:ascii="GHEA Grapalat" w:hAnsi="GHEA Grapalat"/>
                <w:sz w:val="16"/>
              </w:rPr>
              <w:t>անվանումը</w:t>
            </w:r>
          </w:p>
        </w:tc>
        <w:tc>
          <w:tcPr>
            <w:tcW w:w="7060" w:type="dxa"/>
            <w:gridSpan w:val="13"/>
            <w:vAlign w:val="center"/>
          </w:tcPr>
          <w:p w14:paraId="7DC6E6F9" w14:textId="3E39237E" w:rsidR="00D50439" w:rsidRPr="00F566BF" w:rsidRDefault="00D50439" w:rsidP="00D50439">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Pr>
                <w:rFonts w:ascii="GHEA Grapalat" w:hAnsi="GHEA Grapalat"/>
                <w:sz w:val="18"/>
                <w:lang w:val="hy-AM"/>
              </w:rPr>
              <w:t>25</w:t>
            </w:r>
            <w:r w:rsidRPr="00F566BF">
              <w:rPr>
                <w:rFonts w:ascii="GHEA Grapalat" w:hAnsi="GHEA Grapalat"/>
                <w:sz w:val="18"/>
                <w:lang w:val="es-ES"/>
              </w:rPr>
              <w:t>թ-ին` ըստ ամիսների, այդ թվում**</w:t>
            </w:r>
          </w:p>
        </w:tc>
      </w:tr>
      <w:tr w:rsidR="00D50439" w:rsidRPr="00F566BF" w14:paraId="2B33C1E8" w14:textId="77777777" w:rsidTr="00D06DCC">
        <w:trPr>
          <w:trHeight w:val="1538"/>
          <w:jc w:val="center"/>
        </w:trPr>
        <w:tc>
          <w:tcPr>
            <w:tcW w:w="1314" w:type="dxa"/>
            <w:vMerge/>
          </w:tcPr>
          <w:p w14:paraId="2551A1A5" w14:textId="77777777" w:rsidR="00D50439" w:rsidRPr="00F566BF" w:rsidRDefault="00D50439" w:rsidP="00D06DCC">
            <w:pPr>
              <w:jc w:val="center"/>
              <w:rPr>
                <w:rFonts w:ascii="GHEA Grapalat" w:hAnsi="GHEA Grapalat"/>
                <w:sz w:val="20"/>
                <w:lang w:val="es-ES"/>
              </w:rPr>
            </w:pPr>
          </w:p>
        </w:tc>
        <w:tc>
          <w:tcPr>
            <w:tcW w:w="1384" w:type="dxa"/>
            <w:vMerge/>
          </w:tcPr>
          <w:p w14:paraId="47B30B76" w14:textId="77777777" w:rsidR="00D50439" w:rsidRPr="00F566BF" w:rsidRDefault="00D50439" w:rsidP="00D06DCC">
            <w:pPr>
              <w:jc w:val="center"/>
              <w:rPr>
                <w:rFonts w:ascii="GHEA Grapalat" w:hAnsi="GHEA Grapalat"/>
                <w:sz w:val="20"/>
                <w:lang w:val="es-ES"/>
              </w:rPr>
            </w:pPr>
          </w:p>
        </w:tc>
        <w:tc>
          <w:tcPr>
            <w:tcW w:w="1423" w:type="dxa"/>
            <w:vMerge/>
          </w:tcPr>
          <w:p w14:paraId="3ACB8383" w14:textId="77777777" w:rsidR="00D50439" w:rsidRPr="00F566BF" w:rsidRDefault="00D50439" w:rsidP="00D06DCC">
            <w:pPr>
              <w:jc w:val="center"/>
              <w:rPr>
                <w:rFonts w:ascii="GHEA Grapalat" w:hAnsi="GHEA Grapalat"/>
                <w:sz w:val="20"/>
                <w:lang w:val="es-ES"/>
              </w:rPr>
            </w:pPr>
          </w:p>
        </w:tc>
        <w:tc>
          <w:tcPr>
            <w:tcW w:w="497" w:type="dxa"/>
            <w:textDirection w:val="btLr"/>
            <w:vAlign w:val="center"/>
          </w:tcPr>
          <w:p w14:paraId="2C8103AB"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C76911C" w14:textId="77777777" w:rsidR="00D50439" w:rsidRPr="00F566BF" w:rsidRDefault="00D50439" w:rsidP="00D06DCC">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1BA9BEC8"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5A08CFCD" w14:textId="77777777" w:rsidR="00D50439" w:rsidRPr="00F566BF" w:rsidRDefault="00D50439" w:rsidP="00D06DCC">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1F18E0D0"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18755046"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6795568F"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67269093"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4D85556E"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0F2B4ABC"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ADEC5BF"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1F54F3C0" w14:textId="77777777" w:rsidR="00D50439" w:rsidRPr="00F566BF" w:rsidRDefault="00D50439" w:rsidP="00D06DCC">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14:paraId="1917CB8B" w14:textId="77777777" w:rsidR="00D50439" w:rsidRPr="00F566BF" w:rsidRDefault="00D50439" w:rsidP="00D06DCC">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0E84F37" w14:textId="77777777" w:rsidR="00D50439" w:rsidRPr="00F566BF" w:rsidRDefault="00D50439" w:rsidP="00D06DCC">
            <w:pPr>
              <w:jc w:val="center"/>
              <w:rPr>
                <w:rFonts w:ascii="GHEA Grapalat" w:hAnsi="GHEA Grapalat"/>
                <w:sz w:val="18"/>
                <w:lang w:val="es-ES"/>
              </w:rPr>
            </w:pPr>
          </w:p>
        </w:tc>
      </w:tr>
      <w:tr w:rsidR="00D50439" w:rsidRPr="00F566BF" w14:paraId="70557E09" w14:textId="77777777" w:rsidTr="00D06DCC">
        <w:trPr>
          <w:cantSplit/>
          <w:trHeight w:val="1538"/>
          <w:jc w:val="center"/>
        </w:trPr>
        <w:tc>
          <w:tcPr>
            <w:tcW w:w="1314" w:type="dxa"/>
            <w:vAlign w:val="center"/>
          </w:tcPr>
          <w:p w14:paraId="7BA29B59" w14:textId="77777777" w:rsidR="00D50439" w:rsidRPr="00A75660" w:rsidRDefault="00D50439" w:rsidP="00D06DCC">
            <w:pPr>
              <w:jc w:val="center"/>
              <w:rPr>
                <w:rFonts w:ascii="GHEA Grapalat" w:hAnsi="GHEA Grapalat"/>
                <w:sz w:val="20"/>
                <w:lang w:val="hy-AM"/>
              </w:rPr>
            </w:pPr>
            <w:r>
              <w:rPr>
                <w:rFonts w:ascii="GHEA Grapalat" w:hAnsi="GHEA Grapalat"/>
                <w:sz w:val="20"/>
                <w:lang w:val="hy-AM"/>
              </w:rPr>
              <w:t>1</w:t>
            </w:r>
          </w:p>
        </w:tc>
        <w:tc>
          <w:tcPr>
            <w:tcW w:w="1384" w:type="dxa"/>
            <w:vAlign w:val="center"/>
          </w:tcPr>
          <w:p w14:paraId="282E9CC5" w14:textId="77777777" w:rsidR="00D50439" w:rsidRPr="002D72F4" w:rsidRDefault="00D50439" w:rsidP="00D06DCC">
            <w:pPr>
              <w:jc w:val="center"/>
              <w:rPr>
                <w:rFonts w:ascii="GHEA Grapalat" w:hAnsi="GHEA Grapalat"/>
                <w:sz w:val="20"/>
                <w:lang w:val="en-GB"/>
              </w:rPr>
            </w:pPr>
            <w:r w:rsidRPr="00136AD6">
              <w:rPr>
                <w:rFonts w:ascii="GHEA Grapalat" w:hAnsi="GHEA Grapalat" w:cs="Calibri"/>
                <w:sz w:val="20"/>
                <w:szCs w:val="20"/>
                <w:lang w:val="hy-AM"/>
              </w:rPr>
              <w:t>71351540</w:t>
            </w:r>
          </w:p>
        </w:tc>
        <w:tc>
          <w:tcPr>
            <w:tcW w:w="1423" w:type="dxa"/>
            <w:vAlign w:val="center"/>
          </w:tcPr>
          <w:p w14:paraId="1F40F9BA" w14:textId="77777777" w:rsidR="00D50439" w:rsidRPr="000E4B06" w:rsidRDefault="00D50439" w:rsidP="00D06DCC">
            <w:pPr>
              <w:jc w:val="center"/>
              <w:rPr>
                <w:rFonts w:ascii="GHEA Grapalat" w:hAnsi="GHEA Grapalat"/>
                <w:bCs/>
                <w:sz w:val="14"/>
                <w:szCs w:val="14"/>
                <w:lang w:val="es-ES"/>
              </w:rPr>
            </w:pPr>
            <w:r w:rsidRPr="000E4B06">
              <w:rPr>
                <w:rFonts w:ascii="GHEA Grapalat" w:hAnsi="GHEA Grapalat"/>
                <w:bCs/>
                <w:sz w:val="14"/>
                <w:szCs w:val="14"/>
                <w:lang w:val="hy-AM"/>
              </w:rPr>
              <w:t>Գավառ համայնքի փողոցների փոսային նորոգման աշխատանքների</w:t>
            </w:r>
            <w:r w:rsidRPr="000E4B06">
              <w:rPr>
                <w:rFonts w:ascii="GHEA Grapalat" w:hAnsi="GHEA Grapalat" w:cs="Calibri"/>
                <w:bCs/>
                <w:sz w:val="14"/>
                <w:szCs w:val="14"/>
                <w:lang w:val="hy-AM"/>
              </w:rPr>
              <w:t xml:space="preserve"> որակի տեխնիկական հսկողության խորհրդատվական ծառայություններ</w:t>
            </w:r>
          </w:p>
        </w:tc>
        <w:tc>
          <w:tcPr>
            <w:tcW w:w="497" w:type="dxa"/>
            <w:textDirection w:val="btLr"/>
          </w:tcPr>
          <w:p w14:paraId="1AB904FA" w14:textId="77777777" w:rsidR="00D50439" w:rsidRPr="00A75660" w:rsidRDefault="00D50439" w:rsidP="00D06DCC">
            <w:pPr>
              <w:ind w:left="113" w:right="113"/>
              <w:jc w:val="center"/>
              <w:rPr>
                <w:rFonts w:ascii="GHEA Grapalat" w:hAnsi="GHEA Grapalat"/>
                <w:lang w:val="hy-AM"/>
              </w:rPr>
            </w:pPr>
            <w:r>
              <w:rPr>
                <w:rFonts w:ascii="GHEA Grapalat" w:hAnsi="GHEA Grapalat"/>
                <w:sz w:val="20"/>
                <w:lang w:val="hy-AM"/>
              </w:rPr>
              <w:t>-</w:t>
            </w:r>
          </w:p>
        </w:tc>
        <w:tc>
          <w:tcPr>
            <w:tcW w:w="497" w:type="dxa"/>
            <w:textDirection w:val="btLr"/>
          </w:tcPr>
          <w:p w14:paraId="4700AB55" w14:textId="77777777" w:rsidR="00D50439" w:rsidRPr="00F566BF" w:rsidRDefault="00D50439" w:rsidP="00D06DCC">
            <w:pPr>
              <w:jc w:val="center"/>
              <w:rPr>
                <w:rFonts w:ascii="GHEA Grapalat" w:hAnsi="GHEA Grapalat"/>
                <w:lang w:val="pt-BR"/>
              </w:rPr>
            </w:pPr>
            <w:r>
              <w:rPr>
                <w:rFonts w:ascii="GHEA Grapalat" w:hAnsi="GHEA Grapalat"/>
                <w:sz w:val="20"/>
                <w:lang w:val="hy-AM"/>
              </w:rPr>
              <w:t>-</w:t>
            </w:r>
          </w:p>
        </w:tc>
        <w:tc>
          <w:tcPr>
            <w:tcW w:w="497" w:type="dxa"/>
            <w:textDirection w:val="btLr"/>
          </w:tcPr>
          <w:p w14:paraId="7FB9C4C6"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14BEEB86"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7B5E3670"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685B60D2"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49E3521"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468E87D" w14:textId="77777777" w:rsidR="00D50439" w:rsidRPr="00F566BF" w:rsidRDefault="00D50439" w:rsidP="00D06DCC">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7ABD16A"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358D865B"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1682967"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64090DD0" w14:textId="77777777" w:rsidR="00D50439" w:rsidRPr="00F566BF" w:rsidRDefault="00D50439" w:rsidP="00D06DCC">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1096" w:type="dxa"/>
            <w:vAlign w:val="center"/>
          </w:tcPr>
          <w:p w14:paraId="4A63C3A5" w14:textId="77777777" w:rsidR="00D50439" w:rsidRPr="00F566BF" w:rsidRDefault="00D50439" w:rsidP="00D06DCC">
            <w:pPr>
              <w:jc w:val="center"/>
              <w:rPr>
                <w:rFonts w:ascii="GHEA Grapalat" w:hAnsi="GHEA Grapalat"/>
                <w:b/>
                <w:lang w:val="pt-BR"/>
              </w:rPr>
            </w:pPr>
            <w:r>
              <w:rPr>
                <w:rFonts w:ascii="GHEA Grapalat" w:hAnsi="GHEA Grapalat"/>
                <w:sz w:val="20"/>
                <w:lang w:val="hy-AM"/>
              </w:rPr>
              <w:t>100</w:t>
            </w:r>
            <w:r w:rsidRPr="00F566BF">
              <w:rPr>
                <w:rFonts w:ascii="GHEA Grapalat" w:hAnsi="GHEA Grapalat"/>
                <w:sz w:val="20"/>
                <w:lang w:val="pt-BR"/>
              </w:rPr>
              <w:t>%</w:t>
            </w:r>
          </w:p>
        </w:tc>
      </w:tr>
      <w:tr w:rsidR="00D50439" w:rsidRPr="00F566BF" w14:paraId="464D6475" w14:textId="77777777" w:rsidTr="00D06DCC">
        <w:trPr>
          <w:cantSplit/>
          <w:trHeight w:val="1538"/>
          <w:jc w:val="center"/>
        </w:trPr>
        <w:tc>
          <w:tcPr>
            <w:tcW w:w="1314" w:type="dxa"/>
            <w:vAlign w:val="center"/>
          </w:tcPr>
          <w:p w14:paraId="1AD10B18" w14:textId="77777777" w:rsidR="00D50439" w:rsidRPr="003E62F0" w:rsidRDefault="00D50439" w:rsidP="00D06DCC">
            <w:pPr>
              <w:jc w:val="center"/>
              <w:rPr>
                <w:rFonts w:ascii="GHEA Grapalat" w:hAnsi="GHEA Grapalat"/>
                <w:sz w:val="20"/>
                <w:lang w:val="ru-RU"/>
              </w:rPr>
            </w:pPr>
            <w:r>
              <w:rPr>
                <w:rFonts w:ascii="GHEA Grapalat" w:hAnsi="GHEA Grapalat"/>
                <w:sz w:val="20"/>
                <w:lang w:val="ru-RU"/>
              </w:rPr>
              <w:t>2</w:t>
            </w:r>
          </w:p>
        </w:tc>
        <w:tc>
          <w:tcPr>
            <w:tcW w:w="1384" w:type="dxa"/>
            <w:vAlign w:val="center"/>
          </w:tcPr>
          <w:p w14:paraId="60A359E1" w14:textId="77777777" w:rsidR="00D50439" w:rsidRPr="00136AD6" w:rsidRDefault="00D50439" w:rsidP="00D06DCC">
            <w:pPr>
              <w:jc w:val="center"/>
              <w:rPr>
                <w:rFonts w:ascii="GHEA Grapalat" w:hAnsi="GHEA Grapalat" w:cs="Calibri"/>
                <w:sz w:val="20"/>
                <w:szCs w:val="20"/>
                <w:lang w:val="hy-AM"/>
              </w:rPr>
            </w:pPr>
            <w:r w:rsidRPr="00136AD6">
              <w:rPr>
                <w:rFonts w:ascii="GHEA Grapalat" w:hAnsi="GHEA Grapalat" w:cs="Calibri"/>
                <w:sz w:val="20"/>
                <w:szCs w:val="20"/>
                <w:lang w:val="hy-AM"/>
              </w:rPr>
              <w:t>71351540</w:t>
            </w:r>
          </w:p>
        </w:tc>
        <w:tc>
          <w:tcPr>
            <w:tcW w:w="1423" w:type="dxa"/>
            <w:vAlign w:val="center"/>
          </w:tcPr>
          <w:p w14:paraId="75BBF57C" w14:textId="77777777" w:rsidR="00D50439" w:rsidRPr="000E4B06" w:rsidRDefault="00D50439" w:rsidP="00D06DCC">
            <w:pPr>
              <w:jc w:val="center"/>
              <w:rPr>
                <w:rFonts w:ascii="GHEA Grapalat" w:hAnsi="GHEA Grapalat"/>
                <w:bCs/>
                <w:sz w:val="14"/>
                <w:szCs w:val="14"/>
                <w:lang w:val="es-ES"/>
              </w:rPr>
            </w:pPr>
            <w:r w:rsidRPr="000E4B06">
              <w:rPr>
                <w:rFonts w:ascii="GHEA Grapalat" w:hAnsi="GHEA Grapalat"/>
                <w:bCs/>
                <w:sz w:val="14"/>
                <w:szCs w:val="14"/>
                <w:lang w:val="hy-AM"/>
              </w:rPr>
              <w:t>Գավառ համայնքի փողոցների գծանշման և ճանապարհային նշանների տեղադրման աշխատանքների</w:t>
            </w:r>
            <w:r w:rsidRPr="000E4B06">
              <w:rPr>
                <w:rFonts w:ascii="GHEA Grapalat" w:hAnsi="GHEA Grapalat" w:cs="Calibri"/>
                <w:bCs/>
                <w:sz w:val="14"/>
                <w:szCs w:val="14"/>
                <w:lang w:val="hy-AM"/>
              </w:rPr>
              <w:t xml:space="preserve"> որակի տեխնիկական հսկողության խորհրդատվական ծառայություններ</w:t>
            </w:r>
          </w:p>
        </w:tc>
        <w:tc>
          <w:tcPr>
            <w:tcW w:w="497" w:type="dxa"/>
            <w:textDirection w:val="btLr"/>
          </w:tcPr>
          <w:p w14:paraId="46C593B4" w14:textId="77777777" w:rsidR="00D50439" w:rsidRDefault="00D50439" w:rsidP="00D06DCC">
            <w:pPr>
              <w:ind w:left="113" w:right="113"/>
              <w:jc w:val="center"/>
              <w:rPr>
                <w:rFonts w:ascii="GHEA Grapalat" w:hAnsi="GHEA Grapalat"/>
                <w:sz w:val="20"/>
                <w:lang w:val="hy-AM"/>
              </w:rPr>
            </w:pPr>
            <w:r>
              <w:rPr>
                <w:rFonts w:ascii="GHEA Grapalat" w:hAnsi="GHEA Grapalat"/>
                <w:sz w:val="20"/>
                <w:lang w:val="hy-AM"/>
              </w:rPr>
              <w:t>-</w:t>
            </w:r>
          </w:p>
        </w:tc>
        <w:tc>
          <w:tcPr>
            <w:tcW w:w="497" w:type="dxa"/>
            <w:textDirection w:val="btLr"/>
          </w:tcPr>
          <w:p w14:paraId="24C02B65" w14:textId="77777777" w:rsidR="00D50439" w:rsidRDefault="00D50439" w:rsidP="00D06DCC">
            <w:pPr>
              <w:jc w:val="center"/>
              <w:rPr>
                <w:rFonts w:ascii="GHEA Grapalat" w:hAnsi="GHEA Grapalat"/>
                <w:sz w:val="20"/>
                <w:lang w:val="hy-AM"/>
              </w:rPr>
            </w:pPr>
            <w:r>
              <w:rPr>
                <w:rFonts w:ascii="GHEA Grapalat" w:hAnsi="GHEA Grapalat"/>
                <w:sz w:val="20"/>
                <w:lang w:val="hy-AM"/>
              </w:rPr>
              <w:t>-</w:t>
            </w:r>
          </w:p>
        </w:tc>
        <w:tc>
          <w:tcPr>
            <w:tcW w:w="497" w:type="dxa"/>
            <w:textDirection w:val="btLr"/>
          </w:tcPr>
          <w:p w14:paraId="7B4D94B5" w14:textId="77777777" w:rsidR="00D50439" w:rsidRDefault="00D50439" w:rsidP="00D06DCC">
            <w:pPr>
              <w:jc w:val="center"/>
              <w:rPr>
                <w:rFonts w:ascii="GHEA Grapalat" w:hAnsi="GHEA Grapalat"/>
                <w:sz w:val="20"/>
                <w:lang w:val="hy-AM"/>
              </w:rPr>
            </w:pPr>
            <w:r>
              <w:rPr>
                <w:rFonts w:ascii="GHEA Grapalat" w:hAnsi="GHEA Grapalat"/>
                <w:sz w:val="20"/>
                <w:lang w:val="hy-AM"/>
              </w:rPr>
              <w:t>-</w:t>
            </w:r>
          </w:p>
        </w:tc>
        <w:tc>
          <w:tcPr>
            <w:tcW w:w="497" w:type="dxa"/>
            <w:textDirection w:val="btLr"/>
          </w:tcPr>
          <w:p w14:paraId="6A4EEDD8"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71076EAD"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452DE2AD"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0C5DDC32"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07D5195F" w14:textId="77777777" w:rsidR="00D50439" w:rsidRDefault="00D50439" w:rsidP="00D06DCC">
            <w:pPr>
              <w:ind w:left="113" w:right="113"/>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53B15A0"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16B952E0"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5EAD143E"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497" w:type="dxa"/>
            <w:textDirection w:val="btLr"/>
          </w:tcPr>
          <w:p w14:paraId="30EE898F"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 xml:space="preserve"> %</w:t>
            </w:r>
          </w:p>
        </w:tc>
        <w:tc>
          <w:tcPr>
            <w:tcW w:w="1096" w:type="dxa"/>
            <w:vAlign w:val="center"/>
          </w:tcPr>
          <w:p w14:paraId="4A1FF02A" w14:textId="77777777" w:rsidR="00D50439" w:rsidRDefault="00D50439" w:rsidP="00D06DCC">
            <w:pPr>
              <w:jc w:val="center"/>
              <w:rPr>
                <w:rFonts w:ascii="GHEA Grapalat" w:hAnsi="GHEA Grapalat"/>
                <w:sz w:val="20"/>
                <w:lang w:val="hy-AM"/>
              </w:rPr>
            </w:pPr>
            <w:r>
              <w:rPr>
                <w:rFonts w:ascii="GHEA Grapalat" w:hAnsi="GHEA Grapalat"/>
                <w:sz w:val="20"/>
                <w:lang w:val="hy-AM"/>
              </w:rPr>
              <w:t>100</w:t>
            </w:r>
            <w:r w:rsidRPr="00F566BF">
              <w:rPr>
                <w:rFonts w:ascii="GHEA Grapalat" w:hAnsi="GHEA Grapalat"/>
                <w:sz w:val="20"/>
                <w:lang w:val="pt-BR"/>
              </w:rPr>
              <w:t>%</w:t>
            </w:r>
          </w:p>
        </w:tc>
      </w:tr>
    </w:tbl>
    <w:p w14:paraId="5377326F" w14:textId="77777777" w:rsidR="00D50439" w:rsidRDefault="00D50439" w:rsidP="007678FA">
      <w:pPr>
        <w:jc w:val="right"/>
        <w:rPr>
          <w:rFonts w:ascii="GHEA Grapalat" w:hAnsi="GHEA Grapalat" w:cs="Sylfaen"/>
          <w:sz w:val="18"/>
        </w:rPr>
      </w:pPr>
    </w:p>
    <w:p w14:paraId="19C75186" w14:textId="77777777" w:rsidR="00D50439" w:rsidRDefault="00D50439" w:rsidP="007678FA">
      <w:pPr>
        <w:jc w:val="right"/>
        <w:rPr>
          <w:rFonts w:ascii="GHEA Grapalat" w:hAnsi="GHEA Grapalat" w:cs="Sylfaen"/>
          <w:sz w:val="18"/>
        </w:rPr>
      </w:pPr>
    </w:p>
    <w:p w14:paraId="15958DA9" w14:textId="77777777" w:rsidR="009675DC" w:rsidRPr="00F566BF" w:rsidRDefault="009675DC" w:rsidP="009675DC">
      <w:pPr>
        <w:jc w:val="both"/>
        <w:rPr>
          <w:rFonts w:ascii="GHEA Grapalat" w:hAnsi="GHEA Grapalat" w:cs="Sylfaen"/>
          <w:i/>
          <w:sz w:val="18"/>
          <w:szCs w:val="18"/>
          <w:lang w:val="pt-BR"/>
        </w:rPr>
      </w:pPr>
      <w:r w:rsidRPr="00D50439">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D50439">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D50439">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D50439">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D50439">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5684A83" w14:textId="77777777" w:rsidR="009675DC" w:rsidRPr="00F566BF" w:rsidRDefault="009675DC" w:rsidP="009675DC">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9675DC" w:rsidRDefault="007678FA" w:rsidP="007678FA">
      <w:pPr>
        <w:jc w:val="center"/>
        <w:rPr>
          <w:rFonts w:ascii="GHEA Grapalat" w:hAnsi="GHEA Grapalat"/>
          <w:sz w:val="20"/>
          <w:lang w:val="pt-BR"/>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AE625B" w:rsidRDefault="007678FA" w:rsidP="007678FA">
      <w:pPr>
        <w:rPr>
          <w:rFonts w:ascii="GHEA Grapalat" w:hAnsi="GHEA Grapalat"/>
          <w:sz w:val="20"/>
          <w:lang w:val="hy-AM"/>
        </w:rPr>
        <w:sectPr w:rsidR="007678FA" w:rsidRPr="00AE625B" w:rsidSect="00E53C12">
          <w:footnotePr>
            <w:pos w:val="beneathText"/>
          </w:footnotePr>
          <w:pgSz w:w="11906" w:h="16838" w:code="9"/>
          <w:pgMar w:top="533" w:right="849" w:bottom="720" w:left="663" w:header="561" w:footer="561" w:gutter="0"/>
          <w:cols w:space="720"/>
        </w:sectPr>
      </w:pPr>
    </w:p>
    <w:p w14:paraId="5C95372D" w14:textId="21EAA87D" w:rsidR="007678FA" w:rsidRPr="00AE625B" w:rsidRDefault="007678FA" w:rsidP="007678FA">
      <w:pPr>
        <w:autoSpaceDE w:val="0"/>
        <w:autoSpaceDN w:val="0"/>
        <w:adjustRightInd w:val="0"/>
        <w:jc w:val="right"/>
        <w:rPr>
          <w:rFonts w:ascii="GHEA Grapalat" w:hAnsi="GHEA Grapalat" w:cs="TimesArmenianPSMT"/>
          <w:i/>
          <w:sz w:val="20"/>
          <w:lang w:val="hy-AM"/>
        </w:rPr>
      </w:pPr>
      <w:r w:rsidRPr="00AE625B">
        <w:rPr>
          <w:rFonts w:ascii="GHEA Grapalat" w:hAnsi="GHEA Grapalat" w:cs="TimesArmenianPSMT"/>
          <w:i/>
          <w:sz w:val="20"/>
          <w:lang w:val="hy-AM"/>
        </w:rPr>
        <w:lastRenderedPageBreak/>
        <w:t>Հավելված 3</w:t>
      </w:r>
    </w:p>
    <w:p w14:paraId="57BB2690" w14:textId="77777777" w:rsidR="00AE625B" w:rsidRPr="00F566BF" w:rsidRDefault="00AE625B" w:rsidP="00AE625B">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25</w:t>
      </w:r>
      <w:r w:rsidRPr="00F566BF">
        <w:rPr>
          <w:rFonts w:ascii="GHEA Grapalat" w:hAnsi="GHEA Grapalat"/>
          <w:i/>
          <w:sz w:val="18"/>
          <w:lang w:val="hy-AM"/>
        </w:rPr>
        <w:t xml:space="preserve">  թ. կնքված </w:t>
      </w:r>
    </w:p>
    <w:p w14:paraId="41C34C69" w14:textId="1D309774" w:rsidR="00AE625B" w:rsidRPr="00F566BF" w:rsidRDefault="003A5096" w:rsidP="00AE625B">
      <w:pPr>
        <w:jc w:val="right"/>
        <w:rPr>
          <w:rFonts w:ascii="GHEA Grapalat" w:hAnsi="GHEA Grapalat"/>
          <w:i/>
          <w:sz w:val="18"/>
          <w:lang w:val="hy-AM"/>
        </w:rPr>
      </w:pPr>
      <w:r>
        <w:rPr>
          <w:rFonts w:ascii="GHEA Grapalat" w:hAnsi="GHEA Grapalat"/>
          <w:b/>
          <w:bCs/>
          <w:i/>
          <w:iCs/>
          <w:sz w:val="20"/>
          <w:szCs w:val="20"/>
          <w:lang w:val="hy-AM"/>
        </w:rPr>
        <w:t>ԳՄԳՀ-ՀԲՄԽԾՁԲ-25/7</w:t>
      </w:r>
      <w:r w:rsidR="001545B7">
        <w:rPr>
          <w:rFonts w:ascii="GHEA Grapalat" w:hAnsi="GHEA Grapalat"/>
          <w:b/>
          <w:bCs/>
          <w:i/>
          <w:iCs/>
          <w:sz w:val="20"/>
          <w:szCs w:val="20"/>
          <w:lang w:val="hy-AM"/>
        </w:rPr>
        <w:t xml:space="preserve"> </w:t>
      </w:r>
      <w:r w:rsidR="00AE625B">
        <w:rPr>
          <w:rFonts w:ascii="GHEA Grapalat" w:hAnsi="GHEA Grapalat"/>
          <w:b/>
          <w:bCs/>
          <w:i/>
          <w:iCs/>
          <w:sz w:val="20"/>
          <w:szCs w:val="20"/>
          <w:lang w:val="hy-AM"/>
        </w:rPr>
        <w:t xml:space="preserve"> </w:t>
      </w:r>
      <w:r w:rsidR="00AE625B" w:rsidRPr="009222C5">
        <w:rPr>
          <w:rFonts w:ascii="GHEA Grapalat" w:hAnsi="GHEA Grapalat"/>
          <w:i/>
          <w:sz w:val="14"/>
          <w:szCs w:val="20"/>
          <w:lang w:val="hy-AM"/>
        </w:rPr>
        <w:t xml:space="preserve"> </w:t>
      </w:r>
      <w:r w:rsidR="00AE625B" w:rsidRPr="00F566BF">
        <w:rPr>
          <w:rFonts w:ascii="GHEA Grapalat" w:hAnsi="GHEA Grapalat"/>
          <w:i/>
          <w:sz w:val="18"/>
          <w:lang w:val="hy-AM"/>
        </w:rPr>
        <w:t>ծածկագրով պայմանագրի</w:t>
      </w:r>
    </w:p>
    <w:p w14:paraId="49C100B6" w14:textId="77777777" w:rsidR="007678FA" w:rsidRPr="00AE625B" w:rsidRDefault="007678FA" w:rsidP="007678FA">
      <w:pPr>
        <w:autoSpaceDE w:val="0"/>
        <w:autoSpaceDN w:val="0"/>
        <w:adjustRightInd w:val="0"/>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1545B7" w:rsidDel="004B29A5" w14:paraId="68A217E3" w14:textId="77777777" w:rsidTr="00E53C12">
        <w:trPr>
          <w:tblCellSpacing w:w="7" w:type="dxa"/>
          <w:jc w:val="center"/>
        </w:trPr>
        <w:tc>
          <w:tcPr>
            <w:tcW w:w="0" w:type="auto"/>
            <w:gridSpan w:val="2"/>
            <w:vAlign w:val="center"/>
          </w:tcPr>
          <w:p w14:paraId="0C4515EB" w14:textId="77777777" w:rsidR="007678FA" w:rsidRPr="00AE625B" w:rsidDel="004B29A5" w:rsidRDefault="007678FA" w:rsidP="00E53C12">
            <w:pPr>
              <w:rPr>
                <w:rFonts w:ascii="GHEA Grapalat" w:hAnsi="GHEA Grapalat"/>
                <w:iCs/>
                <w:color w:val="000000"/>
                <w:sz w:val="21"/>
                <w:szCs w:val="21"/>
                <w:lang w:val="hy-AM"/>
              </w:rPr>
            </w:pPr>
          </w:p>
        </w:tc>
        <w:tc>
          <w:tcPr>
            <w:tcW w:w="0" w:type="auto"/>
            <w:vAlign w:val="center"/>
          </w:tcPr>
          <w:p w14:paraId="51669D01" w14:textId="77777777" w:rsidR="007678FA" w:rsidRPr="00AE625B" w:rsidDel="004B29A5" w:rsidRDefault="007678FA" w:rsidP="00E53C12">
            <w:pPr>
              <w:rPr>
                <w:rFonts w:ascii="Arial" w:hAnsi="Arial" w:cs="Arial"/>
                <w:iCs/>
                <w:color w:val="000000"/>
                <w:sz w:val="21"/>
                <w:szCs w:val="21"/>
                <w:lang w:val="hy-AM"/>
              </w:rPr>
            </w:pPr>
          </w:p>
        </w:tc>
      </w:tr>
      <w:tr w:rsidR="007678FA" w:rsidRPr="003A509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hy-AM" w:eastAsia="hy-AM"/>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7C19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D50439">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D50439">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D50439">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D50439">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D50439">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Default="007678FA" w:rsidP="007678FA">
      <w:pPr>
        <w:rPr>
          <w:rFonts w:ascii="GHEA Grapalat" w:hAnsi="GHEA Grapalat"/>
        </w:rPr>
      </w:pPr>
    </w:p>
    <w:p w14:paraId="1B5C77B5" w14:textId="77777777" w:rsidR="00310691" w:rsidRDefault="00310691" w:rsidP="007678FA">
      <w:pPr>
        <w:rPr>
          <w:rFonts w:ascii="GHEA Grapalat" w:hAnsi="GHEA Grapalat"/>
        </w:rPr>
      </w:pPr>
    </w:p>
    <w:p w14:paraId="456928C1" w14:textId="77777777" w:rsidR="00310691" w:rsidRDefault="00310691" w:rsidP="007678FA">
      <w:pPr>
        <w:rPr>
          <w:rFonts w:ascii="GHEA Grapalat" w:hAnsi="GHEA Grapalat"/>
        </w:rPr>
      </w:pPr>
    </w:p>
    <w:p w14:paraId="6E4D5152" w14:textId="77777777" w:rsidR="00310691" w:rsidRDefault="00310691" w:rsidP="007678FA">
      <w:pPr>
        <w:rPr>
          <w:rFonts w:ascii="GHEA Grapalat" w:hAnsi="GHEA Grapalat"/>
        </w:rPr>
      </w:pPr>
    </w:p>
    <w:p w14:paraId="2735B57F" w14:textId="77777777" w:rsidR="00310691" w:rsidRDefault="00310691" w:rsidP="007678FA">
      <w:pPr>
        <w:rPr>
          <w:rFonts w:ascii="GHEA Grapalat" w:hAnsi="GHEA Grapalat"/>
        </w:rPr>
      </w:pPr>
    </w:p>
    <w:p w14:paraId="5280829B" w14:textId="77777777" w:rsidR="00310691" w:rsidRPr="00F566BF" w:rsidRDefault="00310691"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310691">
        <w:rPr>
          <w:rFonts w:ascii="GHEA Grapalat" w:hAnsi="GHEA Grapalat" w:cs="TimesArmenianPSMT"/>
          <w:i/>
          <w:sz w:val="20"/>
        </w:rPr>
        <w:t xml:space="preserve"> </w:t>
      </w:r>
      <w:r w:rsidRPr="00F566BF">
        <w:rPr>
          <w:rFonts w:ascii="GHEA Grapalat" w:hAnsi="GHEA Grapalat" w:cs="TimesArmenianPSMT"/>
          <w:i/>
          <w:sz w:val="20"/>
        </w:rPr>
        <w:t>3.1</w:t>
      </w:r>
    </w:p>
    <w:p w14:paraId="7C5739C6" w14:textId="77777777" w:rsidR="00AE625B" w:rsidRPr="00F566BF" w:rsidRDefault="00AE625B" w:rsidP="00AE625B">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25</w:t>
      </w:r>
      <w:r w:rsidRPr="00F566BF">
        <w:rPr>
          <w:rFonts w:ascii="GHEA Grapalat" w:hAnsi="GHEA Grapalat"/>
          <w:i/>
          <w:sz w:val="18"/>
          <w:lang w:val="hy-AM"/>
        </w:rPr>
        <w:t xml:space="preserve">  թ. կնքված </w:t>
      </w:r>
    </w:p>
    <w:p w14:paraId="395054C5" w14:textId="6335C803" w:rsidR="00AE625B" w:rsidRPr="00F566BF" w:rsidRDefault="003A5096" w:rsidP="00AE625B">
      <w:pPr>
        <w:jc w:val="right"/>
        <w:rPr>
          <w:rFonts w:ascii="GHEA Grapalat" w:hAnsi="GHEA Grapalat"/>
          <w:i/>
          <w:sz w:val="18"/>
          <w:lang w:val="hy-AM"/>
        </w:rPr>
      </w:pPr>
      <w:r>
        <w:rPr>
          <w:rFonts w:ascii="GHEA Grapalat" w:hAnsi="GHEA Grapalat"/>
          <w:b/>
          <w:bCs/>
          <w:i/>
          <w:iCs/>
          <w:sz w:val="20"/>
          <w:szCs w:val="20"/>
          <w:lang w:val="hy-AM"/>
        </w:rPr>
        <w:t>ԳՄԳՀ-ՀԲՄԽԾՁԲ-25/7</w:t>
      </w:r>
      <w:r w:rsidR="001545B7">
        <w:rPr>
          <w:rFonts w:ascii="GHEA Grapalat" w:hAnsi="GHEA Grapalat"/>
          <w:b/>
          <w:bCs/>
          <w:i/>
          <w:iCs/>
          <w:sz w:val="20"/>
          <w:szCs w:val="20"/>
          <w:lang w:val="hy-AM"/>
        </w:rPr>
        <w:t xml:space="preserve"> </w:t>
      </w:r>
      <w:r w:rsidR="00AE625B">
        <w:rPr>
          <w:rFonts w:ascii="GHEA Grapalat" w:hAnsi="GHEA Grapalat"/>
          <w:b/>
          <w:bCs/>
          <w:i/>
          <w:iCs/>
          <w:sz w:val="20"/>
          <w:szCs w:val="20"/>
          <w:lang w:val="hy-AM"/>
        </w:rPr>
        <w:t xml:space="preserve"> </w:t>
      </w:r>
      <w:r w:rsidR="00AE625B" w:rsidRPr="009222C5">
        <w:rPr>
          <w:rFonts w:ascii="GHEA Grapalat" w:hAnsi="GHEA Grapalat"/>
          <w:i/>
          <w:sz w:val="14"/>
          <w:szCs w:val="20"/>
          <w:lang w:val="hy-AM"/>
        </w:rPr>
        <w:t xml:space="preserve"> </w:t>
      </w:r>
      <w:r w:rsidR="00AE625B" w:rsidRPr="00F566BF">
        <w:rPr>
          <w:rFonts w:ascii="GHEA Grapalat" w:hAnsi="GHEA Grapalat"/>
          <w:i/>
          <w:sz w:val="18"/>
          <w:lang w:val="hy-AM"/>
        </w:rPr>
        <w:t>ծածկագրով պայմանագրի</w:t>
      </w:r>
    </w:p>
    <w:p w14:paraId="4F674C6B" w14:textId="77777777" w:rsidR="007678FA" w:rsidRPr="00AE625B" w:rsidRDefault="007678FA" w:rsidP="007678FA">
      <w:pPr>
        <w:autoSpaceDE w:val="0"/>
        <w:autoSpaceDN w:val="0"/>
        <w:adjustRightInd w:val="0"/>
        <w:jc w:val="right"/>
        <w:rPr>
          <w:rFonts w:ascii="GHEA Grapalat" w:hAnsi="GHEA Grapalat" w:cs="TimesArmenianPSMT"/>
          <w:i/>
          <w:sz w:val="20"/>
          <w:lang w:val="hy-AM"/>
        </w:rPr>
      </w:pPr>
    </w:p>
    <w:p w14:paraId="48EB8E38" w14:textId="77777777" w:rsidR="007678FA" w:rsidRPr="002A34AA" w:rsidRDefault="007678FA" w:rsidP="007678FA">
      <w:pPr>
        <w:rPr>
          <w:rFonts w:ascii="GHEA Grapalat" w:hAnsi="GHEA Grapalat"/>
          <w:lang w:val="hy-AM"/>
        </w:rPr>
      </w:pPr>
    </w:p>
    <w:p w14:paraId="0FBBE306" w14:textId="77777777" w:rsidR="007678FA" w:rsidRPr="002A34AA" w:rsidRDefault="007678FA" w:rsidP="007678FA">
      <w:pPr>
        <w:rPr>
          <w:rFonts w:ascii="GHEA Grapalat" w:hAnsi="GHEA Grapalat"/>
          <w:lang w:val="hy-AM"/>
        </w:rPr>
      </w:pPr>
    </w:p>
    <w:p w14:paraId="36010724" w14:textId="77777777" w:rsidR="007678FA" w:rsidRPr="002A34AA" w:rsidRDefault="007678FA" w:rsidP="007678FA">
      <w:pPr>
        <w:rPr>
          <w:rFonts w:ascii="GHEA Grapalat" w:hAnsi="GHEA Grapalat"/>
          <w:lang w:val="hy-AM"/>
        </w:rPr>
      </w:pPr>
    </w:p>
    <w:p w14:paraId="607BBF20" w14:textId="77777777" w:rsidR="007678FA" w:rsidRPr="00016889" w:rsidRDefault="007678FA" w:rsidP="007678FA">
      <w:pPr>
        <w:tabs>
          <w:tab w:val="left" w:pos="2250"/>
        </w:tabs>
        <w:spacing w:line="276" w:lineRule="auto"/>
        <w:jc w:val="center"/>
        <w:rPr>
          <w:rFonts w:ascii="GHEA Grapalat" w:hAnsi="GHEA Grapalat" w:cs="Sylfaen"/>
          <w:bCs/>
          <w:sz w:val="18"/>
          <w:szCs w:val="18"/>
          <w:lang w:val="hy-AM"/>
        </w:rPr>
      </w:pPr>
      <w:r w:rsidRPr="00016889">
        <w:rPr>
          <w:rFonts w:ascii="GHEA Grapalat" w:hAnsi="GHEA Grapalat" w:cs="Sylfaen"/>
          <w:bCs/>
          <w:sz w:val="18"/>
          <w:szCs w:val="18"/>
          <w:lang w:val="hy-AM"/>
        </w:rPr>
        <w:t xml:space="preserve">ԱԿՏ  N    </w:t>
      </w:r>
    </w:p>
    <w:p w14:paraId="066020AB" w14:textId="77777777" w:rsidR="007678FA" w:rsidRPr="00016889" w:rsidRDefault="007678FA" w:rsidP="007678FA">
      <w:pPr>
        <w:tabs>
          <w:tab w:val="left" w:pos="360"/>
          <w:tab w:val="left" w:pos="540"/>
          <w:tab w:val="left" w:pos="2250"/>
        </w:tabs>
        <w:spacing w:line="276" w:lineRule="auto"/>
        <w:jc w:val="center"/>
        <w:rPr>
          <w:rFonts w:ascii="GHEA Grapalat" w:hAnsi="GHEA Grapalat" w:cs="Sylfaen"/>
          <w:bCs/>
          <w:sz w:val="18"/>
          <w:szCs w:val="18"/>
          <w:lang w:val="hy-AM"/>
        </w:rPr>
      </w:pPr>
      <w:r w:rsidRPr="00016889">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016889" w:rsidRDefault="007678FA" w:rsidP="007678FA">
      <w:pPr>
        <w:tabs>
          <w:tab w:val="left" w:pos="360"/>
          <w:tab w:val="left" w:pos="540"/>
        </w:tabs>
        <w:rPr>
          <w:rFonts w:ascii="GHEA Grapalat" w:hAnsi="GHEA Grapalat" w:cs="Sylfaen"/>
          <w:sz w:val="22"/>
          <w:szCs w:val="22"/>
          <w:lang w:val="hy-AM"/>
        </w:rPr>
      </w:pPr>
    </w:p>
    <w:p w14:paraId="041BA7FF" w14:textId="77777777" w:rsidR="007678FA" w:rsidRPr="00016889" w:rsidRDefault="007678FA" w:rsidP="007678FA">
      <w:pPr>
        <w:tabs>
          <w:tab w:val="left" w:pos="360"/>
          <w:tab w:val="left" w:pos="540"/>
        </w:tabs>
        <w:rPr>
          <w:rFonts w:ascii="GHEA Grapalat" w:hAnsi="GHEA Grapalat" w:cs="Sylfaen"/>
          <w:sz w:val="22"/>
          <w:szCs w:val="22"/>
          <w:lang w:val="hy-AM"/>
        </w:rPr>
      </w:pPr>
    </w:p>
    <w:p w14:paraId="34088F6B" w14:textId="77777777" w:rsidR="007678FA" w:rsidRPr="00016889" w:rsidRDefault="007678FA" w:rsidP="007678FA">
      <w:pPr>
        <w:tabs>
          <w:tab w:val="left" w:pos="360"/>
          <w:tab w:val="left" w:pos="540"/>
        </w:tabs>
        <w:ind w:left="-540" w:firstLine="180"/>
        <w:jc w:val="both"/>
        <w:rPr>
          <w:rFonts w:ascii="GHEA Grapalat" w:hAnsi="GHEA Grapalat" w:cs="Sylfaen"/>
          <w:sz w:val="20"/>
          <w:szCs w:val="20"/>
          <w:lang w:val="hy-AM"/>
        </w:rPr>
      </w:pPr>
      <w:r w:rsidRPr="00016889">
        <w:rPr>
          <w:rFonts w:ascii="GHEA Grapalat" w:hAnsi="GHEA Grapalat" w:cs="Sylfaen"/>
          <w:lang w:val="hy-AM"/>
        </w:rPr>
        <w:tab/>
      </w:r>
      <w:r w:rsidRPr="00F566BF">
        <w:rPr>
          <w:rFonts w:ascii="GHEA Grapalat" w:hAnsi="GHEA Grapalat" w:cs="Sylfaen"/>
          <w:sz w:val="20"/>
          <w:szCs w:val="20"/>
          <w:lang w:val="hy-AM"/>
        </w:rPr>
        <w:t xml:space="preserve">Սույնով </w:t>
      </w:r>
      <w:r w:rsidRPr="00016889">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016889">
        <w:rPr>
          <w:rFonts w:ascii="GHEA Grapalat" w:hAnsi="GHEA Grapalat" w:cs="Sylfaen"/>
          <w:sz w:val="20"/>
          <w:u w:val="single"/>
          <w:lang w:val="hy-AM"/>
        </w:rPr>
        <w:tab/>
      </w:r>
      <w:r w:rsidRPr="00016889">
        <w:rPr>
          <w:rFonts w:ascii="GHEA Grapalat" w:hAnsi="GHEA Grapalat" w:cs="Sylfaen"/>
          <w:sz w:val="20"/>
          <w:u w:val="single"/>
          <w:lang w:val="hy-AM"/>
        </w:rPr>
        <w:tab/>
        <w:t xml:space="preserve">        </w:t>
      </w:r>
      <w:r w:rsidRPr="00016889">
        <w:rPr>
          <w:rFonts w:ascii="GHEA Grapalat" w:hAnsi="GHEA Grapalat" w:cs="Sylfaen"/>
          <w:sz w:val="20"/>
          <w:lang w:val="hy-AM"/>
        </w:rPr>
        <w:t>-ի</w:t>
      </w:r>
      <w:r w:rsidRPr="00016889">
        <w:rPr>
          <w:rFonts w:ascii="GHEA Grapalat" w:hAnsi="GHEA Grapalat" w:cs="Sylfaen"/>
          <w:lang w:val="hy-AM"/>
        </w:rPr>
        <w:t xml:space="preserve"> </w:t>
      </w:r>
      <w:r w:rsidRPr="00016889">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016889">
        <w:rPr>
          <w:rFonts w:ascii="GHEA Grapalat" w:hAnsi="GHEA Grapalat" w:cs="Sylfaen"/>
          <w:sz w:val="20"/>
          <w:u w:val="single"/>
          <w:lang w:val="hy-AM"/>
        </w:rPr>
        <w:tab/>
      </w:r>
      <w:r w:rsidRPr="00016889">
        <w:rPr>
          <w:rFonts w:ascii="GHEA Grapalat" w:hAnsi="GHEA Grapalat" w:cs="Sylfaen"/>
          <w:sz w:val="20"/>
          <w:u w:val="single"/>
          <w:lang w:val="hy-AM"/>
        </w:rPr>
        <w:tab/>
        <w:t xml:space="preserve">        </w:t>
      </w:r>
      <w:r w:rsidRPr="00016889">
        <w:rPr>
          <w:rFonts w:ascii="GHEA Grapalat" w:hAnsi="GHEA Grapalat" w:cs="Sylfaen"/>
          <w:sz w:val="20"/>
          <w:lang w:val="hy-AM"/>
        </w:rPr>
        <w:t>-ի</w:t>
      </w:r>
    </w:p>
    <w:p w14:paraId="4772D509" w14:textId="77777777" w:rsidR="007678FA" w:rsidRPr="00016889" w:rsidRDefault="007678FA" w:rsidP="007678FA">
      <w:pPr>
        <w:tabs>
          <w:tab w:val="left" w:pos="360"/>
          <w:tab w:val="left" w:pos="540"/>
        </w:tabs>
        <w:jc w:val="both"/>
        <w:rPr>
          <w:rFonts w:ascii="GHEA Grapalat" w:hAnsi="GHEA Grapalat" w:cs="Sylfaen"/>
          <w:lang w:val="hy-AM"/>
        </w:rPr>
      </w:pPr>
      <w:r w:rsidRPr="00016889">
        <w:rPr>
          <w:rFonts w:ascii="GHEA Grapalat" w:hAnsi="GHEA Grapalat" w:cs="Sylfaen"/>
          <w:lang w:val="hy-AM"/>
        </w:rPr>
        <w:t xml:space="preserve">                                            </w:t>
      </w:r>
      <w:r w:rsidRPr="00016889">
        <w:rPr>
          <w:rFonts w:ascii="GHEA Grapalat" w:hAnsi="GHEA Grapalat" w:cs="Sylfaen"/>
          <w:sz w:val="12"/>
          <w:szCs w:val="12"/>
          <w:lang w:val="hy-AM"/>
        </w:rPr>
        <w:t xml:space="preserve">Պատվիրատուի անունը     </w:t>
      </w:r>
      <w:r w:rsidRPr="00016889">
        <w:rPr>
          <w:rFonts w:ascii="GHEA Grapalat" w:hAnsi="GHEA Grapalat" w:cs="Sylfaen"/>
          <w:sz w:val="16"/>
          <w:szCs w:val="16"/>
          <w:lang w:val="hy-AM"/>
        </w:rPr>
        <w:t xml:space="preserve">                                                           </w:t>
      </w:r>
      <w:r w:rsidRPr="00016889">
        <w:rPr>
          <w:rFonts w:ascii="GHEA Grapalat" w:hAnsi="GHEA Grapalat" w:cs="Sylfaen"/>
          <w:sz w:val="12"/>
          <w:szCs w:val="12"/>
          <w:lang w:val="hy-AM"/>
        </w:rPr>
        <w:t>Կատարողի անունը</w:t>
      </w:r>
    </w:p>
    <w:p w14:paraId="1B6399F5" w14:textId="77777777" w:rsidR="007678FA" w:rsidRPr="00016889" w:rsidRDefault="007678FA" w:rsidP="007678FA">
      <w:pPr>
        <w:tabs>
          <w:tab w:val="left" w:pos="360"/>
          <w:tab w:val="left" w:pos="540"/>
        </w:tabs>
        <w:ind w:right="-360"/>
        <w:jc w:val="both"/>
        <w:rPr>
          <w:rFonts w:ascii="GHEA Grapalat" w:hAnsi="GHEA Grapalat" w:cs="Sylfaen"/>
          <w:sz w:val="12"/>
          <w:szCs w:val="12"/>
          <w:lang w:val="hy-AM"/>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016889">
        <w:rPr>
          <w:rFonts w:ascii="GHEA Grapalat" w:hAnsi="GHEA Grapalat" w:cs="Sylfaen"/>
          <w:sz w:val="20"/>
          <w:szCs w:val="20"/>
          <w:lang w:val="hy-AM"/>
        </w:rPr>
        <w:t>ատարող</w:t>
      </w:r>
      <w:r w:rsidRPr="00F566BF">
        <w:rPr>
          <w:rFonts w:ascii="GHEA Grapalat" w:hAnsi="GHEA Grapalat" w:cs="Sylfaen"/>
          <w:sz w:val="20"/>
          <w:szCs w:val="20"/>
          <w:lang w:val="hy-AM"/>
        </w:rPr>
        <w:t>)</w:t>
      </w:r>
      <w:r w:rsidRPr="00016889">
        <w:rPr>
          <w:rFonts w:ascii="GHEA Grapalat" w:hAnsi="GHEA Grapalat" w:cs="Sylfaen"/>
          <w:sz w:val="20"/>
          <w:szCs w:val="20"/>
          <w:lang w:val="hy-AM"/>
        </w:rPr>
        <w:t xml:space="preserve"> </w:t>
      </w:r>
      <w:r w:rsidRPr="00016889">
        <w:rPr>
          <w:rFonts w:ascii="GHEA Grapalat" w:hAnsi="GHEA Grapalat" w:cs="Sylfaen"/>
          <w:sz w:val="20"/>
          <w:lang w:val="hy-AM"/>
        </w:rPr>
        <w:t xml:space="preserve">միջև 20     թ. </w:t>
      </w:r>
      <w:r w:rsidRPr="00016889">
        <w:rPr>
          <w:rFonts w:ascii="GHEA Grapalat" w:hAnsi="GHEA Grapalat" w:cs="Sylfaen"/>
          <w:sz w:val="20"/>
          <w:u w:val="single"/>
          <w:lang w:val="hy-AM"/>
        </w:rPr>
        <w:tab/>
      </w:r>
      <w:r w:rsidRPr="00016889">
        <w:rPr>
          <w:rFonts w:ascii="GHEA Grapalat" w:hAnsi="GHEA Grapalat" w:cs="Sylfaen"/>
          <w:sz w:val="20"/>
          <w:u w:val="single"/>
          <w:lang w:val="hy-AM"/>
        </w:rPr>
        <w:tab/>
      </w:r>
      <w:r w:rsidRPr="00016889">
        <w:rPr>
          <w:rFonts w:ascii="GHEA Grapalat" w:hAnsi="GHEA Grapalat" w:cs="Sylfaen"/>
          <w:sz w:val="20"/>
          <w:u w:val="single"/>
          <w:lang w:val="hy-AM"/>
        </w:rPr>
        <w:tab/>
      </w:r>
      <w:r w:rsidRPr="00016889">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81" w:type="dxa"/>
        <w:jc w:val="center"/>
        <w:tblCellSpacing w:w="7" w:type="dxa"/>
        <w:tblCellMar>
          <w:left w:w="0" w:type="dxa"/>
          <w:right w:w="0" w:type="dxa"/>
        </w:tblCellMar>
        <w:tblLook w:val="04A0" w:firstRow="1" w:lastRow="0" w:firstColumn="1" w:lastColumn="0" w:noHBand="0" w:noVBand="1"/>
      </w:tblPr>
      <w:tblGrid>
        <w:gridCol w:w="27"/>
        <w:gridCol w:w="9754"/>
      </w:tblGrid>
      <w:tr w:rsidR="007678FA" w:rsidRPr="003C22C8" w14:paraId="43F7350D" w14:textId="77777777" w:rsidTr="00AE625B">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9733" w:type="dxa"/>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AE625B">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9733" w:type="dxa"/>
            <w:vAlign w:val="center"/>
          </w:tcPr>
          <w:p w14:paraId="60B176A2" w14:textId="77777777" w:rsidR="007678FA" w:rsidRPr="00470810" w:rsidRDefault="007678FA" w:rsidP="00AE625B">
            <w:pPr>
              <w:ind w:right="265"/>
              <w:rPr>
                <w:rFonts w:ascii="GHEA Grapalat" w:hAnsi="GHEA Grapalat" w:cs="GHEA Grapalat"/>
                <w:color w:val="000000"/>
                <w:sz w:val="21"/>
                <w:szCs w:val="21"/>
                <w:lang w:eastAsia="ru-RU"/>
              </w:rPr>
            </w:pPr>
          </w:p>
          <w:p w14:paraId="77F68E82" w14:textId="77777777" w:rsidR="004E4A23" w:rsidRPr="00470810" w:rsidRDefault="004E4A23" w:rsidP="00AE625B">
            <w:pPr>
              <w:ind w:right="265"/>
              <w:rPr>
                <w:rFonts w:ascii="GHEA Grapalat" w:hAnsi="GHEA Grapalat" w:cs="GHEA Grapalat"/>
                <w:color w:val="000000"/>
                <w:sz w:val="21"/>
                <w:szCs w:val="21"/>
                <w:lang w:eastAsia="ru-RU"/>
              </w:rPr>
            </w:pPr>
          </w:p>
          <w:p w14:paraId="6F167778" w14:textId="77777777" w:rsidR="004E4A23" w:rsidRPr="00470810" w:rsidRDefault="004E4A23" w:rsidP="00AE625B">
            <w:pPr>
              <w:ind w:right="265"/>
              <w:rPr>
                <w:rFonts w:ascii="GHEA Grapalat" w:hAnsi="GHEA Grapalat" w:cs="GHEA Grapalat"/>
                <w:color w:val="000000"/>
                <w:sz w:val="21"/>
                <w:szCs w:val="21"/>
                <w:lang w:eastAsia="ru-RU"/>
              </w:rPr>
            </w:pPr>
          </w:p>
          <w:p w14:paraId="25D9A5AF" w14:textId="77777777" w:rsidR="004E4A23" w:rsidRPr="00470810" w:rsidRDefault="004E4A23" w:rsidP="00AE625B">
            <w:pPr>
              <w:ind w:right="265"/>
              <w:rPr>
                <w:rFonts w:ascii="GHEA Grapalat" w:hAnsi="GHEA Grapalat" w:cs="GHEA Grapalat"/>
                <w:color w:val="000000"/>
                <w:sz w:val="21"/>
                <w:szCs w:val="21"/>
                <w:lang w:eastAsia="ru-RU"/>
              </w:rPr>
            </w:pPr>
          </w:p>
          <w:p w14:paraId="43C36B7C" w14:textId="77777777" w:rsidR="004E4A23" w:rsidRPr="00470810" w:rsidRDefault="004E4A23" w:rsidP="00AE625B">
            <w:pPr>
              <w:ind w:right="265"/>
              <w:rPr>
                <w:rFonts w:ascii="GHEA Grapalat" w:hAnsi="GHEA Grapalat" w:cs="GHEA Grapalat"/>
                <w:color w:val="000000"/>
                <w:sz w:val="21"/>
                <w:szCs w:val="21"/>
                <w:lang w:eastAsia="ru-RU"/>
              </w:rPr>
            </w:pPr>
          </w:p>
          <w:p w14:paraId="712A9A50" w14:textId="77777777" w:rsidR="004E4A23" w:rsidRPr="00470810" w:rsidRDefault="004E4A23" w:rsidP="00AE625B">
            <w:pPr>
              <w:ind w:right="265"/>
              <w:rPr>
                <w:rFonts w:ascii="GHEA Grapalat" w:hAnsi="GHEA Grapalat" w:cs="GHEA Grapalat"/>
                <w:color w:val="000000"/>
                <w:sz w:val="21"/>
                <w:szCs w:val="21"/>
                <w:lang w:eastAsia="ru-RU"/>
              </w:rPr>
            </w:pPr>
          </w:p>
          <w:p w14:paraId="5B1A89D4" w14:textId="77777777" w:rsidR="004E4A23" w:rsidRPr="00470810" w:rsidRDefault="004E4A23" w:rsidP="00AE625B">
            <w:pPr>
              <w:ind w:right="265"/>
              <w:rPr>
                <w:rFonts w:ascii="GHEA Grapalat" w:hAnsi="GHEA Grapalat" w:cs="GHEA Grapalat"/>
                <w:color w:val="000000"/>
                <w:sz w:val="21"/>
                <w:szCs w:val="21"/>
                <w:lang w:eastAsia="ru-RU"/>
              </w:rPr>
            </w:pPr>
          </w:p>
          <w:p w14:paraId="7110ABDF" w14:textId="77777777" w:rsidR="004E4A23" w:rsidRPr="00470810" w:rsidRDefault="004E4A23" w:rsidP="00AE625B">
            <w:pPr>
              <w:ind w:right="265"/>
              <w:rPr>
                <w:rFonts w:ascii="GHEA Grapalat" w:hAnsi="GHEA Grapalat" w:cs="GHEA Grapalat"/>
                <w:color w:val="000000"/>
                <w:sz w:val="21"/>
                <w:szCs w:val="21"/>
                <w:lang w:eastAsia="ru-RU"/>
              </w:rPr>
            </w:pPr>
          </w:p>
          <w:p w14:paraId="08880D63" w14:textId="77777777" w:rsidR="004E4A23" w:rsidRPr="00470810" w:rsidRDefault="004E4A23" w:rsidP="00AE625B">
            <w:pPr>
              <w:ind w:right="265"/>
              <w:rPr>
                <w:rFonts w:ascii="GHEA Grapalat" w:hAnsi="GHEA Grapalat" w:cs="GHEA Grapalat"/>
                <w:color w:val="000000"/>
                <w:sz w:val="21"/>
                <w:szCs w:val="21"/>
                <w:lang w:eastAsia="ru-RU"/>
              </w:rPr>
            </w:pPr>
          </w:p>
          <w:p w14:paraId="66765373" w14:textId="77777777" w:rsidR="004E4A23" w:rsidRPr="00470810" w:rsidRDefault="004E4A23" w:rsidP="00AE625B">
            <w:pPr>
              <w:ind w:right="265"/>
              <w:jc w:val="right"/>
              <w:rPr>
                <w:rFonts w:ascii="GHEA Grapalat" w:hAnsi="GHEA Grapalat"/>
                <w:i/>
                <w:sz w:val="18"/>
              </w:rPr>
            </w:pPr>
            <w:bookmarkStart w:id="12" w:name="_Hlk187704942"/>
            <w:bookmarkStart w:id="13"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F4CC3D9" w14:textId="77777777" w:rsidR="00AE625B" w:rsidRPr="00F566BF" w:rsidRDefault="00AE625B" w:rsidP="00AE625B">
            <w:pPr>
              <w:ind w:right="265"/>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25</w:t>
            </w:r>
            <w:r w:rsidRPr="00F566BF">
              <w:rPr>
                <w:rFonts w:ascii="GHEA Grapalat" w:hAnsi="GHEA Grapalat"/>
                <w:i/>
                <w:sz w:val="18"/>
                <w:lang w:val="hy-AM"/>
              </w:rPr>
              <w:t xml:space="preserve">  թ. կնքված </w:t>
            </w:r>
          </w:p>
          <w:p w14:paraId="6F023FC9" w14:textId="3D53FBEC" w:rsidR="00AE625B" w:rsidRPr="00F566BF" w:rsidRDefault="003A5096" w:rsidP="00AE625B">
            <w:pPr>
              <w:ind w:right="265"/>
              <w:jc w:val="right"/>
              <w:rPr>
                <w:rFonts w:ascii="GHEA Grapalat" w:hAnsi="GHEA Grapalat"/>
                <w:i/>
                <w:sz w:val="18"/>
                <w:lang w:val="hy-AM"/>
              </w:rPr>
            </w:pPr>
            <w:r>
              <w:rPr>
                <w:rFonts w:ascii="GHEA Grapalat" w:hAnsi="GHEA Grapalat"/>
                <w:b/>
                <w:bCs/>
                <w:i/>
                <w:iCs/>
                <w:sz w:val="20"/>
                <w:szCs w:val="20"/>
                <w:lang w:val="hy-AM"/>
              </w:rPr>
              <w:t>ԳՄԳՀ-ՀԲՄԽԾՁԲ-25/7</w:t>
            </w:r>
            <w:r w:rsidR="001545B7">
              <w:rPr>
                <w:rFonts w:ascii="GHEA Grapalat" w:hAnsi="GHEA Grapalat"/>
                <w:b/>
                <w:bCs/>
                <w:i/>
                <w:iCs/>
                <w:sz w:val="20"/>
                <w:szCs w:val="20"/>
                <w:lang w:val="hy-AM"/>
              </w:rPr>
              <w:t xml:space="preserve"> </w:t>
            </w:r>
            <w:r w:rsidR="00AE625B">
              <w:rPr>
                <w:rFonts w:ascii="GHEA Grapalat" w:hAnsi="GHEA Grapalat"/>
                <w:b/>
                <w:bCs/>
                <w:i/>
                <w:iCs/>
                <w:sz w:val="20"/>
                <w:szCs w:val="20"/>
                <w:lang w:val="hy-AM"/>
              </w:rPr>
              <w:t xml:space="preserve"> </w:t>
            </w:r>
            <w:r w:rsidR="00AE625B" w:rsidRPr="009222C5">
              <w:rPr>
                <w:rFonts w:ascii="GHEA Grapalat" w:hAnsi="GHEA Grapalat"/>
                <w:i/>
                <w:sz w:val="14"/>
                <w:szCs w:val="20"/>
                <w:lang w:val="hy-AM"/>
              </w:rPr>
              <w:t xml:space="preserve"> </w:t>
            </w:r>
            <w:r w:rsidR="00AE625B" w:rsidRPr="00F566BF">
              <w:rPr>
                <w:rFonts w:ascii="GHEA Grapalat" w:hAnsi="GHEA Grapalat"/>
                <w:i/>
                <w:sz w:val="18"/>
                <w:lang w:val="hy-AM"/>
              </w:rPr>
              <w:t>ծածկագրով պայմանագրի</w:t>
            </w:r>
          </w:p>
          <w:p w14:paraId="3632EDD6" w14:textId="77777777" w:rsidR="004E4A23" w:rsidRPr="00AE625B" w:rsidRDefault="004E4A23" w:rsidP="00AE625B">
            <w:pPr>
              <w:tabs>
                <w:tab w:val="left" w:pos="360"/>
                <w:tab w:val="left" w:pos="540"/>
              </w:tabs>
              <w:ind w:right="265"/>
              <w:jc w:val="center"/>
              <w:rPr>
                <w:rFonts w:ascii="Sylfaen" w:hAnsi="Sylfaen" w:cs="Sylfaen"/>
                <w:b/>
                <w:bCs/>
                <w:lang w:val="hy-AM"/>
              </w:rPr>
            </w:pPr>
          </w:p>
          <w:p w14:paraId="5ADAFCB6" w14:textId="77777777" w:rsidR="004E4A23" w:rsidRPr="00470810" w:rsidRDefault="004E4A23" w:rsidP="00AE625B">
            <w:pPr>
              <w:ind w:right="265"/>
              <w:jc w:val="right"/>
              <w:rPr>
                <w:rFonts w:ascii="GHEA Grapalat" w:hAnsi="GHEA Grapalat"/>
                <w:i/>
                <w:sz w:val="18"/>
              </w:rPr>
            </w:pPr>
          </w:p>
          <w:p w14:paraId="1E1DC762" w14:textId="77777777" w:rsidR="004E4A23" w:rsidRDefault="004E4A23" w:rsidP="00AE625B">
            <w:pPr>
              <w:ind w:right="265"/>
              <w:rPr>
                <w:rFonts w:ascii="GHEA Grapalat" w:hAnsi="GHEA Grapalat" w:cs="GHEA Grapalat"/>
                <w:sz w:val="22"/>
                <w:szCs w:val="22"/>
                <w:lang w:val="hy-AM"/>
              </w:rPr>
            </w:pPr>
          </w:p>
          <w:p w14:paraId="7776B857" w14:textId="77777777" w:rsidR="004E4A23" w:rsidRDefault="004E4A23" w:rsidP="00AE625B">
            <w:pPr>
              <w:ind w:right="265"/>
              <w:rPr>
                <w:rFonts w:ascii="GHEA Grapalat" w:hAnsi="GHEA Grapalat" w:cs="GHEA Grapalat"/>
                <w:sz w:val="22"/>
                <w:szCs w:val="22"/>
                <w:lang w:val="hy-AM"/>
              </w:rPr>
            </w:pPr>
          </w:p>
          <w:p w14:paraId="208AD539" w14:textId="77777777" w:rsidR="004E4A23" w:rsidRDefault="004E4A23" w:rsidP="00AE625B">
            <w:pPr>
              <w:ind w:right="265"/>
              <w:rPr>
                <w:rFonts w:ascii="GHEA Grapalat" w:hAnsi="GHEA Grapalat" w:cs="GHEA Grapalat"/>
                <w:sz w:val="22"/>
                <w:szCs w:val="22"/>
                <w:lang w:val="hy-AM"/>
              </w:rPr>
            </w:pPr>
          </w:p>
          <w:p w14:paraId="0922A9AD" w14:textId="77777777" w:rsidR="004E4A23" w:rsidRDefault="004E4A23" w:rsidP="00AE625B">
            <w:pPr>
              <w:ind w:right="265"/>
              <w:rPr>
                <w:rFonts w:ascii="GHEA Grapalat" w:hAnsi="GHEA Grapalat" w:cs="GHEA Grapalat"/>
                <w:sz w:val="22"/>
                <w:szCs w:val="22"/>
                <w:lang w:val="hy-AM"/>
              </w:rPr>
            </w:pPr>
          </w:p>
          <w:p w14:paraId="11D40DA5" w14:textId="77777777" w:rsidR="004E4A23" w:rsidRPr="00635053" w:rsidRDefault="004E4A23" w:rsidP="00AE625B">
            <w:pPr>
              <w:ind w:right="265"/>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AE625B">
            <w:pPr>
              <w:ind w:right="265"/>
              <w:jc w:val="center"/>
              <w:rPr>
                <w:rFonts w:ascii="GHEA Grapalat" w:hAnsi="GHEA Grapalat" w:cs="GHEA Grapalat"/>
                <w:sz w:val="22"/>
                <w:szCs w:val="22"/>
                <w:lang w:val="hy-AM"/>
              </w:rPr>
            </w:pPr>
          </w:p>
          <w:p w14:paraId="45AFEBE8" w14:textId="77777777" w:rsidR="004E4A23" w:rsidRPr="005E1F72" w:rsidRDefault="004E4A23" w:rsidP="00AE625B">
            <w:pPr>
              <w:ind w:right="265"/>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AE625B">
            <w:pPr>
              <w:ind w:right="265"/>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AE625B">
            <w:pPr>
              <w:ind w:right="265"/>
              <w:jc w:val="both"/>
              <w:rPr>
                <w:rFonts w:ascii="GHEA Grapalat" w:hAnsi="GHEA Grapalat"/>
                <w:sz w:val="22"/>
                <w:szCs w:val="22"/>
                <w:vertAlign w:val="superscript"/>
                <w:lang w:val="es-ES"/>
              </w:rPr>
            </w:pPr>
          </w:p>
          <w:p w14:paraId="284ED976" w14:textId="77777777" w:rsidR="004E4A23" w:rsidRPr="00E5270C" w:rsidRDefault="004E4A23" w:rsidP="00AE625B">
            <w:pPr>
              <w:pStyle w:val="aff3"/>
              <w:numPr>
                <w:ilvl w:val="0"/>
                <w:numId w:val="32"/>
              </w:numPr>
              <w:ind w:right="265"/>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AE625B">
            <w:pPr>
              <w:ind w:right="265"/>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AE625B">
            <w:pPr>
              <w:ind w:right="265"/>
              <w:jc w:val="both"/>
              <w:rPr>
                <w:rFonts w:ascii="GHEA Grapalat" w:hAnsi="GHEA Grapalat" w:cs="Sylfaen"/>
                <w:vertAlign w:val="superscript"/>
                <w:lang w:val="es-ES"/>
              </w:rPr>
            </w:pPr>
          </w:p>
          <w:p w14:paraId="6E493312" w14:textId="77777777" w:rsidR="004E4A23" w:rsidRPr="005E1F72" w:rsidRDefault="004E4A23" w:rsidP="00AE625B">
            <w:pPr>
              <w:ind w:right="265"/>
              <w:jc w:val="both"/>
              <w:rPr>
                <w:rFonts w:ascii="GHEA Grapalat" w:hAnsi="GHEA Grapalat"/>
                <w:sz w:val="22"/>
                <w:szCs w:val="22"/>
                <w:u w:val="single"/>
                <w:lang w:val="es-ES"/>
              </w:rPr>
            </w:pPr>
          </w:p>
          <w:p w14:paraId="09392F2E" w14:textId="1CC5B757" w:rsidR="004E4A23" w:rsidRDefault="004E4A23" w:rsidP="00AE625B">
            <w:pPr>
              <w:ind w:right="265"/>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AE625B">
            <w:pPr>
              <w:ind w:right="265"/>
              <w:jc w:val="both"/>
              <w:rPr>
                <w:rFonts w:ascii="GHEA Grapalat" w:hAnsi="GHEA Grapalat" w:cs="Sylfaen"/>
                <w:sz w:val="20"/>
                <w:szCs w:val="20"/>
                <w:lang w:val="es-ES"/>
              </w:rPr>
            </w:pPr>
          </w:p>
          <w:p w14:paraId="71D3B214" w14:textId="77777777" w:rsidR="004E4A23" w:rsidRDefault="004E4A23" w:rsidP="00AE625B">
            <w:pPr>
              <w:ind w:right="265"/>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AE625B">
            <w:pPr>
              <w:ind w:right="265"/>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AE625B">
            <w:pPr>
              <w:ind w:right="265"/>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AE625B">
            <w:pPr>
              <w:ind w:right="265"/>
              <w:jc w:val="both"/>
              <w:rPr>
                <w:rFonts w:ascii="GHEA Grapalat" w:hAnsi="GHEA Grapalat" w:cs="Sylfaen"/>
                <w:sz w:val="20"/>
                <w:szCs w:val="20"/>
                <w:lang w:val="es-ES"/>
              </w:rPr>
            </w:pPr>
          </w:p>
          <w:p w14:paraId="745D9A9D" w14:textId="58A5C325" w:rsidR="004E4A23" w:rsidRPr="00E5270C" w:rsidRDefault="004E4A23" w:rsidP="00AE625B">
            <w:pPr>
              <w:pStyle w:val="aff3"/>
              <w:numPr>
                <w:ilvl w:val="0"/>
                <w:numId w:val="32"/>
              </w:numPr>
              <w:ind w:right="265"/>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AE625B">
            <w:pPr>
              <w:ind w:right="265"/>
              <w:jc w:val="center"/>
              <w:rPr>
                <w:rFonts w:ascii="GHEA Grapalat" w:hAnsi="GHEA Grapalat" w:cs="GHEA Grapalat"/>
                <w:sz w:val="22"/>
                <w:szCs w:val="22"/>
                <w:lang w:val="es-ES"/>
              </w:rPr>
            </w:pPr>
          </w:p>
          <w:p w14:paraId="3D3F5CD4" w14:textId="77777777" w:rsidR="004E4A23" w:rsidRDefault="004E4A23" w:rsidP="00AE625B">
            <w:pPr>
              <w:ind w:right="265" w:firstLine="709"/>
              <w:jc w:val="both"/>
              <w:rPr>
                <w:lang w:val="es-ES"/>
              </w:rPr>
            </w:pPr>
          </w:p>
          <w:p w14:paraId="42D8FCD8" w14:textId="77777777" w:rsidR="004E4A23" w:rsidRDefault="004E4A23" w:rsidP="00AE625B">
            <w:pPr>
              <w:ind w:right="265" w:firstLine="709"/>
              <w:jc w:val="both"/>
              <w:rPr>
                <w:lang w:val="es-ES"/>
              </w:rPr>
            </w:pPr>
          </w:p>
          <w:p w14:paraId="1968BD6B" w14:textId="77777777" w:rsidR="004E4A23" w:rsidRDefault="004E4A23" w:rsidP="00AE625B">
            <w:pPr>
              <w:ind w:right="265" w:firstLine="709"/>
              <w:jc w:val="both"/>
              <w:rPr>
                <w:lang w:val="es-ES"/>
              </w:rPr>
            </w:pPr>
          </w:p>
          <w:p w14:paraId="62376844" w14:textId="77777777" w:rsidR="004E4A23" w:rsidRDefault="004E4A23" w:rsidP="00AE625B">
            <w:pPr>
              <w:ind w:right="265" w:firstLine="709"/>
              <w:jc w:val="both"/>
              <w:rPr>
                <w:lang w:val="es-ES"/>
              </w:rPr>
            </w:pPr>
          </w:p>
          <w:p w14:paraId="02A7F3F7" w14:textId="77777777" w:rsidR="004E4A23" w:rsidRPr="009A5836" w:rsidRDefault="004E4A23" w:rsidP="00AE625B">
            <w:pPr>
              <w:ind w:left="720" w:right="265"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AE625B">
            <w:pPr>
              <w:ind w:right="265"/>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AE625B">
            <w:pPr>
              <w:ind w:right="265"/>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AE625B">
            <w:pPr>
              <w:ind w:right="265"/>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AE625B">
            <w:pPr>
              <w:ind w:right="265"/>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AE625B">
            <w:pPr>
              <w:ind w:right="265"/>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AE625B">
            <w:pPr>
              <w:ind w:right="265"/>
              <w:jc w:val="center"/>
              <w:rPr>
                <w:rFonts w:ascii="GHEA Grapalat" w:hAnsi="GHEA Grapalat" w:cs="Sylfaen"/>
                <w:sz w:val="16"/>
                <w:szCs w:val="16"/>
                <w:lang w:val="es-ES"/>
              </w:rPr>
            </w:pPr>
          </w:p>
          <w:p w14:paraId="38143DB8" w14:textId="77777777" w:rsidR="004E4A23" w:rsidRPr="009A5836" w:rsidRDefault="004E4A23" w:rsidP="00AE625B">
            <w:pPr>
              <w:ind w:right="265"/>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2"/>
          <w:p w14:paraId="7B9093BB" w14:textId="77777777" w:rsidR="004E4A23" w:rsidRPr="00E5270C" w:rsidRDefault="004E4A23" w:rsidP="00AE625B">
            <w:pPr>
              <w:ind w:right="265" w:firstLine="709"/>
              <w:jc w:val="both"/>
              <w:rPr>
                <w:lang w:val="es-ES"/>
              </w:rPr>
            </w:pPr>
          </w:p>
          <w:p w14:paraId="74806F9B" w14:textId="77777777" w:rsidR="004E4A23" w:rsidRDefault="004E4A23" w:rsidP="00AE625B">
            <w:pPr>
              <w:ind w:right="265"/>
              <w:rPr>
                <w:rFonts w:ascii="GHEA Grapalat" w:hAnsi="GHEA Grapalat" w:cs="GHEA Grapalat"/>
                <w:sz w:val="22"/>
                <w:szCs w:val="22"/>
                <w:lang w:val="hy-AM"/>
              </w:rPr>
            </w:pPr>
          </w:p>
          <w:p w14:paraId="7E46851E" w14:textId="77777777" w:rsidR="004E4A23" w:rsidRDefault="004E4A23" w:rsidP="00AE625B">
            <w:pPr>
              <w:ind w:right="265"/>
              <w:rPr>
                <w:rFonts w:ascii="GHEA Grapalat" w:hAnsi="GHEA Grapalat" w:cs="GHEA Grapalat"/>
                <w:sz w:val="22"/>
                <w:szCs w:val="22"/>
                <w:lang w:val="hy-AM"/>
              </w:rPr>
            </w:pPr>
          </w:p>
          <w:p w14:paraId="726DBAD2" w14:textId="77777777" w:rsidR="004E4A23" w:rsidRDefault="004E4A23" w:rsidP="00AE625B">
            <w:pPr>
              <w:ind w:right="265"/>
              <w:rPr>
                <w:rFonts w:ascii="GHEA Grapalat" w:hAnsi="GHEA Grapalat" w:cs="GHEA Grapalat"/>
                <w:sz w:val="22"/>
                <w:szCs w:val="22"/>
                <w:lang w:val="hy-AM"/>
              </w:rPr>
            </w:pPr>
          </w:p>
          <w:p w14:paraId="76A4EBEB" w14:textId="77777777" w:rsidR="004E4A23" w:rsidRDefault="004E4A23" w:rsidP="00AE625B">
            <w:pPr>
              <w:ind w:right="265"/>
              <w:rPr>
                <w:rFonts w:ascii="GHEA Grapalat" w:hAnsi="GHEA Grapalat" w:cs="GHEA Grapalat"/>
                <w:sz w:val="22"/>
                <w:szCs w:val="22"/>
                <w:lang w:val="hy-AM"/>
              </w:rPr>
            </w:pPr>
          </w:p>
          <w:bookmarkEnd w:id="13"/>
          <w:p w14:paraId="2FFB8A49" w14:textId="77777777" w:rsidR="004E4A23" w:rsidRPr="00264D57" w:rsidRDefault="004E4A23" w:rsidP="00AE625B">
            <w:pPr>
              <w:ind w:right="265"/>
              <w:jc w:val="center"/>
              <w:rPr>
                <w:rFonts w:ascii="GHEA Grapalat" w:hAnsi="GHEA Grapalat" w:cs="GHEA Grapalat"/>
                <w:sz w:val="22"/>
                <w:szCs w:val="22"/>
              </w:rPr>
            </w:pPr>
          </w:p>
          <w:p w14:paraId="1211DC37" w14:textId="279E8CB0" w:rsidR="004E4A23" w:rsidRPr="003C22C8" w:rsidRDefault="004E4A23" w:rsidP="00AE625B">
            <w:pPr>
              <w:ind w:right="265"/>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56863" w14:textId="77777777" w:rsidR="003A5096" w:rsidRDefault="003A5096">
      <w:r>
        <w:separator/>
      </w:r>
    </w:p>
  </w:endnote>
  <w:endnote w:type="continuationSeparator" w:id="0">
    <w:p w14:paraId="6667C52B" w14:textId="77777777" w:rsidR="003A5096" w:rsidRDefault="003A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1ECC" w14:textId="77777777" w:rsidR="003A5096" w:rsidRDefault="003A5096">
      <w:r>
        <w:separator/>
      </w:r>
    </w:p>
  </w:footnote>
  <w:footnote w:type="continuationSeparator" w:id="0">
    <w:p w14:paraId="14B73F24" w14:textId="77777777" w:rsidR="003A5096" w:rsidRDefault="003A5096">
      <w:r>
        <w:continuationSeparator/>
      </w:r>
    </w:p>
  </w:footnote>
  <w:footnote w:id="1">
    <w:p w14:paraId="724B51D9" w14:textId="5D217820" w:rsidR="003A5096" w:rsidRPr="00C155F8" w:rsidRDefault="003A5096" w:rsidP="00334EFB">
      <w:pPr>
        <w:jc w:val="both"/>
        <w:rPr>
          <w:rFonts w:asciiTheme="minorHAnsi" w:hAnsiTheme="minorHAnsi"/>
          <w:b/>
          <w:bCs/>
          <w:lang w:val="hy-AM"/>
        </w:rPr>
      </w:pPr>
      <w:r w:rsidRPr="00C155F8">
        <w:rPr>
          <w:rStyle w:val="af6"/>
          <w:b/>
          <w:bCs/>
          <w:color w:val="1F497D" w:themeColor="text2"/>
        </w:rPr>
        <w:footnoteRef/>
      </w:r>
      <w:r w:rsidRPr="00C155F8">
        <w:rPr>
          <w:b/>
          <w:bCs/>
          <w:color w:val="1F497D" w:themeColor="text2"/>
        </w:rPr>
        <w:t xml:space="preserve"> </w:t>
      </w:r>
      <w:r w:rsidRPr="00C155F8">
        <w:rPr>
          <w:rFonts w:ascii="GHEA Grapalat" w:hAnsi="GHEA Grapalat"/>
          <w:b/>
          <w:bCs/>
          <w:i/>
          <w:color w:val="1F497D" w:themeColor="text2"/>
          <w:sz w:val="16"/>
          <w:szCs w:val="16"/>
          <w:lang w:val="af-ZA"/>
        </w:rPr>
        <w:t>ՀՀ ռեզիդենտ հանդիսացող մասնակիցների դեպքում հրապարակվում է դիմում հայտարարության մեջ նշված</w:t>
      </w:r>
      <w:r w:rsidRPr="00C155F8">
        <w:rPr>
          <w:rFonts w:ascii="GHEA Grapalat" w:hAnsi="GHEA Grapalat"/>
          <w:b/>
          <w:bCs/>
          <w:i/>
          <w:color w:val="1F497D" w:themeColor="text2"/>
          <w:sz w:val="16"/>
          <w:szCs w:val="16"/>
          <w:lang w:val="hy-AM"/>
        </w:rPr>
        <w:t>՝</w:t>
      </w:r>
      <w:r w:rsidRPr="00C155F8">
        <w:rPr>
          <w:rFonts w:ascii="GHEA Grapalat" w:hAnsi="GHEA Grapalat"/>
          <w:b/>
          <w:bCs/>
          <w:i/>
          <w:color w:val="1F497D" w:themeColor="text2"/>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3A5096" w:rsidRPr="004F02AD" w:rsidRDefault="003A5096"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6F1B6190" w14:textId="77777777" w:rsidR="003A5096" w:rsidRPr="00334EFB" w:rsidRDefault="003A5096" w:rsidP="008E736F">
      <w:pPr>
        <w:jc w:val="both"/>
        <w:rPr>
          <w:rFonts w:asciiTheme="minorHAnsi" w:hAnsiTheme="minorHAnsi"/>
          <w:lang w:val="hy-AM"/>
        </w:rPr>
      </w:pPr>
      <w:r w:rsidRPr="005F357C">
        <w:rPr>
          <w:rStyle w:val="af6"/>
          <w:color w:val="FF0000"/>
        </w:rPr>
        <w:footnoteRef/>
      </w:r>
      <w:r w:rsidRPr="003A5E25">
        <w:rPr>
          <w:color w:val="FF0000"/>
          <w:lang w:val="af-ZA"/>
        </w:rPr>
        <w:t xml:space="preserve"> </w:t>
      </w:r>
      <w:r w:rsidRPr="005F357C">
        <w:rPr>
          <w:rFonts w:ascii="GHEA Grapalat" w:hAnsi="GHEA Grapalat"/>
          <w:i/>
          <w:color w:val="FF0000"/>
          <w:sz w:val="16"/>
          <w:szCs w:val="16"/>
          <w:lang w:val="af-ZA"/>
        </w:rPr>
        <w:t>ՀՀ ռեզիդենտ հանդիսացող մասնակիցների դեպքում հրապարակվում է դիմում հայտարարության մեջ նշված</w:t>
      </w:r>
      <w:r w:rsidRPr="005F357C">
        <w:rPr>
          <w:rFonts w:ascii="GHEA Grapalat" w:hAnsi="GHEA Grapalat"/>
          <w:i/>
          <w:color w:val="FF0000"/>
          <w:sz w:val="16"/>
          <w:szCs w:val="16"/>
          <w:lang w:val="hy-AM"/>
        </w:rPr>
        <w:t>՝</w:t>
      </w:r>
      <w:r w:rsidRPr="005F357C">
        <w:rPr>
          <w:rFonts w:ascii="GHEA Grapalat" w:hAnsi="GHEA Grapalat"/>
          <w:i/>
          <w:color w:val="FF0000"/>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0A747BB" w14:textId="77777777" w:rsidR="003A5096" w:rsidRPr="00D66974" w:rsidRDefault="003A5096"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3A5096" w:rsidRPr="00D66974" w:rsidRDefault="003A5096">
      <w:pPr>
        <w:pStyle w:val="af2"/>
        <w:rPr>
          <w:rFonts w:asciiTheme="minorHAnsi" w:hAnsiTheme="minorHAnsi"/>
          <w:lang w:val="hy-AM"/>
        </w:rPr>
      </w:pPr>
    </w:p>
  </w:footnote>
  <w:footnote w:id="5">
    <w:p w14:paraId="705443CE" w14:textId="77777777" w:rsidR="003A5096" w:rsidRPr="00D66974" w:rsidRDefault="003A5096"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0B6789">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0B6789">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3A5096" w:rsidRPr="00D66974" w:rsidRDefault="003A5096"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6">
    <w:p w14:paraId="09F7E7FA" w14:textId="7F44E7C6" w:rsidR="003A5096" w:rsidRPr="00AD2285" w:rsidRDefault="003A5096">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14:paraId="0B3418CC" w14:textId="2D200967" w:rsidR="003A5096" w:rsidRPr="00AD2285" w:rsidRDefault="003A509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51A8B"/>
    <w:multiLevelType w:val="multilevel"/>
    <w:tmpl w:val="1F567836"/>
    <w:lvl w:ilvl="0">
      <w:start w:val="4"/>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80259D"/>
    <w:multiLevelType w:val="hybridMultilevel"/>
    <w:tmpl w:val="5D9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0DE4B5C"/>
    <w:multiLevelType w:val="multilevel"/>
    <w:tmpl w:val="BE1AA67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0"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32"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0"/>
  </w:num>
  <w:num w:numId="3">
    <w:abstractNumId w:val="23"/>
  </w:num>
  <w:num w:numId="4">
    <w:abstractNumId w:val="18"/>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
  </w:num>
  <w:num w:numId="11">
    <w:abstractNumId w:val="9"/>
  </w:num>
  <w:num w:numId="12">
    <w:abstractNumId w:val="35"/>
  </w:num>
  <w:num w:numId="13">
    <w:abstractNumId w:val="29"/>
  </w:num>
  <w:num w:numId="14">
    <w:abstractNumId w:val="13"/>
  </w:num>
  <w:num w:numId="15">
    <w:abstractNumId w:val="33"/>
  </w:num>
  <w:num w:numId="16">
    <w:abstractNumId w:val="16"/>
  </w:num>
  <w:num w:numId="17">
    <w:abstractNumId w:val="7"/>
  </w:num>
  <w:num w:numId="18">
    <w:abstractNumId w:val="1"/>
  </w:num>
  <w:num w:numId="19">
    <w:abstractNumId w:val="5"/>
  </w:num>
  <w:num w:numId="20">
    <w:abstractNumId w:val="4"/>
  </w:num>
  <w:num w:numId="21">
    <w:abstractNumId w:val="36"/>
  </w:num>
  <w:num w:numId="22">
    <w:abstractNumId w:val="34"/>
  </w:num>
  <w:num w:numId="23">
    <w:abstractNumId w:val="27"/>
  </w:num>
  <w:num w:numId="24">
    <w:abstractNumId w:val="0"/>
  </w:num>
  <w:num w:numId="25">
    <w:abstractNumId w:val="15"/>
  </w:num>
  <w:num w:numId="26">
    <w:abstractNumId w:val="21"/>
  </w:num>
  <w:num w:numId="27">
    <w:abstractNumId w:val="25"/>
  </w:num>
  <w:num w:numId="28">
    <w:abstractNumId w:val="12"/>
  </w:num>
  <w:num w:numId="29">
    <w:abstractNumId w:val="11"/>
  </w:num>
  <w:num w:numId="30">
    <w:abstractNumId w:val="14"/>
  </w:num>
  <w:num w:numId="31">
    <w:abstractNumId w:val="24"/>
  </w:num>
  <w:num w:numId="32">
    <w:abstractNumId w:val="2"/>
  </w:num>
  <w:num w:numId="33">
    <w:abstractNumId w:val="19"/>
  </w:num>
  <w:num w:numId="34">
    <w:abstractNumId w:val="20"/>
  </w:num>
  <w:num w:numId="35">
    <w:abstractNumId w:val="31"/>
  </w:num>
  <w:num w:numId="36">
    <w:abstractNumId w:val="32"/>
  </w:num>
  <w:num w:numId="37">
    <w:abstractNumId w:val="8"/>
  </w:num>
  <w:num w:numId="38">
    <w:abstractNumId w:val="30"/>
  </w:num>
  <w:num w:numId="39">
    <w:abstractNumId w:val="17"/>
  </w:num>
  <w:num w:numId="4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07DDF"/>
    <w:rsid w:val="0001095E"/>
    <w:rsid w:val="0001156A"/>
    <w:rsid w:val="00012347"/>
    <w:rsid w:val="000127FA"/>
    <w:rsid w:val="00012E2C"/>
    <w:rsid w:val="00013093"/>
    <w:rsid w:val="000132F3"/>
    <w:rsid w:val="00013C24"/>
    <w:rsid w:val="00014775"/>
    <w:rsid w:val="000149F3"/>
    <w:rsid w:val="00016889"/>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2C7C"/>
    <w:rsid w:val="000330A3"/>
    <w:rsid w:val="00033946"/>
    <w:rsid w:val="00033B20"/>
    <w:rsid w:val="0003466E"/>
    <w:rsid w:val="000346E9"/>
    <w:rsid w:val="00034CED"/>
    <w:rsid w:val="000356CC"/>
    <w:rsid w:val="0003630C"/>
    <w:rsid w:val="00037DDE"/>
    <w:rsid w:val="000408D8"/>
    <w:rsid w:val="00040B8D"/>
    <w:rsid w:val="0004387F"/>
    <w:rsid w:val="000457C3"/>
    <w:rsid w:val="00046BAC"/>
    <w:rsid w:val="00047327"/>
    <w:rsid w:val="0004759D"/>
    <w:rsid w:val="0005035B"/>
    <w:rsid w:val="00051202"/>
    <w:rsid w:val="00051490"/>
    <w:rsid w:val="00051B7F"/>
    <w:rsid w:val="00052AF7"/>
    <w:rsid w:val="00052DEC"/>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789"/>
    <w:rsid w:val="000B700B"/>
    <w:rsid w:val="000B7641"/>
    <w:rsid w:val="000B7C54"/>
    <w:rsid w:val="000C0396"/>
    <w:rsid w:val="000C047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AC"/>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814"/>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1AA"/>
    <w:rsid w:val="00134D6E"/>
    <w:rsid w:val="00134DC5"/>
    <w:rsid w:val="00134E80"/>
    <w:rsid w:val="001355F9"/>
    <w:rsid w:val="00135840"/>
    <w:rsid w:val="001369CB"/>
    <w:rsid w:val="001377BA"/>
    <w:rsid w:val="00137A5C"/>
    <w:rsid w:val="001402B5"/>
    <w:rsid w:val="00142496"/>
    <w:rsid w:val="00143978"/>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45B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BD5"/>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49FF"/>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086D"/>
    <w:rsid w:val="0025145E"/>
    <w:rsid w:val="00251E84"/>
    <w:rsid w:val="002522D1"/>
    <w:rsid w:val="00252C9C"/>
    <w:rsid w:val="002542AE"/>
    <w:rsid w:val="00254A36"/>
    <w:rsid w:val="00254E85"/>
    <w:rsid w:val="00255741"/>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AA"/>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24C"/>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691"/>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109"/>
    <w:rsid w:val="0033571F"/>
    <w:rsid w:val="00335C2A"/>
    <w:rsid w:val="00336F9A"/>
    <w:rsid w:val="00337F3C"/>
    <w:rsid w:val="00340083"/>
    <w:rsid w:val="003414F9"/>
    <w:rsid w:val="00341A74"/>
    <w:rsid w:val="00341D7A"/>
    <w:rsid w:val="00341ED4"/>
    <w:rsid w:val="003427DF"/>
    <w:rsid w:val="003428BD"/>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096"/>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47A0"/>
    <w:rsid w:val="004055A6"/>
    <w:rsid w:val="004055C1"/>
    <w:rsid w:val="00405693"/>
    <w:rsid w:val="00405996"/>
    <w:rsid w:val="004064ED"/>
    <w:rsid w:val="004068F5"/>
    <w:rsid w:val="00406C5D"/>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6A1"/>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8A2"/>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493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A40"/>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0CEB"/>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6943"/>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D8E"/>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380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131"/>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6AD6"/>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48B0"/>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2786"/>
    <w:rsid w:val="0076368E"/>
    <w:rsid w:val="0076384C"/>
    <w:rsid w:val="00763EF7"/>
    <w:rsid w:val="00764AAD"/>
    <w:rsid w:val="00766675"/>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2B48"/>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0139"/>
    <w:rsid w:val="008013DA"/>
    <w:rsid w:val="00804243"/>
    <w:rsid w:val="0080437A"/>
    <w:rsid w:val="008061D6"/>
    <w:rsid w:val="008069F0"/>
    <w:rsid w:val="00807178"/>
    <w:rsid w:val="0080763E"/>
    <w:rsid w:val="00807F1E"/>
    <w:rsid w:val="00807F3B"/>
    <w:rsid w:val="008105B4"/>
    <w:rsid w:val="00811D16"/>
    <w:rsid w:val="008122E0"/>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4CB"/>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64F"/>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36F"/>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0D60"/>
    <w:rsid w:val="00961895"/>
    <w:rsid w:val="00962585"/>
    <w:rsid w:val="00962791"/>
    <w:rsid w:val="00963E00"/>
    <w:rsid w:val="009647B3"/>
    <w:rsid w:val="009648D5"/>
    <w:rsid w:val="00965350"/>
    <w:rsid w:val="00965B76"/>
    <w:rsid w:val="00965E05"/>
    <w:rsid w:val="00965FCF"/>
    <w:rsid w:val="009666E0"/>
    <w:rsid w:val="00966859"/>
    <w:rsid w:val="009675DC"/>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534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4A1"/>
    <w:rsid w:val="009F7683"/>
    <w:rsid w:val="009F7C54"/>
    <w:rsid w:val="009F7D78"/>
    <w:rsid w:val="00A00BCA"/>
    <w:rsid w:val="00A00E74"/>
    <w:rsid w:val="00A0285A"/>
    <w:rsid w:val="00A04DB0"/>
    <w:rsid w:val="00A04FEE"/>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3823"/>
    <w:rsid w:val="00A141BE"/>
    <w:rsid w:val="00A14ED9"/>
    <w:rsid w:val="00A150A9"/>
    <w:rsid w:val="00A15348"/>
    <w:rsid w:val="00A1623D"/>
    <w:rsid w:val="00A16F0B"/>
    <w:rsid w:val="00A20B69"/>
    <w:rsid w:val="00A222D7"/>
    <w:rsid w:val="00A22548"/>
    <w:rsid w:val="00A22EB5"/>
    <w:rsid w:val="00A237E1"/>
    <w:rsid w:val="00A23BAD"/>
    <w:rsid w:val="00A24827"/>
    <w:rsid w:val="00A249DB"/>
    <w:rsid w:val="00A24DA5"/>
    <w:rsid w:val="00A24F80"/>
    <w:rsid w:val="00A2572F"/>
    <w:rsid w:val="00A27FAF"/>
    <w:rsid w:val="00A3062D"/>
    <w:rsid w:val="00A30B3F"/>
    <w:rsid w:val="00A3101A"/>
    <w:rsid w:val="00A315F1"/>
    <w:rsid w:val="00A31A12"/>
    <w:rsid w:val="00A31F51"/>
    <w:rsid w:val="00A3284C"/>
    <w:rsid w:val="00A336F9"/>
    <w:rsid w:val="00A342F2"/>
    <w:rsid w:val="00A34587"/>
    <w:rsid w:val="00A3506F"/>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849"/>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25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DF4"/>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C0"/>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5EDB"/>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399"/>
    <w:rsid w:val="00B64118"/>
    <w:rsid w:val="00B64BF8"/>
    <w:rsid w:val="00B66C0B"/>
    <w:rsid w:val="00B67CCD"/>
    <w:rsid w:val="00B71D73"/>
    <w:rsid w:val="00B72FE1"/>
    <w:rsid w:val="00B73AB8"/>
    <w:rsid w:val="00B73DE0"/>
    <w:rsid w:val="00B744F6"/>
    <w:rsid w:val="00B75328"/>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5F8"/>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0A89"/>
    <w:rsid w:val="00C41050"/>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55F"/>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173"/>
    <w:rsid w:val="00D048EE"/>
    <w:rsid w:val="00D04B17"/>
    <w:rsid w:val="00D05A4D"/>
    <w:rsid w:val="00D05F06"/>
    <w:rsid w:val="00D06DCC"/>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3E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439"/>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97EF0"/>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026E"/>
    <w:rsid w:val="00DC1B3F"/>
    <w:rsid w:val="00DC244B"/>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1FEE"/>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0BF"/>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3A4"/>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3A7"/>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6FE5"/>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C07A23CE-699B-45DE-A0C6-078B45CE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mumner@mail.ru" TargetMode="External"/><Relationship Id="rId3" Type="http://schemas.openxmlformats.org/officeDocument/2006/relationships/styles" Target="styles.xml"/><Relationship Id="rId21" Type="http://schemas.openxmlformats.org/officeDocument/2006/relationships/hyperlink" Target="mailto:gavar.gnumner@mail.ru" TargetMode="Externa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openxmlformats.org/officeDocument/2006/relationships/hyperlink" Target="http://www.procurement.am" TargetMode="External"/><Relationship Id="rId10" Type="http://schemas.openxmlformats.org/officeDocument/2006/relationships/hyperlink" Target="mailto:gavar.gmumner@mail.ru" TargetMode="External"/><Relationship Id="rId19" Type="http://schemas.openxmlformats.org/officeDocument/2006/relationships/hyperlink" Target="mailto:gavar.gnumner@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hyperlink" Target="mailto:ani.badalyan@mt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3C67-512E-4CF0-9294-299F4380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57</Pages>
  <Words>15851</Words>
  <Characters>125706</Characters>
  <Application>Microsoft Office Word</Application>
  <DocSecurity>0</DocSecurity>
  <Lines>1047</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141275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https:/mul2-minfin.gov.am/tasks/543902/oneclick/Carayutyun_elektronayin 27.10.docx?token=4a2dea846931278131ebbd58fa851d6f</cp:keywords>
  <dc:description/>
  <cp:lastModifiedBy>GSG</cp:lastModifiedBy>
  <cp:revision>24</cp:revision>
  <cp:lastPrinted>2018-02-16T07:12:00Z</cp:lastPrinted>
  <dcterms:created xsi:type="dcterms:W3CDTF">2025-03-10T06:32:00Z</dcterms:created>
  <dcterms:modified xsi:type="dcterms:W3CDTF">2025-03-11T11:55:00Z</dcterms:modified>
</cp:coreProperties>
</file>