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D00E" w14:textId="77777777" w:rsidR="00987D27" w:rsidRPr="004826C8" w:rsidRDefault="00987D27" w:rsidP="00987D27">
      <w:pPr>
        <w:pStyle w:val="aa"/>
        <w:jc w:val="right"/>
        <w:rPr>
          <w:rFonts w:ascii="GHEA Grapalat" w:hAnsi="GHEA Grapalat" w:cs="Sylfaen"/>
          <w:i/>
          <w:sz w:val="16"/>
        </w:rPr>
      </w:pPr>
      <w:r w:rsidRPr="004826C8">
        <w:rPr>
          <w:rFonts w:ascii="GHEA Grapalat" w:hAnsi="GHEA Grapalat" w:cs="Sylfaen"/>
          <w:i/>
          <w:sz w:val="16"/>
        </w:rPr>
        <w:t>Հավելված N6</w:t>
      </w:r>
    </w:p>
    <w:p w14:paraId="6CDE5F8E" w14:textId="77777777" w:rsidR="00987D27" w:rsidRPr="004826C8" w:rsidRDefault="00987D27" w:rsidP="00987D27">
      <w:pPr>
        <w:pStyle w:val="aa"/>
        <w:jc w:val="right"/>
        <w:rPr>
          <w:rFonts w:ascii="GHEA Grapalat" w:hAnsi="GHEA Grapalat" w:cs="Sylfaen"/>
          <w:i/>
          <w:sz w:val="16"/>
          <w:lang w:val="hy-AM"/>
        </w:rPr>
      </w:pPr>
      <w:r w:rsidRPr="004826C8">
        <w:rPr>
          <w:rFonts w:ascii="GHEA Grapalat" w:hAnsi="GHEA Grapalat" w:cs="Sylfaen"/>
          <w:i/>
          <w:sz w:val="16"/>
          <w:lang w:val="hy-AM"/>
        </w:rPr>
        <w:t>ՀՀ ֆինանսների նախարարի 202</w:t>
      </w:r>
      <w:r w:rsidRPr="004826C8">
        <w:rPr>
          <w:rFonts w:ascii="GHEA Grapalat" w:hAnsi="GHEA Grapalat" w:cs="Sylfaen"/>
          <w:i/>
          <w:sz w:val="16"/>
        </w:rPr>
        <w:t>5</w:t>
      </w:r>
      <w:r w:rsidRPr="004826C8">
        <w:rPr>
          <w:rFonts w:ascii="GHEA Grapalat" w:hAnsi="GHEA Grapalat" w:cs="Sylfaen"/>
          <w:i/>
          <w:sz w:val="16"/>
          <w:lang w:val="hy-AM"/>
        </w:rPr>
        <w:t xml:space="preserve"> թվականի </w:t>
      </w:r>
      <w:r w:rsidRPr="004826C8">
        <w:rPr>
          <w:rFonts w:ascii="GHEA Grapalat" w:hAnsi="GHEA Grapalat" w:cs="Sylfaen"/>
          <w:i/>
          <w:sz w:val="16"/>
        </w:rPr>
        <w:t xml:space="preserve">հուլիսի  </w:t>
      </w:r>
      <w:r w:rsidRPr="004826C8">
        <w:rPr>
          <w:rFonts w:ascii="GHEA Grapalat" w:hAnsi="GHEA Grapalat" w:cs="Sylfaen"/>
          <w:i/>
          <w:sz w:val="16"/>
          <w:lang w:val="hy-AM"/>
        </w:rPr>
        <w:t>01-ի</w:t>
      </w:r>
    </w:p>
    <w:p w14:paraId="3BB51A68" w14:textId="2A04CCD0" w:rsidR="006556AD" w:rsidRDefault="00987D27" w:rsidP="00987D27">
      <w:pPr>
        <w:pStyle w:val="aa"/>
        <w:spacing w:after="0"/>
        <w:ind w:firstLine="567"/>
        <w:jc w:val="right"/>
        <w:rPr>
          <w:rFonts w:ascii="GHEA Grapalat" w:hAnsi="GHEA Grapalat" w:cs="Sylfaen"/>
          <w:i/>
          <w:sz w:val="18"/>
          <w:szCs w:val="20"/>
          <w:lang w:val="af-ZA" w:eastAsia="ru-RU"/>
        </w:rPr>
      </w:pPr>
      <w:r w:rsidRPr="004826C8">
        <w:rPr>
          <w:rFonts w:ascii="GHEA Grapalat" w:hAnsi="GHEA Grapalat" w:cs="Sylfaen"/>
          <w:i/>
          <w:sz w:val="16"/>
          <w:lang w:val="hy-AM"/>
        </w:rPr>
        <w:t xml:space="preserve"> N 239 -Ա հրամանի</w:t>
      </w:r>
      <w:r>
        <w:rPr>
          <w:rFonts w:ascii="GHEA Grapalat" w:hAnsi="GHEA Grapalat" w:cs="Sylfaen"/>
          <w:i/>
          <w:sz w:val="16"/>
          <w:lang w:val="hy-AM"/>
        </w:rPr>
        <w:t xml:space="preserve">     </w:t>
      </w:r>
      <w:r w:rsidR="006556AD">
        <w:rPr>
          <w:rFonts w:ascii="GHEA Grapalat" w:hAnsi="GHEA Grapalat" w:cs="Sylfaen"/>
          <w:i/>
          <w:sz w:val="16"/>
          <w:lang w:val="hy-AM"/>
        </w:rPr>
        <w:t xml:space="preserve">    </w:t>
      </w:r>
    </w:p>
    <w:p w14:paraId="2DC2DCAD" w14:textId="77777777" w:rsidR="006556AD" w:rsidRDefault="006556AD" w:rsidP="006556AD">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798AAF9" w14:textId="77777777" w:rsidR="006556AD" w:rsidRPr="00254728" w:rsidRDefault="006556AD" w:rsidP="006556AD">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68454C07" w14:textId="0E14AA39" w:rsidR="00096865" w:rsidRDefault="00096865" w:rsidP="00EF3662">
      <w:pPr>
        <w:pStyle w:val="a3"/>
        <w:spacing w:line="240" w:lineRule="auto"/>
        <w:jc w:val="center"/>
        <w:rPr>
          <w:rFonts w:ascii="GHEA Grapalat" w:hAnsi="GHEA Grapalat"/>
          <w:i w:val="0"/>
          <w:lang w:val="af-ZA"/>
        </w:rPr>
      </w:pPr>
    </w:p>
    <w:p w14:paraId="49D30547" w14:textId="316BDFA8" w:rsidR="003B7749" w:rsidRDefault="003B7749" w:rsidP="00EF3662">
      <w:pPr>
        <w:pStyle w:val="a3"/>
        <w:spacing w:line="240" w:lineRule="auto"/>
        <w:jc w:val="center"/>
        <w:rPr>
          <w:rFonts w:ascii="GHEA Grapalat" w:hAnsi="GHEA Grapalat"/>
          <w:color w:val="FF0000"/>
          <w:lang w:val="af-ZA"/>
        </w:rPr>
      </w:pPr>
      <w:r w:rsidRPr="00242852">
        <w:rPr>
          <w:rFonts w:ascii="GHEA Grapalat" w:hAnsi="GHEA Grapalat"/>
          <w:color w:val="FF0000"/>
          <w:lang w:val="af-ZA"/>
        </w:rPr>
        <w:t>Գնումը կատարվում է «Գնումների մասին» ՀՀ օրենքի 15</w:t>
      </w:r>
      <w:r>
        <w:rPr>
          <w:rFonts w:ascii="GHEA Grapalat" w:hAnsi="GHEA Grapalat"/>
          <w:color w:val="FF0000"/>
          <w:lang w:val="af-ZA"/>
        </w:rPr>
        <w:t>-րդ հոդվածի 6-րդ կետի 2-րդ մասի</w:t>
      </w:r>
      <w:r w:rsidRPr="00242852">
        <w:rPr>
          <w:rFonts w:ascii="GHEA Grapalat" w:hAnsi="GHEA Grapalat"/>
          <w:color w:val="FF0000"/>
          <w:lang w:val="af-ZA"/>
        </w:rPr>
        <w:t xml:space="preserve"> հիման վրա</w:t>
      </w:r>
    </w:p>
    <w:p w14:paraId="12700108" w14:textId="77777777" w:rsidR="003B7749" w:rsidRPr="00F566BF" w:rsidRDefault="003B7749"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01864EF1"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054EEC">
        <w:rPr>
          <w:rFonts w:ascii="GHEA Grapalat" w:hAnsi="GHEA Grapalat"/>
          <w:i w:val="0"/>
          <w:lang w:val="hy-AM"/>
        </w:rPr>
        <w:t>օգոստոսի</w:t>
      </w:r>
      <w:r w:rsidR="00D33AE9">
        <w:rPr>
          <w:rFonts w:ascii="GHEA Grapalat" w:hAnsi="GHEA Grapalat"/>
          <w:i w:val="0"/>
          <w:lang w:val="af-ZA"/>
        </w:rPr>
        <w:t>»</w:t>
      </w:r>
      <w:r w:rsidRPr="00F566BF">
        <w:rPr>
          <w:rFonts w:ascii="GHEA Grapalat" w:hAnsi="GHEA Grapalat"/>
          <w:i w:val="0"/>
          <w:lang w:val="af-ZA"/>
        </w:rPr>
        <w:t xml:space="preserve"> «</w:t>
      </w:r>
      <w:r w:rsidR="00054EEC">
        <w:rPr>
          <w:rFonts w:ascii="GHEA Grapalat" w:hAnsi="GHEA Grapalat"/>
          <w:i w:val="0"/>
          <w:lang w:val="hy-AM"/>
        </w:rPr>
        <w:t>20</w:t>
      </w:r>
      <w:r w:rsidRPr="00F566BF">
        <w:rPr>
          <w:rFonts w:ascii="GHEA Grapalat" w:hAnsi="GHEA Grapalat"/>
          <w:i w:val="0"/>
          <w:lang w:val="af-ZA"/>
        </w:rPr>
        <w:t>» «</w:t>
      </w:r>
      <w:r>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0ECD47D4"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054EEC">
        <w:rPr>
          <w:rFonts w:ascii="GHEA Grapalat" w:hAnsi="GHEA Grapalat"/>
          <w:i w:val="0"/>
          <w:lang w:val="af-ZA"/>
        </w:rPr>
        <w:t>ԳՄԳՀ-ՀԲՄԽԾՁԲ-25/33</w:t>
      </w:r>
    </w:p>
    <w:p w14:paraId="1982D5FF" w14:textId="77777777"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2E0847EE"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136AD6">
        <w:rPr>
          <w:rFonts w:ascii="GHEA Grapalat" w:hAnsi="GHEA Grapalat"/>
          <w:b/>
          <w:i w:val="0"/>
          <w:lang w:val="hy-AM"/>
        </w:rPr>
        <w:t>շինարարական</w:t>
      </w:r>
      <w:r w:rsidRPr="00136AD6">
        <w:rPr>
          <w:rFonts w:ascii="GHEA Grapalat" w:hAnsi="GHEA Grapalat"/>
          <w:b/>
          <w:i w:val="0"/>
          <w:lang w:val="af-ZA"/>
        </w:rPr>
        <w:t xml:space="preserve"> աշխատանքների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7777777" w:rsidR="006556AD" w:rsidRPr="00937938" w:rsidRDefault="006556AD" w:rsidP="006556AD">
      <w:pPr>
        <w:pStyle w:val="a3"/>
        <w:spacing w:line="240" w:lineRule="auto"/>
        <w:rPr>
          <w:rFonts w:ascii="GHEA Grapalat" w:hAnsi="GHEA Grapalat"/>
          <w:i w:val="0"/>
          <w:strike/>
          <w:lang w:val="af-ZA"/>
        </w:rPr>
      </w:pPr>
      <w:r w:rsidRPr="00937938">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3DFA59AA"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w:t>
      </w:r>
      <w:r w:rsidR="00DC2142">
        <w:rPr>
          <w:rFonts w:ascii="GHEA Grapalat" w:hAnsi="GHEA Grapalat"/>
          <w:lang w:val="hy-AM"/>
        </w:rPr>
        <w:t>12</w:t>
      </w:r>
      <w:r w:rsidRPr="00F81D70">
        <w:rPr>
          <w:rFonts w:ascii="GHEA Grapalat" w:hAnsi="GHEA Grapalat"/>
          <w:lang w:val="hy-AM"/>
        </w:rPr>
        <w:t>-</w:t>
      </w:r>
      <w:r w:rsidRPr="00F81D70">
        <w:rPr>
          <w:rFonts w:ascii="GHEA Grapalat" w:hAnsi="GHEA Grapalat"/>
          <w:lang w:val="af-ZA"/>
        </w:rPr>
        <w:t xml:space="preserve">րդ օրվա ժամը </w:t>
      </w:r>
      <w:r w:rsidR="007A4334" w:rsidRPr="00F81D70">
        <w:rPr>
          <w:rFonts w:ascii="GHEA Grapalat" w:hAnsi="GHEA Grapalat"/>
          <w:lang w:val="hy-AM"/>
        </w:rPr>
        <w:t>1</w:t>
      </w:r>
      <w:r w:rsidR="00FE38C7">
        <w:rPr>
          <w:rFonts w:ascii="GHEA Grapalat" w:hAnsi="GHEA Grapalat"/>
          <w:lang w:val="hy-AM"/>
        </w:rPr>
        <w:t>4</w:t>
      </w:r>
      <w:r w:rsidR="00F81D70">
        <w:rPr>
          <w:rFonts w:ascii="GHEA Grapalat" w:hAnsi="GHEA Grapalat"/>
          <w:vertAlign w:val="superscript"/>
          <w:lang w:val="af-ZA"/>
        </w:rPr>
        <w:t>3</w:t>
      </w:r>
      <w:r w:rsidR="007A4334" w:rsidRPr="00F81D70">
        <w:rPr>
          <w:rFonts w:ascii="GHEA Grapalat" w:hAnsi="GHEA Grapalat"/>
          <w:vertAlign w:val="superscript"/>
          <w:lang w:val="af-ZA"/>
        </w:rPr>
        <w:t>0</w:t>
      </w:r>
      <w:r w:rsidRPr="00F81D70">
        <w:rPr>
          <w:rFonts w:ascii="GHEA Grapalat" w:hAnsi="GHEA Grapalat"/>
          <w:lang w:val="af-ZA"/>
        </w:rPr>
        <w:t>-ը</w:t>
      </w:r>
      <w:r w:rsidRPr="00750F8A">
        <w:rPr>
          <w:rFonts w:ascii="GHEA Grapalat" w:hAnsi="GHEA Grapalat"/>
          <w:i w:val="0"/>
          <w:lang w:val="af-ZA"/>
        </w:rPr>
        <w:t xml:space="preserve">: Հայտերը, հայերենից բացի, կարող են ներկայացվել նաև անգլերեն կամ ռուսերեն: </w:t>
      </w:r>
    </w:p>
    <w:p w14:paraId="28764231" w14:textId="5BBE2BA5"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00DC2142">
        <w:rPr>
          <w:rFonts w:ascii="GHEA Grapalat" w:hAnsi="GHEA Grapalat"/>
          <w:lang w:val="hy-AM"/>
        </w:rPr>
        <w:t>12</w:t>
      </w:r>
      <w:r w:rsidRPr="00F81D70">
        <w:rPr>
          <w:rFonts w:ascii="GHEA Grapalat" w:hAnsi="GHEA Grapalat"/>
          <w:lang w:val="af-ZA"/>
        </w:rPr>
        <w:t xml:space="preserve">-րդ օրը ժամը </w:t>
      </w:r>
      <w:r w:rsidR="007A4334" w:rsidRPr="00F81D70">
        <w:rPr>
          <w:rFonts w:ascii="GHEA Grapalat" w:hAnsi="GHEA Grapalat"/>
          <w:lang w:val="hy-AM"/>
        </w:rPr>
        <w:t>1</w:t>
      </w:r>
      <w:r w:rsidR="00FE38C7">
        <w:rPr>
          <w:rFonts w:ascii="GHEA Grapalat" w:hAnsi="GHEA Grapalat"/>
          <w:lang w:val="hy-AM"/>
        </w:rPr>
        <w:t>4</w:t>
      </w:r>
      <w:r w:rsidR="00FE38C7">
        <w:rPr>
          <w:rFonts w:ascii="GHEA Grapalat" w:hAnsi="GHEA Grapalat"/>
          <w:vertAlign w:val="superscript"/>
          <w:lang w:val="hy-AM"/>
        </w:rPr>
        <w:t>30</w:t>
      </w:r>
      <w:r w:rsidRPr="00F81D70">
        <w:rPr>
          <w:rFonts w:ascii="GHEA Grapalat" w:hAnsi="GHEA Grapalat"/>
          <w:lang w:val="af-ZA"/>
        </w:rPr>
        <w:t>-ին</w:t>
      </w:r>
      <w:r w:rsidRPr="00F566BF">
        <w:rPr>
          <w:rFonts w:ascii="GHEA Grapalat" w:hAnsi="GHEA Grapalat"/>
          <w:i w:val="0"/>
          <w:lang w:val="af-ZA"/>
        </w:rPr>
        <w:t xml:space="preserve">։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082796A3" w:rsidR="006556AD" w:rsidRPr="009B1D4C" w:rsidRDefault="006556AD" w:rsidP="006556AD">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00767E76">
        <w:rPr>
          <w:rFonts w:ascii="GHEA Grapalat" w:hAnsi="GHEA Grapalat"/>
          <w:i w:val="0"/>
          <w:lang w:val="af-ZA"/>
        </w:rPr>
        <w:t>քարտուղար</w:t>
      </w:r>
      <w:r w:rsidRPr="00F566BF">
        <w:rPr>
          <w:rFonts w:ascii="GHEA Grapalat" w:hAnsi="GHEA Grapalat"/>
          <w:i w:val="0"/>
          <w:lang w:val="af-ZA"/>
        </w:rPr>
        <w:t>`</w:t>
      </w:r>
      <w:r w:rsidRPr="000D187E">
        <w:rPr>
          <w:rFonts w:ascii="GHEA Grapalat" w:hAnsi="GHEA Grapalat"/>
          <w:lang w:val="hy-AM"/>
        </w:rPr>
        <w:t xml:space="preserve"> </w:t>
      </w:r>
      <w:r w:rsidR="00F1613F">
        <w:rPr>
          <w:rFonts w:ascii="GHEA Grapalat" w:hAnsi="GHEA Grapalat"/>
          <w:i w:val="0"/>
          <w:lang w:val="hy-AM"/>
        </w:rPr>
        <w:t>Արեգա Հովհաննիսյանին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A0D4F42" w14:textId="77777777" w:rsidR="003B7749" w:rsidRPr="00B54A1E" w:rsidRDefault="003B7749" w:rsidP="003B7749">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F45D5D">
        <w:rPr>
          <w:rFonts w:ascii="GHEA Grapalat" w:hAnsi="GHEA Grapalat"/>
          <w:sz w:val="20"/>
          <w:szCs w:val="20"/>
          <w:lang w:val="af-ZA"/>
        </w:rPr>
        <w:t>+374 264 2 34 23</w:t>
      </w:r>
    </w:p>
    <w:p w14:paraId="0BA656E5" w14:textId="18418A98" w:rsidR="003B7749" w:rsidRPr="001D4B47" w:rsidRDefault="003B7749" w:rsidP="003B7749">
      <w:pPr>
        <w:pStyle w:val="a3"/>
        <w:spacing w:line="240" w:lineRule="auto"/>
        <w:rPr>
          <w:rFonts w:ascii="GHEA Grapalat" w:hAnsi="GHEA Grapalat"/>
          <w:i w:val="0"/>
          <w:lang w:val="af-ZA"/>
        </w:rPr>
      </w:pPr>
      <w:r w:rsidRPr="001D4B47">
        <w:rPr>
          <w:rFonts w:ascii="GHEA Grapalat" w:hAnsi="GHEA Grapalat"/>
          <w:i w:val="0"/>
          <w:lang w:val="af-ZA"/>
        </w:rPr>
        <w:t xml:space="preserve">Էլ. փոստ </w:t>
      </w:r>
      <w:r>
        <w:rPr>
          <w:rFonts w:ascii="GHEA Grapalat" w:hAnsi="GHEA Grapalat"/>
          <w:i w:val="0"/>
          <w:lang w:val="hy-AM"/>
        </w:rPr>
        <w:t xml:space="preserve"> </w:t>
      </w:r>
      <w:r w:rsidR="007A06F2">
        <w:rPr>
          <w:rFonts w:ascii="GHEA Grapalat" w:hAnsi="GHEA Grapalat"/>
          <w:i w:val="0"/>
          <w:lang w:val="af-ZA"/>
        </w:rPr>
        <w:t>gavar.gnumner@mail.ru</w:t>
      </w:r>
    </w:p>
    <w:p w14:paraId="07604059" w14:textId="77777777" w:rsidR="003B7749" w:rsidRPr="005B56B6" w:rsidRDefault="003B7749" w:rsidP="003B7749">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Pr="005B56B6">
        <w:rPr>
          <w:rFonts w:ascii="GHEA Grapalat" w:hAnsi="GHEA Grapalat"/>
          <w:i w:val="0"/>
          <w:lang w:val="af-ZA"/>
        </w:rPr>
        <w:t xml:space="preserve">Պատվիրատու </w:t>
      </w:r>
      <w:r w:rsidRPr="005B56B6">
        <w:rPr>
          <w:rFonts w:ascii="GHEA Grapalat" w:hAnsi="GHEA Grapalat"/>
          <w:i w:val="0"/>
          <w:lang w:val="hy-AM"/>
        </w:rPr>
        <w:t>Գավառի 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77777777"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Pr="00620C57">
        <w:rPr>
          <w:rFonts w:ascii="GHEA Grapalat" w:hAnsi="GHEA Grapalat" w:cs="Sylfaen"/>
          <w:sz w:val="22"/>
          <w:szCs w:val="22"/>
          <w:lang w:val="hy-AM"/>
        </w:rPr>
        <w:t>ՇԻՆԱՐԱՐԱԿԱՆ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ԱՇԽԱՏԱՆՔՆԵՐԻ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ՄԱՏՈՒՑՄԱՆ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6"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77777777"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Pr="00BC7904">
        <w:rPr>
          <w:rFonts w:ascii="GHEA Grapalat" w:hAnsi="GHEA Grapalat" w:cs="Sylfaen"/>
          <w:b/>
          <w:sz w:val="20"/>
          <w:szCs w:val="20"/>
          <w:lang w:val="hy-AM"/>
        </w:rPr>
        <w:t>ՇԻՆԱՐԱՐԱԿԱՆ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77777777" w:rsidR="001D672B" w:rsidRPr="00F566BF" w:rsidRDefault="001D672B" w:rsidP="001D672B">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1"/>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77777777" w:rsidR="001D672B" w:rsidRPr="00F566BF" w:rsidRDefault="001D672B" w:rsidP="001D672B">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proofErr w:type="gramStart"/>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60CC4B1"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254728">
        <w:rPr>
          <w:rFonts w:ascii="GHEA Grapalat" w:hAnsi="GHEA Grapalat" w:cs="Sylfaen"/>
          <w:sz w:val="20"/>
          <w:lang w:val="af-ZA"/>
        </w:rPr>
        <w:t xml:space="preserve"> </w:t>
      </w:r>
      <w:r>
        <w:rPr>
          <w:rFonts w:ascii="GHEA Grapalat" w:hAnsi="GHEA Grapalat" w:cs="Sylfaen"/>
          <w:sz w:val="20"/>
        </w:rPr>
        <w:t>հրատապ</w:t>
      </w:r>
      <w:r w:rsidRPr="0047119D">
        <w:rPr>
          <w:rFonts w:ascii="GHEA Grapalat" w:hAnsi="GHEA Grapalat" w:cs="Sylfaen"/>
          <w:sz w:val="20"/>
          <w:lang w:val="af-ZA"/>
        </w:rPr>
        <w:t xml:space="preserve"> </w:t>
      </w:r>
      <w:r>
        <w:rPr>
          <w:rFonts w:ascii="GHEA Grapalat" w:hAnsi="GHEA Grapalat" w:cs="Sylfaen"/>
          <w:sz w:val="20"/>
        </w:rPr>
        <w:t>բաց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20E08EE9" w:rsidR="001D672B" w:rsidRPr="008709F8"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007A06F2">
        <w:rPr>
          <w:rFonts w:ascii="GHEA Grapalat" w:hAnsi="GHEA Grapalat"/>
        </w:rPr>
        <w:t>gavar.gnumner@mail.ru</w:t>
      </w:r>
    </w:p>
    <w:p w14:paraId="1CF0B945" w14:textId="6C7ADCED" w:rsidR="003E1421" w:rsidRPr="00F566BF" w:rsidRDefault="003E1421" w:rsidP="00EF3662">
      <w:pPr>
        <w:pStyle w:val="23"/>
        <w:spacing w:line="240" w:lineRule="auto"/>
        <w:ind w:firstLine="567"/>
        <w:rPr>
          <w:rFonts w:ascii="GHEA Grapalat" w:hAnsi="GHEA Grapalat"/>
        </w:rPr>
      </w:pP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77777777" w:rsidR="001D672B" w:rsidRPr="00F566BF" w:rsidRDefault="001D672B" w:rsidP="001D672B">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5EF04F5E" w:rsidR="001D672B" w:rsidRDefault="00DA1903" w:rsidP="00DA1903">
      <w:pPr>
        <w:pStyle w:val="3"/>
        <w:spacing w:line="240" w:lineRule="auto"/>
        <w:jc w:val="both"/>
        <w:rPr>
          <w:rFonts w:ascii="GHEA Grapalat" w:hAnsi="GHEA Grapalat" w:cs="Times Armenian"/>
          <w:i w:val="0"/>
          <w:lang w:val="af-ZA"/>
        </w:rPr>
      </w:pPr>
      <w:r>
        <w:rPr>
          <w:rFonts w:ascii="GHEA Grapalat" w:hAnsi="GHEA Grapalat"/>
          <w:b/>
          <w:i w:val="0"/>
          <w:lang w:val="hy-AM"/>
        </w:rPr>
        <w:t>Շ</w:t>
      </w:r>
      <w:r w:rsidR="001D672B" w:rsidRPr="00136AD6">
        <w:rPr>
          <w:rFonts w:ascii="GHEA Grapalat" w:hAnsi="GHEA Grapalat"/>
          <w:b/>
          <w:i w:val="0"/>
          <w:lang w:val="hy-AM"/>
        </w:rPr>
        <w:t>ինարարական</w:t>
      </w:r>
      <w:r w:rsidR="001D672B" w:rsidRPr="00136AD6">
        <w:rPr>
          <w:rFonts w:ascii="GHEA Grapalat" w:hAnsi="GHEA Grapalat"/>
          <w:b/>
          <w:i w:val="0"/>
          <w:lang w:val="af-ZA"/>
        </w:rPr>
        <w:t xml:space="preserve"> աշխատանքների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4838A9">
        <w:rPr>
          <w:rFonts w:ascii="GHEA Grapalat" w:hAnsi="GHEA Grapalat"/>
          <w:i w:val="0"/>
          <w:lang w:val="hy-AM"/>
        </w:rPr>
        <w:t>որը</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4838A9">
        <w:rPr>
          <w:rFonts w:ascii="GHEA Grapalat" w:hAnsi="GHEA Grapalat"/>
          <w:i w:val="0"/>
          <w:lang w:val="hy-AM"/>
        </w:rPr>
        <w:t>է</w:t>
      </w:r>
      <w:r w:rsidR="001D672B" w:rsidRPr="00F566BF">
        <w:rPr>
          <w:rFonts w:ascii="GHEA Grapalat" w:hAnsi="GHEA Grapalat"/>
          <w:i w:val="0"/>
          <w:lang w:val="af-ZA"/>
        </w:rPr>
        <w:t xml:space="preserve"> «</w:t>
      </w:r>
      <w:r w:rsidR="004838A9">
        <w:rPr>
          <w:rFonts w:ascii="GHEA Grapalat" w:hAnsi="GHEA Grapalat"/>
          <w:i w:val="0"/>
          <w:lang w:val="hy-AM"/>
        </w:rPr>
        <w:t>1</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w:t>
      </w:r>
      <w:r w:rsidR="004838A9">
        <w:rPr>
          <w:rFonts w:ascii="GHEA Grapalat" w:hAnsi="GHEA Grapalat" w:cs="Sylfaen"/>
          <w:i w:val="0"/>
          <w:lang w:val="hy-AM"/>
        </w:rPr>
        <w:t>ն</w:t>
      </w:r>
      <w:r w:rsidR="001D672B" w:rsidRPr="00DA1903">
        <w:rPr>
          <w:rFonts w:ascii="GHEA Grapalat" w:hAnsi="GHEA Grapalat" w:cs="Sylfaen"/>
          <w:i w:val="0"/>
          <w:lang w:val="hy-AM"/>
        </w:rPr>
        <w:t>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266"/>
      </w:tblGrid>
      <w:tr w:rsidR="001D672B" w:rsidRPr="00937938" w14:paraId="10B4264F" w14:textId="77777777" w:rsidTr="009B5245">
        <w:trPr>
          <w:trHeight w:val="353"/>
        </w:trPr>
        <w:tc>
          <w:tcPr>
            <w:tcW w:w="3544" w:type="dxa"/>
            <w:gridSpan w:val="2"/>
            <w:vAlign w:val="center"/>
          </w:tcPr>
          <w:p w14:paraId="19E8D6AB" w14:textId="77777777" w:rsidR="001D672B" w:rsidRPr="00937938" w:rsidRDefault="001D672B" w:rsidP="00DF7E52">
            <w:pPr>
              <w:pStyle w:val="23"/>
              <w:spacing w:line="240" w:lineRule="auto"/>
              <w:ind w:firstLine="0"/>
              <w:jc w:val="center"/>
              <w:rPr>
                <w:rFonts w:ascii="GHEA Grapalat" w:hAnsi="GHEA Grapalat"/>
                <w:b/>
                <w:bCs/>
                <w:i/>
                <w:iCs/>
                <w:sz w:val="14"/>
                <w:szCs w:val="14"/>
              </w:rPr>
            </w:pPr>
            <w:r w:rsidRPr="00937938">
              <w:rPr>
                <w:rFonts w:ascii="GHEA Grapalat" w:hAnsi="GHEA Grapalat"/>
                <w:b/>
                <w:bCs/>
                <w:i/>
                <w:iCs/>
                <w:sz w:val="14"/>
                <w:szCs w:val="14"/>
              </w:rPr>
              <w:t>Չափաբաժինների համարները</w:t>
            </w:r>
          </w:p>
        </w:tc>
        <w:tc>
          <w:tcPr>
            <w:tcW w:w="6266" w:type="dxa"/>
            <w:vMerge w:val="restart"/>
            <w:vAlign w:val="center"/>
          </w:tcPr>
          <w:p w14:paraId="1480150C" w14:textId="77777777" w:rsidR="001D672B" w:rsidRPr="00937938" w:rsidRDefault="001D672B" w:rsidP="00DF7E52">
            <w:pPr>
              <w:pStyle w:val="23"/>
              <w:spacing w:line="240" w:lineRule="auto"/>
              <w:ind w:firstLine="0"/>
              <w:jc w:val="center"/>
              <w:rPr>
                <w:rFonts w:ascii="GHEA Grapalat" w:hAnsi="GHEA Grapalat"/>
                <w:b/>
                <w:bCs/>
                <w:i/>
                <w:iCs/>
              </w:rPr>
            </w:pPr>
            <w:r w:rsidRPr="00937938">
              <w:rPr>
                <w:rFonts w:ascii="GHEA Grapalat" w:hAnsi="GHEA Grapalat"/>
                <w:b/>
                <w:bCs/>
                <w:i/>
                <w:iCs/>
              </w:rPr>
              <w:t>Չափաբաժնի անվանումը</w:t>
            </w:r>
          </w:p>
        </w:tc>
      </w:tr>
      <w:tr w:rsidR="001D672B" w:rsidRPr="00937938" w14:paraId="3636A159" w14:textId="77777777" w:rsidTr="009B5245">
        <w:trPr>
          <w:trHeight w:val="141"/>
        </w:trPr>
        <w:tc>
          <w:tcPr>
            <w:tcW w:w="1701" w:type="dxa"/>
            <w:vAlign w:val="center"/>
          </w:tcPr>
          <w:p w14:paraId="6A2E59F9" w14:textId="77777777" w:rsidR="001D672B" w:rsidRPr="00937938" w:rsidRDefault="001D672B" w:rsidP="00DF7E52">
            <w:pPr>
              <w:pStyle w:val="23"/>
              <w:spacing w:line="240" w:lineRule="auto"/>
              <w:jc w:val="center"/>
              <w:rPr>
                <w:rFonts w:ascii="GHEA Grapalat" w:hAnsi="GHEA Grapalat"/>
                <w:b/>
                <w:bCs/>
                <w:i/>
                <w:iCs/>
                <w:sz w:val="14"/>
                <w:szCs w:val="14"/>
              </w:rPr>
            </w:pPr>
            <w:r w:rsidRPr="00937938">
              <w:rPr>
                <w:rFonts w:ascii="GHEA Grapalat" w:hAnsi="GHEA Grapalat"/>
                <w:b/>
                <w:bCs/>
                <w:i/>
                <w:iCs/>
                <w:sz w:val="14"/>
                <w:szCs w:val="14"/>
              </w:rPr>
              <w:t>համարները</w:t>
            </w:r>
          </w:p>
        </w:tc>
        <w:tc>
          <w:tcPr>
            <w:tcW w:w="1843" w:type="dxa"/>
            <w:vAlign w:val="center"/>
          </w:tcPr>
          <w:p w14:paraId="0F3E84EB" w14:textId="77777777" w:rsidR="001D672B" w:rsidRPr="00937938" w:rsidRDefault="001D672B" w:rsidP="00DF7E52">
            <w:pPr>
              <w:pStyle w:val="23"/>
              <w:spacing w:line="240" w:lineRule="auto"/>
              <w:jc w:val="center"/>
              <w:rPr>
                <w:rFonts w:ascii="GHEA Grapalat" w:hAnsi="GHEA Grapalat"/>
                <w:b/>
                <w:bCs/>
                <w:i/>
                <w:iCs/>
                <w:sz w:val="14"/>
                <w:szCs w:val="14"/>
              </w:rPr>
            </w:pPr>
            <w:r w:rsidRPr="00937938">
              <w:rPr>
                <w:rFonts w:ascii="GHEA Grapalat" w:hAnsi="GHEA Grapalat"/>
                <w:b/>
                <w:bCs/>
                <w:i/>
                <w:iCs/>
                <w:sz w:val="14"/>
                <w:szCs w:val="14"/>
                <w:lang w:val="hy-AM"/>
              </w:rPr>
              <w:t>գնման</w:t>
            </w:r>
            <w:r w:rsidRPr="00937938">
              <w:rPr>
                <w:rFonts w:ascii="GHEA Grapalat" w:hAnsi="GHEA Grapalat"/>
                <w:b/>
                <w:bCs/>
                <w:i/>
                <w:iCs/>
                <w:sz w:val="14"/>
                <w:szCs w:val="14"/>
                <w:lang w:val="en-US"/>
              </w:rPr>
              <w:t xml:space="preserve"> </w:t>
            </w:r>
            <w:r w:rsidRPr="00937938">
              <w:rPr>
                <w:rFonts w:ascii="GHEA Grapalat" w:hAnsi="GHEA Grapalat"/>
                <w:b/>
                <w:bCs/>
                <w:i/>
                <w:iCs/>
                <w:sz w:val="14"/>
                <w:szCs w:val="14"/>
                <w:lang w:val="hy-AM"/>
              </w:rPr>
              <w:t xml:space="preserve"> գինը</w:t>
            </w:r>
          </w:p>
        </w:tc>
        <w:tc>
          <w:tcPr>
            <w:tcW w:w="6266" w:type="dxa"/>
            <w:vMerge/>
            <w:vAlign w:val="center"/>
          </w:tcPr>
          <w:p w14:paraId="6C7DEE94" w14:textId="77777777" w:rsidR="001D672B" w:rsidRPr="00937938" w:rsidRDefault="001D672B" w:rsidP="00DF7E52">
            <w:pPr>
              <w:pStyle w:val="23"/>
              <w:spacing w:line="240" w:lineRule="auto"/>
              <w:ind w:firstLine="0"/>
              <w:jc w:val="center"/>
              <w:rPr>
                <w:rFonts w:ascii="GHEA Grapalat" w:hAnsi="GHEA Grapalat"/>
                <w:b/>
                <w:bCs/>
                <w:i/>
                <w:iCs/>
              </w:rPr>
            </w:pPr>
          </w:p>
        </w:tc>
      </w:tr>
      <w:tr w:rsidR="003B7749" w:rsidRPr="00937938" w14:paraId="64FF157B" w14:textId="77777777" w:rsidTr="009B5245">
        <w:tc>
          <w:tcPr>
            <w:tcW w:w="1701" w:type="dxa"/>
            <w:vAlign w:val="center"/>
          </w:tcPr>
          <w:p w14:paraId="44435A6A" w14:textId="1C25F5E1" w:rsidR="003B7749" w:rsidRPr="00937938" w:rsidRDefault="004838A9" w:rsidP="00DF7E52">
            <w:pPr>
              <w:pStyle w:val="23"/>
              <w:spacing w:line="240" w:lineRule="auto"/>
              <w:ind w:firstLine="0"/>
              <w:jc w:val="center"/>
              <w:rPr>
                <w:rFonts w:ascii="GHEA Grapalat" w:hAnsi="GHEA Grapalat"/>
                <w:sz w:val="16"/>
                <w:lang w:val="hy-AM"/>
              </w:rPr>
            </w:pPr>
            <w:r>
              <w:rPr>
                <w:rFonts w:ascii="GHEA Grapalat" w:hAnsi="GHEA Grapalat"/>
                <w:sz w:val="16"/>
                <w:lang w:val="hy-AM"/>
              </w:rPr>
              <w:t>1</w:t>
            </w:r>
          </w:p>
        </w:tc>
        <w:tc>
          <w:tcPr>
            <w:tcW w:w="1843" w:type="dxa"/>
            <w:vAlign w:val="center"/>
          </w:tcPr>
          <w:p w14:paraId="66F067AD" w14:textId="260433A8" w:rsidR="003B7749" w:rsidRPr="00D16D1A" w:rsidRDefault="00D16D1A" w:rsidP="001D672B">
            <w:pPr>
              <w:jc w:val="center"/>
              <w:rPr>
                <w:rFonts w:ascii="GHEA Grapalat" w:hAnsi="GHEA Grapalat" w:cs="Calibri"/>
                <w:bCs/>
                <w:color w:val="000000"/>
                <w:sz w:val="20"/>
                <w:szCs w:val="20"/>
              </w:rPr>
            </w:pPr>
            <w:r w:rsidRPr="00D16D1A">
              <w:rPr>
                <w:rFonts w:ascii="GHEA Grapalat" w:hAnsi="GHEA Grapalat"/>
                <w:sz w:val="20"/>
                <w:lang w:val="hy-AM"/>
              </w:rPr>
              <w:t>860000</w:t>
            </w:r>
          </w:p>
        </w:tc>
        <w:tc>
          <w:tcPr>
            <w:tcW w:w="6266" w:type="dxa"/>
            <w:vAlign w:val="center"/>
          </w:tcPr>
          <w:p w14:paraId="2FC64984" w14:textId="5719780D" w:rsidR="003B7749" w:rsidRPr="00867057" w:rsidRDefault="00D60B96" w:rsidP="009B5245">
            <w:pPr>
              <w:pStyle w:val="23"/>
              <w:spacing w:line="240" w:lineRule="auto"/>
              <w:ind w:firstLine="0"/>
              <w:rPr>
                <w:rFonts w:ascii="GHEA Grapalat" w:hAnsi="GHEA Grapalat"/>
                <w:lang w:val="hy-AM"/>
              </w:rPr>
            </w:pPr>
            <w:r w:rsidRPr="00867057">
              <w:rPr>
                <w:rFonts w:ascii="GHEA Grapalat" w:eastAsia="Calibri" w:hAnsi="GHEA Grapalat" w:cs="Arial"/>
                <w:color w:val="000000" w:themeColor="text1"/>
                <w:lang w:val="hy-AM"/>
              </w:rPr>
              <w:t xml:space="preserve">ՀՀ Գեղարքունիքի մարզ, քաղաք Գավառ Ազատության փողոցում սպորտային հրապարակի (փողոցային ֆուտբոլ և բասկետբոլ) կառուցման աշխատանքների </w:t>
            </w:r>
            <w:r w:rsidR="00867057" w:rsidRPr="00867057">
              <w:rPr>
                <w:rFonts w:ascii="GHEA Grapalat" w:eastAsia="Calibri" w:hAnsi="GHEA Grapalat" w:cs="Arial"/>
                <w:color w:val="000000" w:themeColor="text1"/>
                <w:lang w:val="hy-AM"/>
              </w:rPr>
              <w:t>որակի 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5864460F" w:rsidR="00096865" w:rsidRPr="001D672B" w:rsidRDefault="001D672B" w:rsidP="001D672B">
      <w:pPr>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7D1F7F4F" w14:textId="77777777" w:rsidR="00313D77" w:rsidRPr="00313D77" w:rsidRDefault="00313D77" w:rsidP="00313D77">
      <w:pPr>
        <w:ind w:firstLine="567"/>
        <w:jc w:val="both"/>
        <w:rPr>
          <w:rFonts w:ascii="GHEA Grapalat" w:hAnsi="GHEA Grapalat" w:cs="Sylfaen"/>
          <w:sz w:val="20"/>
          <w:lang w:val="es-ES"/>
        </w:rPr>
      </w:pPr>
      <w:bookmarkStart w:id="0" w:name="_Hlk201928925"/>
      <w:r w:rsidRPr="00313D77">
        <w:rPr>
          <w:rFonts w:ascii="GHEA Grapalat" w:hAnsi="GHEA Grapalat" w:cs="Sylfaen"/>
          <w:sz w:val="20"/>
          <w:lang w:val="es-ES"/>
        </w:rPr>
        <w:t xml:space="preserve">7) </w:t>
      </w:r>
      <w:r w:rsidRPr="00313D77">
        <w:rPr>
          <w:rFonts w:ascii="GHEA Grapalat" w:hAnsi="GHEA Grapalat" w:cs="Sylfaen"/>
          <w:sz w:val="20"/>
        </w:rPr>
        <w:t>որոնք</w:t>
      </w:r>
      <w:r w:rsidRPr="00313D77">
        <w:rPr>
          <w:rFonts w:ascii="GHEA Grapalat" w:hAnsi="GHEA Grapalat" w:cs="Sylfaen"/>
          <w:sz w:val="20"/>
          <w:lang w:val="es-ES"/>
        </w:rPr>
        <w:t xml:space="preserve"> </w:t>
      </w:r>
      <w:r w:rsidRPr="00313D77">
        <w:rPr>
          <w:rFonts w:ascii="GHEA Grapalat" w:hAnsi="GHEA Grapalat" w:cs="Sylfaen"/>
          <w:sz w:val="20"/>
        </w:rPr>
        <w:t>ՀՀ</w:t>
      </w:r>
      <w:r w:rsidRPr="00313D77">
        <w:rPr>
          <w:rFonts w:ascii="GHEA Grapalat" w:hAnsi="GHEA Grapalat" w:cs="Sylfaen"/>
          <w:sz w:val="20"/>
          <w:lang w:val="es-ES"/>
        </w:rPr>
        <w:t xml:space="preserve"> </w:t>
      </w:r>
      <w:r w:rsidRPr="00313D77">
        <w:rPr>
          <w:rFonts w:ascii="GHEA Grapalat" w:hAnsi="GHEA Grapalat" w:cs="Sylfaen"/>
          <w:sz w:val="20"/>
        </w:rPr>
        <w:t>կառավարության</w:t>
      </w:r>
      <w:r w:rsidRPr="00313D77">
        <w:rPr>
          <w:rFonts w:ascii="GHEA Grapalat" w:hAnsi="GHEA Grapalat" w:cs="Sylfaen"/>
          <w:sz w:val="20"/>
          <w:lang w:val="es-ES"/>
        </w:rPr>
        <w:t xml:space="preserve"> 20.06.2025</w:t>
      </w:r>
      <w:r w:rsidRPr="00313D77">
        <w:rPr>
          <w:rFonts w:ascii="GHEA Grapalat" w:hAnsi="GHEA Grapalat" w:cs="Sylfaen"/>
          <w:sz w:val="20"/>
        </w:rPr>
        <w:t>թ</w:t>
      </w:r>
      <w:r w:rsidRPr="00313D77">
        <w:rPr>
          <w:rFonts w:ascii="GHEA Grapalat" w:hAnsi="GHEA Grapalat" w:cs="Sylfaen"/>
          <w:sz w:val="20"/>
          <w:lang w:val="es-ES"/>
        </w:rPr>
        <w:t>. N 817-</w:t>
      </w:r>
      <w:r w:rsidRPr="00313D77">
        <w:rPr>
          <w:rFonts w:ascii="GHEA Grapalat" w:hAnsi="GHEA Grapalat" w:cs="Sylfaen"/>
          <w:sz w:val="20"/>
        </w:rPr>
        <w:t>Ա</w:t>
      </w:r>
      <w:r w:rsidRPr="00313D77">
        <w:rPr>
          <w:rFonts w:ascii="GHEA Grapalat" w:hAnsi="GHEA Grapalat" w:cs="Sylfaen"/>
          <w:sz w:val="20"/>
          <w:lang w:val="es-ES"/>
        </w:rPr>
        <w:t xml:space="preserve"> </w:t>
      </w:r>
      <w:r w:rsidRPr="00313D77">
        <w:rPr>
          <w:rFonts w:ascii="GHEA Grapalat" w:hAnsi="GHEA Grapalat" w:cs="Sylfaen"/>
          <w:sz w:val="20"/>
        </w:rPr>
        <w:t>որոշման</w:t>
      </w:r>
      <w:r w:rsidRPr="00313D77">
        <w:rPr>
          <w:rFonts w:ascii="GHEA Grapalat" w:hAnsi="GHEA Grapalat" w:cs="Sylfaen"/>
          <w:sz w:val="20"/>
          <w:lang w:val="es-ES"/>
        </w:rPr>
        <w:t xml:space="preserve"> 1-</w:t>
      </w:r>
      <w:r w:rsidRPr="00313D77">
        <w:rPr>
          <w:rFonts w:ascii="GHEA Grapalat" w:hAnsi="GHEA Grapalat" w:cs="Sylfaen"/>
          <w:sz w:val="20"/>
        </w:rPr>
        <w:t>ին</w:t>
      </w:r>
      <w:r w:rsidRPr="00313D77">
        <w:rPr>
          <w:rFonts w:ascii="GHEA Grapalat" w:hAnsi="GHEA Grapalat" w:cs="Sylfaen"/>
          <w:sz w:val="20"/>
          <w:lang w:val="es-ES"/>
        </w:rPr>
        <w:t xml:space="preserve"> </w:t>
      </w:r>
      <w:r w:rsidRPr="00313D77">
        <w:rPr>
          <w:rFonts w:ascii="GHEA Grapalat" w:hAnsi="GHEA Grapalat" w:cs="Sylfaen"/>
          <w:sz w:val="20"/>
        </w:rPr>
        <w:t>կետի</w:t>
      </w:r>
      <w:r w:rsidRPr="00313D77">
        <w:rPr>
          <w:rFonts w:ascii="GHEA Grapalat" w:hAnsi="GHEA Grapalat" w:cs="Sylfaen"/>
          <w:sz w:val="20"/>
          <w:lang w:val="es-ES"/>
        </w:rPr>
        <w:t xml:space="preserve"> 2-</w:t>
      </w:r>
      <w:r w:rsidRPr="00313D77">
        <w:rPr>
          <w:rFonts w:ascii="GHEA Grapalat" w:hAnsi="GHEA Grapalat" w:cs="Sylfaen"/>
          <w:sz w:val="20"/>
        </w:rPr>
        <w:t>րդ</w:t>
      </w:r>
      <w:r w:rsidRPr="00313D77">
        <w:rPr>
          <w:rFonts w:ascii="GHEA Grapalat" w:hAnsi="GHEA Grapalat" w:cs="Sylfaen"/>
          <w:sz w:val="20"/>
          <w:lang w:val="es-ES"/>
        </w:rPr>
        <w:t xml:space="preserve"> </w:t>
      </w:r>
      <w:r w:rsidRPr="00313D77">
        <w:rPr>
          <w:rFonts w:ascii="GHEA Grapalat" w:hAnsi="GHEA Grapalat" w:cs="Sylfaen"/>
          <w:sz w:val="20"/>
        </w:rPr>
        <w:t>ենթակետի</w:t>
      </w:r>
      <w:r w:rsidRPr="00313D77">
        <w:rPr>
          <w:rFonts w:ascii="GHEA Grapalat" w:hAnsi="GHEA Grapalat" w:cs="Sylfaen"/>
          <w:sz w:val="20"/>
          <w:lang w:val="es-ES"/>
        </w:rPr>
        <w:t xml:space="preserve"> «</w:t>
      </w:r>
      <w:r w:rsidRPr="00313D77">
        <w:rPr>
          <w:rFonts w:ascii="GHEA Grapalat" w:hAnsi="GHEA Grapalat" w:cs="Sylfaen"/>
          <w:sz w:val="20"/>
        </w:rPr>
        <w:t>զ</w:t>
      </w:r>
      <w:r w:rsidRPr="00313D77">
        <w:rPr>
          <w:rFonts w:ascii="GHEA Grapalat" w:hAnsi="GHEA Grapalat" w:cs="Sylfaen"/>
          <w:sz w:val="20"/>
          <w:lang w:val="es-ES"/>
        </w:rPr>
        <w:t xml:space="preserve">» </w:t>
      </w:r>
      <w:r w:rsidRPr="00313D77">
        <w:rPr>
          <w:rFonts w:ascii="GHEA Grapalat" w:hAnsi="GHEA Grapalat" w:cs="Sylfaen"/>
          <w:sz w:val="20"/>
        </w:rPr>
        <w:t>պարբերության</w:t>
      </w:r>
      <w:r w:rsidRPr="00313D77">
        <w:rPr>
          <w:rFonts w:ascii="GHEA Grapalat" w:hAnsi="GHEA Grapalat" w:cs="Sylfaen"/>
          <w:sz w:val="20"/>
          <w:lang w:val="es-ES"/>
        </w:rPr>
        <w:t xml:space="preserve"> </w:t>
      </w:r>
      <w:r w:rsidRPr="00313D77">
        <w:rPr>
          <w:rFonts w:ascii="GHEA Grapalat" w:hAnsi="GHEA Grapalat" w:cs="Sylfaen"/>
          <w:sz w:val="20"/>
        </w:rPr>
        <w:t>հիման</w:t>
      </w:r>
      <w:r w:rsidRPr="00313D77">
        <w:rPr>
          <w:rFonts w:ascii="GHEA Grapalat" w:hAnsi="GHEA Grapalat" w:cs="Sylfaen"/>
          <w:sz w:val="20"/>
          <w:lang w:val="es-ES"/>
        </w:rPr>
        <w:t xml:space="preserve"> </w:t>
      </w:r>
      <w:r w:rsidRPr="00313D77">
        <w:rPr>
          <w:rFonts w:ascii="GHEA Grapalat" w:hAnsi="GHEA Grapalat" w:cs="Sylfaen"/>
          <w:sz w:val="20"/>
        </w:rPr>
        <w:t>վրա՝</w:t>
      </w:r>
      <w:r w:rsidRPr="00313D77">
        <w:rPr>
          <w:rFonts w:ascii="GHEA Grapalat" w:hAnsi="GHEA Grapalat" w:cs="Sylfaen"/>
          <w:sz w:val="20"/>
          <w:lang w:val="es-ES"/>
        </w:rPr>
        <w:t xml:space="preserve"> </w:t>
      </w:r>
      <w:r w:rsidRPr="00313D77">
        <w:rPr>
          <w:rFonts w:ascii="GHEA Grapalat" w:hAnsi="GHEA Grapalat" w:cs="Sylfaen"/>
          <w:sz w:val="20"/>
        </w:rPr>
        <w:t>գնման</w:t>
      </w:r>
      <w:r w:rsidRPr="00313D77">
        <w:rPr>
          <w:rFonts w:ascii="GHEA Grapalat" w:hAnsi="GHEA Grapalat" w:cs="Sylfaen"/>
          <w:sz w:val="20"/>
          <w:lang w:val="es-ES"/>
        </w:rPr>
        <w:t xml:space="preserve"> </w:t>
      </w:r>
      <w:r w:rsidRPr="00313D77">
        <w:rPr>
          <w:rFonts w:ascii="GHEA Grapalat" w:hAnsi="GHEA Grapalat" w:cs="Sylfaen"/>
          <w:sz w:val="20"/>
        </w:rPr>
        <w:t>գործընթացներին</w:t>
      </w:r>
      <w:r w:rsidRPr="00313D77">
        <w:rPr>
          <w:rFonts w:ascii="GHEA Grapalat" w:hAnsi="GHEA Grapalat" w:cs="Sylfaen"/>
          <w:sz w:val="20"/>
          <w:lang w:val="es-ES"/>
        </w:rPr>
        <w:t xml:space="preserve"> </w:t>
      </w:r>
      <w:r w:rsidRPr="00313D77">
        <w:rPr>
          <w:rFonts w:ascii="GHEA Grapalat" w:hAnsi="GHEA Grapalat" w:cs="Sylfaen"/>
          <w:sz w:val="20"/>
        </w:rPr>
        <w:t>չմասնակցելու</w:t>
      </w:r>
      <w:r w:rsidRPr="00313D77">
        <w:rPr>
          <w:rFonts w:ascii="GHEA Grapalat" w:hAnsi="GHEA Grapalat" w:cs="Sylfaen"/>
          <w:sz w:val="20"/>
          <w:lang w:val="es-ES"/>
        </w:rPr>
        <w:t xml:space="preserve"> </w:t>
      </w:r>
      <w:r w:rsidRPr="00313D77">
        <w:rPr>
          <w:rFonts w:ascii="GHEA Grapalat" w:hAnsi="GHEA Grapalat" w:cs="Sylfaen"/>
          <w:sz w:val="20"/>
        </w:rPr>
        <w:t>պարտավորագրերի</w:t>
      </w:r>
      <w:r w:rsidRPr="00313D77">
        <w:rPr>
          <w:rFonts w:ascii="GHEA Grapalat" w:hAnsi="GHEA Grapalat" w:cs="Sylfaen"/>
          <w:sz w:val="20"/>
          <w:lang w:val="es-ES"/>
        </w:rPr>
        <w:t xml:space="preserve"> </w:t>
      </w:r>
      <w:r w:rsidRPr="00313D77">
        <w:rPr>
          <w:rFonts w:ascii="GHEA Grapalat" w:hAnsi="GHEA Grapalat" w:cs="Sylfaen"/>
          <w:sz w:val="20"/>
        </w:rPr>
        <w:t>հիմքով</w:t>
      </w:r>
      <w:r w:rsidRPr="00313D77">
        <w:rPr>
          <w:rFonts w:ascii="GHEA Grapalat" w:hAnsi="GHEA Grapalat" w:cs="Sylfaen"/>
          <w:sz w:val="20"/>
          <w:lang w:val="es-ES"/>
        </w:rPr>
        <w:t xml:space="preserve">, </w:t>
      </w:r>
      <w:r w:rsidRPr="00313D77">
        <w:rPr>
          <w:rFonts w:ascii="GHEA Grapalat" w:hAnsi="GHEA Grapalat" w:cs="Sylfaen"/>
          <w:sz w:val="20"/>
        </w:rPr>
        <w:t>հայտը</w:t>
      </w:r>
      <w:r w:rsidRPr="00313D77">
        <w:rPr>
          <w:rFonts w:ascii="GHEA Grapalat" w:hAnsi="GHEA Grapalat" w:cs="Sylfaen"/>
          <w:sz w:val="20"/>
          <w:lang w:val="es-ES"/>
        </w:rPr>
        <w:t xml:space="preserve"> </w:t>
      </w:r>
      <w:r w:rsidRPr="00313D77">
        <w:rPr>
          <w:rFonts w:ascii="GHEA Grapalat" w:hAnsi="GHEA Grapalat" w:cs="Sylfaen"/>
          <w:sz w:val="20"/>
        </w:rPr>
        <w:t>ներկայացնելու</w:t>
      </w:r>
      <w:r w:rsidRPr="00313D77">
        <w:rPr>
          <w:rFonts w:ascii="GHEA Grapalat" w:hAnsi="GHEA Grapalat" w:cs="Sylfaen"/>
          <w:sz w:val="20"/>
          <w:lang w:val="es-ES"/>
        </w:rPr>
        <w:t xml:space="preserve"> </w:t>
      </w:r>
      <w:r w:rsidRPr="00313D77">
        <w:rPr>
          <w:rFonts w:ascii="GHEA Grapalat" w:hAnsi="GHEA Grapalat" w:cs="Sylfaen"/>
          <w:sz w:val="20"/>
        </w:rPr>
        <w:t>օրվա</w:t>
      </w:r>
      <w:r w:rsidRPr="00313D77">
        <w:rPr>
          <w:rFonts w:ascii="GHEA Grapalat" w:hAnsi="GHEA Grapalat" w:cs="Sylfaen"/>
          <w:sz w:val="20"/>
          <w:lang w:val="es-ES"/>
        </w:rPr>
        <w:t xml:space="preserve"> </w:t>
      </w:r>
      <w:r w:rsidRPr="00313D77">
        <w:rPr>
          <w:rFonts w:ascii="GHEA Grapalat" w:hAnsi="GHEA Grapalat" w:cs="Sylfaen"/>
          <w:sz w:val="20"/>
        </w:rPr>
        <w:t>դրությամբ</w:t>
      </w:r>
      <w:r w:rsidRPr="00313D77">
        <w:rPr>
          <w:rFonts w:ascii="GHEA Grapalat" w:hAnsi="GHEA Grapalat" w:cs="Sylfaen"/>
          <w:sz w:val="20"/>
          <w:lang w:val="es-ES"/>
        </w:rPr>
        <w:t xml:space="preserve">  </w:t>
      </w:r>
      <w:r w:rsidRPr="00313D77">
        <w:rPr>
          <w:rFonts w:ascii="GHEA Grapalat" w:hAnsi="GHEA Grapalat" w:cs="Sylfaen"/>
          <w:sz w:val="20"/>
        </w:rPr>
        <w:t>ներառված</w:t>
      </w:r>
      <w:r w:rsidRPr="00313D77">
        <w:rPr>
          <w:rFonts w:ascii="GHEA Grapalat" w:hAnsi="GHEA Grapalat" w:cs="Sylfaen"/>
          <w:sz w:val="20"/>
          <w:lang w:val="es-ES"/>
        </w:rPr>
        <w:t xml:space="preserve"> </w:t>
      </w:r>
      <w:r w:rsidRPr="00313D77">
        <w:rPr>
          <w:rFonts w:ascii="GHEA Grapalat" w:hAnsi="GHEA Grapalat" w:cs="Sylfaen"/>
          <w:sz w:val="20"/>
        </w:rPr>
        <w:t>են</w:t>
      </w:r>
      <w:r w:rsidRPr="00313D77">
        <w:rPr>
          <w:rFonts w:ascii="GHEA Grapalat" w:hAnsi="GHEA Grapalat" w:cs="Sylfaen"/>
          <w:sz w:val="20"/>
          <w:lang w:val="es-ES"/>
        </w:rPr>
        <w:t xml:space="preserve"> </w:t>
      </w:r>
      <w:r w:rsidRPr="00313D77">
        <w:rPr>
          <w:rFonts w:ascii="GHEA Grapalat" w:hAnsi="GHEA Grapalat" w:cs="Sylfaen"/>
          <w:sz w:val="20"/>
        </w:rPr>
        <w:t>նույն</w:t>
      </w:r>
      <w:r w:rsidRPr="00313D77">
        <w:rPr>
          <w:rFonts w:ascii="GHEA Grapalat" w:hAnsi="GHEA Grapalat" w:cs="Sylfaen"/>
          <w:sz w:val="20"/>
          <w:lang w:val="es-ES"/>
        </w:rPr>
        <w:t xml:space="preserve"> </w:t>
      </w:r>
      <w:r w:rsidRPr="00313D77">
        <w:rPr>
          <w:rFonts w:ascii="GHEA Grapalat" w:hAnsi="GHEA Grapalat" w:cs="Sylfaen"/>
          <w:sz w:val="20"/>
        </w:rPr>
        <w:t>որոշման</w:t>
      </w:r>
      <w:r w:rsidRPr="00313D77">
        <w:rPr>
          <w:rFonts w:ascii="GHEA Grapalat" w:hAnsi="GHEA Grapalat" w:cs="Sylfaen"/>
          <w:sz w:val="20"/>
          <w:lang w:val="es-ES"/>
        </w:rPr>
        <w:t xml:space="preserve"> 2-</w:t>
      </w:r>
      <w:r w:rsidRPr="00313D77">
        <w:rPr>
          <w:rFonts w:ascii="GHEA Grapalat" w:hAnsi="GHEA Grapalat" w:cs="Sylfaen"/>
          <w:sz w:val="20"/>
        </w:rPr>
        <w:t>րդ</w:t>
      </w:r>
      <w:r w:rsidRPr="00313D77">
        <w:rPr>
          <w:rFonts w:ascii="GHEA Grapalat" w:hAnsi="GHEA Grapalat" w:cs="Sylfaen"/>
          <w:sz w:val="20"/>
          <w:lang w:val="es-ES"/>
        </w:rPr>
        <w:t xml:space="preserve"> </w:t>
      </w:r>
      <w:r w:rsidRPr="00313D77">
        <w:rPr>
          <w:rFonts w:ascii="GHEA Grapalat" w:hAnsi="GHEA Grapalat" w:cs="Sylfaen"/>
          <w:sz w:val="20"/>
        </w:rPr>
        <w:t>կետի</w:t>
      </w:r>
      <w:r w:rsidRPr="00313D77">
        <w:rPr>
          <w:rFonts w:ascii="GHEA Grapalat" w:hAnsi="GHEA Grapalat" w:cs="Sylfaen"/>
          <w:sz w:val="20"/>
          <w:lang w:val="es-ES"/>
        </w:rPr>
        <w:t xml:space="preserve"> 2-</w:t>
      </w:r>
      <w:r w:rsidRPr="00313D77">
        <w:rPr>
          <w:rFonts w:ascii="GHEA Grapalat" w:hAnsi="GHEA Grapalat" w:cs="Sylfaen"/>
          <w:sz w:val="20"/>
        </w:rPr>
        <w:t>րդ</w:t>
      </w:r>
      <w:r w:rsidRPr="00313D77">
        <w:rPr>
          <w:rFonts w:ascii="GHEA Grapalat" w:hAnsi="GHEA Grapalat" w:cs="Sylfaen"/>
          <w:sz w:val="20"/>
          <w:lang w:val="es-ES"/>
        </w:rPr>
        <w:t xml:space="preserve"> </w:t>
      </w:r>
      <w:r w:rsidRPr="00313D77">
        <w:rPr>
          <w:rFonts w:ascii="GHEA Grapalat" w:hAnsi="GHEA Grapalat" w:cs="Sylfaen"/>
          <w:sz w:val="20"/>
        </w:rPr>
        <w:t>ենթակետով</w:t>
      </w:r>
      <w:r w:rsidRPr="00313D77">
        <w:rPr>
          <w:rFonts w:ascii="GHEA Grapalat" w:hAnsi="GHEA Grapalat" w:cs="Sylfaen"/>
          <w:sz w:val="20"/>
          <w:lang w:val="es-ES"/>
        </w:rPr>
        <w:t xml:space="preserve"> </w:t>
      </w:r>
      <w:r w:rsidRPr="00313D77">
        <w:rPr>
          <w:rFonts w:ascii="GHEA Grapalat" w:hAnsi="GHEA Grapalat" w:cs="Sylfaen"/>
          <w:sz w:val="20"/>
        </w:rPr>
        <w:t>նախատեսված</w:t>
      </w:r>
      <w:r w:rsidRPr="00313D77">
        <w:rPr>
          <w:rFonts w:ascii="GHEA Grapalat" w:hAnsi="GHEA Grapalat" w:cs="Sylfaen"/>
          <w:sz w:val="20"/>
          <w:lang w:val="es-ES"/>
        </w:rPr>
        <w:t xml:space="preserve">  </w:t>
      </w:r>
      <w:r w:rsidRPr="00313D77">
        <w:rPr>
          <w:rFonts w:ascii="GHEA Grapalat" w:hAnsi="GHEA Grapalat" w:cs="Sylfaen"/>
          <w:sz w:val="20"/>
        </w:rPr>
        <w:t>ցուցակում</w:t>
      </w:r>
      <w:r w:rsidRPr="00313D77">
        <w:rPr>
          <w:rFonts w:ascii="GHEA Grapalat" w:hAnsi="GHEA Grapalat" w:cs="Sylfaen"/>
          <w:sz w:val="20"/>
          <w:lang w:val="es-ES"/>
        </w:rPr>
        <w:t xml:space="preserve">: </w:t>
      </w:r>
    </w:p>
    <w:bookmarkEnd w:id="0"/>
    <w:p w14:paraId="3C640285" w14:textId="77777777" w:rsidR="00313D77" w:rsidRPr="00313D77" w:rsidRDefault="00313D77" w:rsidP="00313D77">
      <w:pPr>
        <w:ind w:firstLine="567"/>
        <w:jc w:val="both"/>
        <w:rPr>
          <w:rFonts w:ascii="GHEA Grapalat" w:hAnsi="GHEA Grapalat" w:cs="Sylfaen"/>
          <w:sz w:val="20"/>
          <w:lang w:val="es-ES"/>
        </w:rPr>
      </w:pPr>
      <w:r w:rsidRPr="00313D77">
        <w:rPr>
          <w:rFonts w:ascii="GHEA Grapalat" w:hAnsi="GHEA Grapalat" w:cs="Sylfaen"/>
          <w:sz w:val="20"/>
        </w:rPr>
        <w:t>Ընդ</w:t>
      </w:r>
      <w:r w:rsidRPr="00313D77">
        <w:rPr>
          <w:rFonts w:ascii="GHEA Grapalat" w:hAnsi="GHEA Grapalat" w:cs="Sylfaen"/>
          <w:sz w:val="20"/>
          <w:lang w:val="es-ES"/>
        </w:rPr>
        <w:t xml:space="preserve"> </w:t>
      </w:r>
      <w:r w:rsidRPr="00313D77">
        <w:rPr>
          <w:rFonts w:ascii="GHEA Grapalat" w:hAnsi="GHEA Grapalat" w:cs="Sylfaen"/>
          <w:sz w:val="20"/>
        </w:rPr>
        <w:t>որում</w:t>
      </w:r>
      <w:r w:rsidRPr="00313D77">
        <w:rPr>
          <w:rFonts w:ascii="GHEA Grapalat" w:hAnsi="GHEA Grapalat" w:cs="Sylfaen"/>
          <w:sz w:val="20"/>
          <w:lang w:val="es-ES"/>
        </w:rPr>
        <w:t xml:space="preserve">, </w:t>
      </w:r>
      <w:r w:rsidRPr="00313D77">
        <w:rPr>
          <w:rFonts w:ascii="GHEA Grapalat" w:hAnsi="GHEA Grapalat" w:cs="Sylfaen"/>
          <w:sz w:val="20"/>
        </w:rPr>
        <w:t>եթե</w:t>
      </w:r>
      <w:r w:rsidRPr="00313D77">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3C175DE" w14:textId="77777777" w:rsidR="00313D77" w:rsidRPr="00313D77" w:rsidRDefault="00313D77" w:rsidP="00313D77">
      <w:pPr>
        <w:ind w:firstLine="567"/>
        <w:jc w:val="both"/>
        <w:rPr>
          <w:rFonts w:ascii="GHEA Grapalat" w:hAnsi="GHEA Grapalat" w:cs="Sylfaen"/>
          <w:sz w:val="20"/>
          <w:lang w:val="es-ES"/>
        </w:rPr>
      </w:pPr>
      <w:r w:rsidRPr="00313D77">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FD39F6A" w14:textId="77777777" w:rsidR="00313D77" w:rsidRPr="00313D77" w:rsidRDefault="00313D77" w:rsidP="00313D77">
      <w:pPr>
        <w:numPr>
          <w:ilvl w:val="0"/>
          <w:numId w:val="31"/>
        </w:numPr>
        <w:jc w:val="both"/>
        <w:rPr>
          <w:rFonts w:ascii="GHEA Grapalat" w:hAnsi="GHEA Grapalat" w:cs="Sylfaen"/>
          <w:sz w:val="20"/>
          <w:lang w:val="es-ES"/>
        </w:rPr>
      </w:pPr>
      <w:r w:rsidRPr="00313D77">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44977036" w14:textId="77777777" w:rsidR="00313D77" w:rsidRPr="00313D77" w:rsidRDefault="00313D77" w:rsidP="00313D77">
      <w:pPr>
        <w:ind w:firstLine="567"/>
        <w:jc w:val="both"/>
        <w:rPr>
          <w:rFonts w:ascii="GHEA Grapalat" w:hAnsi="GHEA Grapalat" w:cs="Sylfaen"/>
          <w:sz w:val="20"/>
          <w:lang w:val="es-ES"/>
        </w:rPr>
      </w:pPr>
      <w:r w:rsidRPr="00313D77">
        <w:rPr>
          <w:rFonts w:ascii="GHEA Grapalat" w:hAnsi="GHEA Grapalat" w:cs="Sylfaen"/>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A11258" w:rsidRDefault="001820DF" w:rsidP="001820DF">
      <w:pPr>
        <w:ind w:firstLine="567"/>
        <w:jc w:val="both"/>
        <w:rPr>
          <w:rFonts w:ascii="GHEA Grapalat" w:hAnsi="GHEA Grapalat" w:cs="Arial"/>
          <w:strike/>
          <w:color w:val="000000" w:themeColor="text1"/>
          <w:sz w:val="20"/>
          <w:lang w:val="hy-AM"/>
        </w:rPr>
      </w:pPr>
      <w:r w:rsidRPr="00A11258">
        <w:rPr>
          <w:rFonts w:ascii="GHEA Grapalat" w:hAnsi="GHEA Grapalat" w:cs="Arial Armenian"/>
          <w:strike/>
          <w:color w:val="000000" w:themeColor="text1"/>
          <w:sz w:val="20"/>
          <w:lang w:val="es-ES"/>
        </w:rPr>
        <w:t>3</w:t>
      </w:r>
      <w:r w:rsidRPr="00A11258">
        <w:rPr>
          <w:rFonts w:ascii="GHEA Grapalat" w:hAnsi="GHEA Grapalat" w:cs="Arial Armenian"/>
          <w:strike/>
          <w:color w:val="000000" w:themeColor="text1"/>
          <w:sz w:val="20"/>
          <w:lang w:val="hy-AM"/>
        </w:rPr>
        <w:t xml:space="preserve">) </w:t>
      </w:r>
      <w:r w:rsidRPr="00A11258">
        <w:rPr>
          <w:rFonts w:ascii="GHEA Grapalat" w:hAnsi="GHEA Grapalat" w:cs="Sylfaen"/>
          <w:strike/>
          <w:color w:val="000000" w:themeColor="text1"/>
          <w:sz w:val="20"/>
          <w:lang w:val="hy-AM"/>
        </w:rPr>
        <w:t>ֆինանսական</w:t>
      </w:r>
      <w:r w:rsidRPr="00A11258">
        <w:rPr>
          <w:rFonts w:ascii="GHEA Grapalat" w:hAnsi="GHEA Grapalat" w:cs="Arial"/>
          <w:strike/>
          <w:color w:val="000000" w:themeColor="text1"/>
          <w:sz w:val="20"/>
          <w:lang w:val="hy-AM"/>
        </w:rPr>
        <w:t xml:space="preserve"> </w:t>
      </w:r>
      <w:r w:rsidRPr="00A11258">
        <w:rPr>
          <w:rFonts w:ascii="GHEA Grapalat" w:hAnsi="GHEA Grapalat" w:cs="Sylfaen"/>
          <w:strike/>
          <w:color w:val="000000" w:themeColor="text1"/>
          <w:sz w:val="20"/>
          <w:lang w:val="hy-AM"/>
        </w:rPr>
        <w:t>միջոցներ</w:t>
      </w:r>
      <w:r w:rsidRPr="00A11258">
        <w:rPr>
          <w:rFonts w:ascii="GHEA Grapalat" w:hAnsi="GHEA Grapalat" w:cs="Arial"/>
          <w:strike/>
          <w:color w:val="000000" w:themeColor="text1"/>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7699896A" w14:textId="29720F5E" w:rsidR="00DA1903" w:rsidRPr="003466CE" w:rsidRDefault="00DA1903" w:rsidP="003466CE">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00A11258">
        <w:rPr>
          <w:rFonts w:ascii="GHEA Grapalat" w:hAnsi="GHEA Grapalat" w:cs="Sylfaen"/>
          <w:color w:val="C00000"/>
          <w:sz w:val="20"/>
          <w:lang w:val="hy-AM"/>
        </w:rPr>
        <w:t>ներ</w:t>
      </w:r>
      <w:r w:rsidRPr="0019419A">
        <w:rPr>
          <w:rFonts w:ascii="GHEA Grapalat" w:hAnsi="GHEA Grapalat" w:cs="Sylfaen"/>
          <w:color w:val="C00000"/>
          <w:sz w:val="20"/>
          <w:lang w:val="hy-AM"/>
        </w:rPr>
        <w:t>։</w:t>
      </w: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lastRenderedPageBreak/>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7E4E6496" w14:textId="7FCB34DE" w:rsidR="00EE4685" w:rsidRPr="00EE4685" w:rsidRDefault="004838A9" w:rsidP="00EE4685">
      <w:pPr>
        <w:jc w:val="center"/>
        <w:rPr>
          <w:rFonts w:ascii="GHEA Grapalat" w:hAnsi="GHEA Grapalat" w:cs="Arial Armenian"/>
          <w:b/>
          <w:sz w:val="20"/>
          <w:lang w:val="hy-AM"/>
        </w:rPr>
      </w:pPr>
      <w:r>
        <w:rPr>
          <w:rFonts w:ascii="GHEA Grapalat" w:hAnsi="GHEA Grapalat" w:cs="Arial Armenian"/>
          <w:b/>
          <w:sz w:val="20"/>
          <w:lang w:val="hy-AM"/>
        </w:rPr>
        <w:t xml:space="preserve"> </w:t>
      </w:r>
    </w:p>
    <w:tbl>
      <w:tblPr>
        <w:tblStyle w:val="aff2"/>
        <w:tblW w:w="10345" w:type="dxa"/>
        <w:tblLook w:val="04A0" w:firstRow="1" w:lastRow="0" w:firstColumn="1" w:lastColumn="0" w:noHBand="0" w:noVBand="1"/>
      </w:tblPr>
      <w:tblGrid>
        <w:gridCol w:w="445"/>
        <w:gridCol w:w="3843"/>
        <w:gridCol w:w="3177"/>
        <w:gridCol w:w="2880"/>
      </w:tblGrid>
      <w:tr w:rsidR="00EE4685" w14:paraId="0D8CC34A" w14:textId="77777777" w:rsidTr="00937938">
        <w:tc>
          <w:tcPr>
            <w:tcW w:w="445" w:type="dxa"/>
          </w:tcPr>
          <w:p w14:paraId="2075B7FE" w14:textId="77777777" w:rsidR="00EE4685" w:rsidRPr="00647288" w:rsidRDefault="00EE4685" w:rsidP="00937938">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5F205B85"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7763EBC2"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4F5867A3" w14:textId="77777777" w:rsidR="00EE4685" w:rsidRPr="00283823" w:rsidRDefault="00EE4685" w:rsidP="00937938">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EE4685" w:rsidRPr="002675F8" w14:paraId="57320B02" w14:textId="77777777" w:rsidTr="00937938">
        <w:tc>
          <w:tcPr>
            <w:tcW w:w="445" w:type="dxa"/>
          </w:tcPr>
          <w:p w14:paraId="6C2CB703" w14:textId="77777777" w:rsidR="00EE4685" w:rsidRDefault="00EE4685" w:rsidP="00937938">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0A75D2B9" w14:textId="77777777" w:rsidR="00EE4685" w:rsidRDefault="00EE4685" w:rsidP="00937938">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521B495" w14:textId="77777777" w:rsidR="00EE4685" w:rsidRDefault="00EE4685" w:rsidP="00937938">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r>
              <w:rPr>
                <w:rFonts w:ascii="GHEA Grapalat" w:hAnsi="GHEA Grapalat"/>
                <w:sz w:val="18"/>
                <w:szCs w:val="18"/>
                <w:lang w:val="hy-AM"/>
              </w:rPr>
              <w:t>։</w:t>
            </w:r>
          </w:p>
          <w:p w14:paraId="5919ACDE"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9099A56"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Նմանատիպ են համարվում</w:t>
            </w:r>
            <w:r w:rsidRPr="000F5CFF">
              <w:rPr>
                <w:rFonts w:ascii="GHEA Grapalat" w:hAnsi="GHEA Grapalat" w:cs="Arial Armenian"/>
                <w:sz w:val="18"/>
                <w:szCs w:val="18"/>
                <w:lang w:val="hy-AM"/>
              </w:rPr>
              <w:t xml:space="preserve"> սույն հրավերի պայմաններով նախատեսված </w:t>
            </w:r>
            <w:r w:rsidRPr="000F5CFF">
              <w:rPr>
                <w:rFonts w:ascii="GHEA Grapalat" w:hAnsi="GHEA Grapalat"/>
                <w:sz w:val="18"/>
                <w:szCs w:val="18"/>
                <w:lang w:val="hy-AM"/>
              </w:rPr>
              <w:t>գործունեության` օրենքով սահմանված</w:t>
            </w:r>
          </w:p>
          <w:p w14:paraId="1072BF58" w14:textId="77777777" w:rsidR="00EE4685" w:rsidRPr="000F5CFF" w:rsidRDefault="00EE4685" w:rsidP="00937938">
            <w:pPr>
              <w:jc w:val="center"/>
              <w:rPr>
                <w:rFonts w:ascii="GHEA Grapalat" w:hAnsi="GHEA Grapalat"/>
                <w:sz w:val="18"/>
                <w:szCs w:val="18"/>
                <w:lang w:val="hy-AM"/>
              </w:rPr>
            </w:pPr>
            <w:r w:rsidRPr="000F5CFF">
              <w:rPr>
                <w:rFonts w:ascii="GHEA Grapalat" w:hAnsi="GHEA Grapalat" w:cs="Arial Armenian"/>
                <w:color w:val="FF0000"/>
                <w:sz w:val="18"/>
                <w:szCs w:val="18"/>
                <w:lang w:val="hy-AM"/>
              </w:rPr>
              <w:t xml:space="preserve">Լիցենզավորման ենթակա գործունեության՝ </w:t>
            </w:r>
            <w:r>
              <w:rPr>
                <w:rFonts w:ascii="GHEA Grapalat" w:hAnsi="GHEA Grapalat" w:cs="Arial Armenian"/>
                <w:color w:val="FF0000"/>
                <w:sz w:val="18"/>
                <w:szCs w:val="18"/>
                <w:lang w:val="hy-AM"/>
              </w:rPr>
              <w:t>/Շինարարության որակի տեխնիկական հսկողություն</w:t>
            </w:r>
            <w:r w:rsidRPr="000F5CFF">
              <w:rPr>
                <w:rFonts w:ascii="GHEA Grapalat" w:hAnsi="GHEA Grapalat" w:cs="Arial Armenian"/>
                <w:color w:val="FF0000"/>
                <w:sz w:val="18"/>
                <w:szCs w:val="18"/>
                <w:lang w:val="hy-AM"/>
              </w:rPr>
              <w:t xml:space="preserve">/ </w:t>
            </w:r>
            <w:r w:rsidRPr="000F5CFF">
              <w:rPr>
                <w:rFonts w:ascii="GHEA Grapalat" w:hAnsi="GHEA Grapalat" w:cs="Arial Armenian"/>
                <w:sz w:val="18"/>
                <w:szCs w:val="18"/>
                <w:lang w:val="hy-AM"/>
              </w:rPr>
              <w:t>և դրա համապատասխան ներդիրների</w:t>
            </w:r>
            <w:r w:rsidRPr="000F5CFF">
              <w:rPr>
                <w:rFonts w:ascii="GHEA Grapalat" w:hAnsi="GHEA Grapalat"/>
                <w:sz w:val="18"/>
                <w:szCs w:val="18"/>
                <w:lang w:val="hy-AM"/>
              </w:rPr>
              <w:t xml:space="preserve"> </w:t>
            </w:r>
          </w:p>
          <w:p w14:paraId="1D234E3D" w14:textId="77777777" w:rsidR="00EE4685" w:rsidRPr="000F5CFF" w:rsidRDefault="00EE4685" w:rsidP="00937938">
            <w:pPr>
              <w:jc w:val="center"/>
              <w:rPr>
                <w:rFonts w:ascii="GHEA Grapalat" w:hAnsi="GHEA Grapalat"/>
                <w:color w:val="7030A0"/>
                <w:sz w:val="18"/>
                <w:szCs w:val="18"/>
                <w:lang w:val="hy-AM"/>
              </w:rPr>
            </w:pPr>
            <w:r w:rsidRPr="000F5CFF">
              <w:rPr>
                <w:rFonts w:ascii="GHEA Grapalat" w:hAnsi="GHEA Grapalat"/>
                <w:color w:val="7030A0"/>
                <w:sz w:val="18"/>
                <w:szCs w:val="18"/>
                <w:lang w:val="hy-AM"/>
              </w:rPr>
              <w:t>/</w:t>
            </w:r>
            <w:r w:rsidRPr="000F5CFF">
              <w:rPr>
                <w:rFonts w:ascii="GHEA Grapalat" w:hAnsi="GHEA Grapalat" w:cs="Arial Armenian"/>
                <w:color w:val="7030A0"/>
                <w:sz w:val="18"/>
                <w:szCs w:val="18"/>
                <w:lang w:val="hy-AM"/>
              </w:rPr>
              <w:t xml:space="preserve"> բնակելի, հասարակական և արտադրական կառույցներ</w:t>
            </w:r>
            <w:r w:rsidRPr="000F5CFF">
              <w:rPr>
                <w:rFonts w:ascii="GHEA Grapalat" w:hAnsi="GHEA Grapalat"/>
                <w:color w:val="7030A0"/>
                <w:sz w:val="18"/>
                <w:szCs w:val="18"/>
                <w:lang w:val="hy-AM"/>
              </w:rPr>
              <w:t xml:space="preserve"> /</w:t>
            </w:r>
          </w:p>
          <w:p w14:paraId="6E7D47A2" w14:textId="77777777" w:rsidR="00EE4685" w:rsidRDefault="00EE4685" w:rsidP="00937938">
            <w:pPr>
              <w:jc w:val="center"/>
              <w:rPr>
                <w:rFonts w:ascii="GHEA Grapalat" w:hAnsi="GHEA Grapalat" w:cs="Arial Armenian"/>
                <w:sz w:val="20"/>
                <w:lang w:val="hy-AM"/>
              </w:rPr>
            </w:pPr>
            <w:r w:rsidRPr="000F5CFF">
              <w:rPr>
                <w:rFonts w:ascii="GHEA Grapalat" w:hAnsi="GHEA Grapalat"/>
                <w:color w:val="632423" w:themeColor="accent2" w:themeShade="80"/>
                <w:sz w:val="18"/>
                <w:szCs w:val="18"/>
                <w:lang w:val="hy-AM"/>
              </w:rPr>
              <w:t xml:space="preserve">/էլեկտրամատակարարում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 </w:t>
            </w:r>
            <w:r w:rsidRPr="000F5CFF">
              <w:rPr>
                <w:rFonts w:ascii="GHEA Grapalat" w:hAnsi="GHEA Grapalat"/>
                <w:sz w:val="18"/>
                <w:szCs w:val="18"/>
                <w:lang w:val="hy-AM"/>
              </w:rPr>
              <w:t>ներքո պատշաճ ձևով իրականացրած պայմանագրերը:</w:t>
            </w:r>
          </w:p>
        </w:tc>
      </w:tr>
    </w:tbl>
    <w:p w14:paraId="04130E05" w14:textId="44230B9A" w:rsidR="00EE4685" w:rsidRDefault="00EE4685" w:rsidP="00FD34AC">
      <w:pPr>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2675F8"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F61922C" w14:textId="77777777" w:rsidR="001820DF" w:rsidRPr="00DC0D0F" w:rsidRDefault="001820DF" w:rsidP="001820DF">
      <w:pPr>
        <w:ind w:firstLine="567"/>
        <w:jc w:val="both"/>
        <w:rPr>
          <w:rFonts w:ascii="GHEA Grapalat" w:hAnsi="GHEA Grapalat" w:cs="Arial Armenian"/>
          <w:sz w:val="20"/>
          <w:lang w:val="hy-AM"/>
        </w:rPr>
      </w:pPr>
    </w:p>
    <w:p w14:paraId="2D3161FA" w14:textId="77777777" w:rsidR="001820DF" w:rsidRPr="005D05D1" w:rsidRDefault="001820DF" w:rsidP="001820DF">
      <w:pPr>
        <w:ind w:firstLine="567"/>
        <w:jc w:val="both"/>
        <w:rPr>
          <w:rFonts w:ascii="GHEA Grapalat" w:hAnsi="GHEA Grapalat" w:cs="Arial"/>
          <w:strike/>
          <w:color w:val="000000" w:themeColor="text1"/>
          <w:sz w:val="20"/>
          <w:lang w:val="hy-AM"/>
        </w:rPr>
      </w:pPr>
      <w:r w:rsidRPr="005D05D1">
        <w:rPr>
          <w:rFonts w:ascii="GHEA Grapalat" w:hAnsi="GHEA Grapalat" w:cs="Arial Armenian"/>
          <w:strike/>
          <w:color w:val="000000" w:themeColor="text1"/>
          <w:sz w:val="20"/>
          <w:lang w:val="hy-AM"/>
        </w:rPr>
        <w:t xml:space="preserve">3) </w:t>
      </w:r>
      <w:r w:rsidRPr="005D05D1">
        <w:rPr>
          <w:rFonts w:ascii="GHEA Grapalat" w:hAnsi="GHEA Grapalat" w:cs="Arial Armenian"/>
          <w:strike/>
          <w:color w:val="000000" w:themeColor="text1"/>
          <w:sz w:val="14"/>
          <w:lang w:val="hy-AM"/>
        </w:rPr>
        <w:t>&lt;&lt;</w:t>
      </w:r>
      <w:r w:rsidRPr="005D05D1">
        <w:rPr>
          <w:rFonts w:ascii="GHEA Grapalat" w:hAnsi="GHEA Grapalat" w:cs="Sylfaen"/>
          <w:strike/>
          <w:color w:val="000000" w:themeColor="text1"/>
          <w:sz w:val="20"/>
          <w:lang w:val="hy-AM"/>
        </w:rPr>
        <w:t>Ֆինանսական</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միջոցներ</w:t>
      </w:r>
      <w:r w:rsidRPr="005D05D1">
        <w:rPr>
          <w:rFonts w:ascii="GHEA Grapalat" w:hAnsi="GHEA Grapalat" w:cs="Sylfaen"/>
          <w:strike/>
          <w:color w:val="000000" w:themeColor="text1"/>
          <w:sz w:val="14"/>
          <w:lang w:val="hy-AM"/>
        </w:rPr>
        <w:t>&gt;&gt;</w:t>
      </w:r>
      <w:r w:rsidRPr="005D05D1">
        <w:rPr>
          <w:rFonts w:ascii="GHEA Grapalat" w:hAnsi="GHEA Grapalat" w:cs="Arial Armenian"/>
          <w:strike/>
          <w:color w:val="000000" w:themeColor="text1"/>
          <w:sz w:val="20"/>
          <w:lang w:val="hy-AM"/>
        </w:rPr>
        <w:t xml:space="preserve"> որակավորման չափանիշը </w:t>
      </w:r>
      <w:r w:rsidRPr="005D05D1">
        <w:rPr>
          <w:rFonts w:ascii="GHEA Grapalat" w:hAnsi="GHEA Grapalat" w:cs="Arial"/>
          <w:strike/>
          <w:color w:val="000000" w:themeColor="text1"/>
          <w:sz w:val="20"/>
          <w:lang w:val="hy-AM"/>
        </w:rPr>
        <w:t xml:space="preserve">սահմանվում և </w:t>
      </w:r>
      <w:r w:rsidRPr="005D05D1">
        <w:rPr>
          <w:rFonts w:ascii="GHEA Grapalat" w:hAnsi="GHEA Grapalat" w:cs="Sylfaen"/>
          <w:strike/>
          <w:color w:val="000000" w:themeColor="text1"/>
          <w:sz w:val="20"/>
          <w:lang w:val="hy-AM"/>
        </w:rPr>
        <w:t>գնահատվում</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է</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հետևյալ</w:t>
      </w:r>
      <w:r w:rsidRPr="005D05D1">
        <w:rPr>
          <w:rFonts w:ascii="GHEA Grapalat" w:hAnsi="GHEA Grapalat" w:cs="Arial"/>
          <w:strike/>
          <w:color w:val="000000" w:themeColor="text1"/>
          <w:sz w:val="20"/>
          <w:lang w:val="hy-AM"/>
        </w:rPr>
        <w:t xml:space="preserve"> </w:t>
      </w:r>
      <w:r w:rsidRPr="005D05D1">
        <w:rPr>
          <w:rFonts w:ascii="GHEA Grapalat" w:hAnsi="GHEA Grapalat" w:cs="Sylfaen"/>
          <w:strike/>
          <w:color w:val="000000" w:themeColor="text1"/>
          <w:sz w:val="20"/>
          <w:lang w:val="hy-AM"/>
        </w:rPr>
        <w:t>կարգով</w:t>
      </w:r>
      <w:r w:rsidRPr="005D05D1">
        <w:rPr>
          <w:rFonts w:ascii="GHEA Grapalat" w:hAnsi="GHEA Grapalat" w:cs="Arial"/>
          <w:strike/>
          <w:color w:val="000000" w:themeColor="text1"/>
          <w:sz w:val="20"/>
          <w:lang w:val="hy-AM"/>
        </w:rPr>
        <w:t>`</w:t>
      </w:r>
    </w:p>
    <w:p w14:paraId="5A886BF1" w14:textId="53913FA8" w:rsidR="001820DF" w:rsidRPr="005D05D1" w:rsidRDefault="001820DF" w:rsidP="00EE4685">
      <w:pPr>
        <w:pStyle w:val="norm"/>
        <w:spacing w:line="240" w:lineRule="auto"/>
        <w:ind w:firstLine="0"/>
        <w:jc w:val="center"/>
        <w:rPr>
          <w:rFonts w:ascii="GHEA Grapalat" w:hAnsi="GHEA Grapalat" w:cs="Sylfaen"/>
          <w:strike/>
          <w:color w:val="000000" w:themeColor="text1"/>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20DF" w:rsidRPr="002675F8" w14:paraId="35B460A0" w14:textId="77777777" w:rsidTr="00B81C33">
        <w:trPr>
          <w:trHeight w:val="422"/>
          <w:jc w:val="center"/>
        </w:trPr>
        <w:tc>
          <w:tcPr>
            <w:tcW w:w="535" w:type="dxa"/>
          </w:tcPr>
          <w:p w14:paraId="3EA1D843" w14:textId="77777777" w:rsidR="001820DF" w:rsidRPr="005D05D1" w:rsidRDefault="001820DF" w:rsidP="006556A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rPr>
              <w:t>N</w:t>
            </w:r>
          </w:p>
        </w:tc>
        <w:tc>
          <w:tcPr>
            <w:tcW w:w="3753" w:type="dxa"/>
          </w:tcPr>
          <w:p w14:paraId="61F268C4" w14:textId="77777777" w:rsidR="001820DF" w:rsidRPr="005D05D1" w:rsidRDefault="001820DF" w:rsidP="0055049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Ֆինանսական միջոցներին</w:t>
            </w:r>
            <w:r w:rsidRPr="005D05D1">
              <w:rPr>
                <w:rFonts w:ascii="GHEA Grapalat" w:hAnsi="GHEA Grapalat" w:cs="Arial Armenian"/>
                <w:strike/>
                <w:color w:val="000000" w:themeColor="text1"/>
                <w:sz w:val="20"/>
              </w:rPr>
              <w:t xml:space="preserve"> ներկայացվող</w:t>
            </w:r>
            <w:r w:rsidRPr="005D05D1">
              <w:rPr>
                <w:rFonts w:ascii="GHEA Grapalat" w:hAnsi="GHEA Grapalat" w:cs="Arial Armenian"/>
                <w:strike/>
                <w:color w:val="000000" w:themeColor="text1"/>
                <w:sz w:val="20"/>
                <w:lang w:val="hy-AM"/>
              </w:rPr>
              <w:t xml:space="preserve"> պայմանները</w:t>
            </w:r>
          </w:p>
        </w:tc>
        <w:tc>
          <w:tcPr>
            <w:tcW w:w="6057" w:type="dxa"/>
          </w:tcPr>
          <w:p w14:paraId="2BAA0CA8" w14:textId="77777777" w:rsidR="001820DF" w:rsidRPr="005D05D1" w:rsidRDefault="001820DF" w:rsidP="0055049D">
            <w:pPr>
              <w:jc w:val="center"/>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Պահանջվող փաստաթղթերը և դրանց ներկայացվող պայմանները</w:t>
            </w:r>
          </w:p>
        </w:tc>
      </w:tr>
      <w:tr w:rsidR="002A5D71" w:rsidRPr="005D05D1" w14:paraId="78E782AF" w14:textId="77777777" w:rsidTr="00B81C33">
        <w:trPr>
          <w:jc w:val="center"/>
        </w:trPr>
        <w:tc>
          <w:tcPr>
            <w:tcW w:w="535" w:type="dxa"/>
          </w:tcPr>
          <w:p w14:paraId="63EB9A90" w14:textId="76FC8D94" w:rsidR="002A5D71" w:rsidRPr="005D05D1" w:rsidRDefault="002A5D71" w:rsidP="002A5D71">
            <w:pPr>
              <w:jc w:val="both"/>
              <w:rPr>
                <w:rFonts w:ascii="GHEA Grapalat" w:hAnsi="GHEA Grapalat" w:cs="Arial Armenian"/>
                <w:strike/>
                <w:color w:val="000000" w:themeColor="text1"/>
                <w:sz w:val="20"/>
                <w:lang w:val="hy-AM"/>
              </w:rPr>
            </w:pPr>
            <w:r w:rsidRPr="005D05D1">
              <w:rPr>
                <w:rFonts w:ascii="GHEA Grapalat" w:hAnsi="GHEA Grapalat" w:cs="Arial Armenian"/>
                <w:strike/>
                <w:color w:val="000000" w:themeColor="text1"/>
                <w:sz w:val="20"/>
                <w:lang w:val="hy-AM"/>
              </w:rPr>
              <w:t>1</w:t>
            </w:r>
          </w:p>
        </w:tc>
        <w:tc>
          <w:tcPr>
            <w:tcW w:w="3753" w:type="dxa"/>
          </w:tcPr>
          <w:p w14:paraId="6095683E" w14:textId="79164329" w:rsidR="002A5D71" w:rsidRPr="005D05D1" w:rsidRDefault="002A5D71" w:rsidP="00CE7FF0">
            <w:pPr>
              <w:jc w:val="center"/>
              <w:rPr>
                <w:rFonts w:ascii="GHEA Grapalat" w:hAnsi="GHEA Grapalat" w:cs="Arial Armenian"/>
                <w:strike/>
                <w:color w:val="000000" w:themeColor="text1"/>
                <w:sz w:val="18"/>
                <w:szCs w:val="18"/>
                <w:lang w:val="hy-AM"/>
              </w:rPr>
            </w:pPr>
          </w:p>
        </w:tc>
        <w:tc>
          <w:tcPr>
            <w:tcW w:w="6057" w:type="dxa"/>
          </w:tcPr>
          <w:p w14:paraId="5ECCFBDF" w14:textId="0643FB8F" w:rsidR="002A5D71" w:rsidRPr="005D05D1" w:rsidRDefault="002A5D71" w:rsidP="00B81C33">
            <w:pPr>
              <w:jc w:val="center"/>
              <w:rPr>
                <w:rFonts w:ascii="GHEA Grapalat" w:hAnsi="GHEA Grapalat" w:cs="Arial Armenian"/>
                <w:strike/>
                <w:color w:val="000000" w:themeColor="text1"/>
                <w:sz w:val="18"/>
                <w:szCs w:val="18"/>
                <w:lang w:val="hy-AM"/>
              </w:rPr>
            </w:pPr>
          </w:p>
        </w:tc>
      </w:tr>
    </w:tbl>
    <w:p w14:paraId="17B09478" w14:textId="77777777" w:rsidR="001820DF" w:rsidRPr="005D05D1" w:rsidRDefault="001820DF" w:rsidP="001820DF">
      <w:pPr>
        <w:pStyle w:val="norm"/>
        <w:spacing w:line="240" w:lineRule="auto"/>
        <w:rPr>
          <w:rFonts w:ascii="GHEA Grapalat" w:hAnsi="GHEA Grapalat" w:cs="Sylfaen"/>
          <w:strike/>
          <w:color w:val="000000" w:themeColor="text1"/>
          <w:sz w:val="20"/>
          <w:szCs w:val="24"/>
          <w:lang w:val="pt-BR" w:eastAsia="en-US"/>
        </w:rPr>
      </w:pPr>
      <w:r w:rsidRPr="005D05D1">
        <w:rPr>
          <w:rFonts w:ascii="GHEA Grapalat" w:hAnsi="GHEA Grapalat" w:cs="Sylfaen"/>
          <w:strike/>
          <w:color w:val="000000" w:themeColor="text1"/>
          <w:sz w:val="20"/>
          <w:szCs w:val="24"/>
          <w:lang w:val="hy-AM" w:eastAsia="en-US"/>
        </w:rPr>
        <w:t>Մ</w:t>
      </w:r>
      <w:r w:rsidRPr="005D05D1">
        <w:rPr>
          <w:rFonts w:ascii="GHEA Grapalat" w:hAnsi="GHEA Grapalat" w:cs="Arial Armenian"/>
          <w:strike/>
          <w:color w:val="000000" w:themeColor="text1"/>
          <w:sz w:val="20"/>
          <w:lang w:val="hy-AM"/>
        </w:rPr>
        <w:t xml:space="preserve">ասնակցի որակավորումը այս չափանիշի գծով գնահատվում է բավարար, եթե վերջինս </w:t>
      </w:r>
      <w:r w:rsidRPr="005D05D1">
        <w:rPr>
          <w:rFonts w:ascii="GHEA Grapalat" w:hAnsi="GHEA Grapalat" w:cs="Sylfaen"/>
          <w:strike/>
          <w:color w:val="000000" w:themeColor="text1"/>
          <w:sz w:val="20"/>
          <w:lang w:val="hy-AM"/>
        </w:rPr>
        <w:t>ապահովում</w:t>
      </w:r>
      <w:r w:rsidRPr="005D05D1">
        <w:rPr>
          <w:rFonts w:ascii="GHEA Grapalat" w:hAnsi="GHEA Grapalat" w:cs="Arial Armenian"/>
          <w:strike/>
          <w:color w:val="000000" w:themeColor="text1"/>
          <w:sz w:val="20"/>
          <w:lang w:val="hy-AM"/>
        </w:rPr>
        <w:t xml:space="preserve"> </w:t>
      </w:r>
      <w:r w:rsidRPr="005D05D1">
        <w:rPr>
          <w:rFonts w:ascii="GHEA Grapalat" w:hAnsi="GHEA Grapalat" w:cs="Sylfaen"/>
          <w:strike/>
          <w:color w:val="000000" w:themeColor="text1"/>
          <w:sz w:val="20"/>
          <w:lang w:val="hy-AM"/>
        </w:rPr>
        <w:t>է</w:t>
      </w:r>
      <w:r w:rsidRPr="005D05D1">
        <w:rPr>
          <w:rFonts w:ascii="GHEA Grapalat" w:hAnsi="GHEA Grapalat" w:cs="Arial Armenian"/>
          <w:strike/>
          <w:color w:val="000000" w:themeColor="text1"/>
          <w:sz w:val="20"/>
          <w:lang w:val="hy-AM"/>
        </w:rPr>
        <w:t xml:space="preserve"> </w:t>
      </w:r>
      <w:r w:rsidRPr="005D05D1">
        <w:rPr>
          <w:rFonts w:ascii="GHEA Grapalat" w:hAnsi="GHEA Grapalat" w:cs="Sylfaen"/>
          <w:strike/>
          <w:color w:val="000000" w:themeColor="text1"/>
          <w:sz w:val="20"/>
          <w:lang w:val="hy-AM"/>
        </w:rPr>
        <w:t>սույն</w:t>
      </w:r>
      <w:r w:rsidRPr="005D05D1">
        <w:rPr>
          <w:rFonts w:ascii="GHEA Grapalat" w:hAnsi="GHEA Grapalat" w:cs="Arial Armenian"/>
          <w:strike/>
          <w:color w:val="000000" w:themeColor="text1"/>
          <w:sz w:val="20"/>
          <w:lang w:val="hy-AM"/>
        </w:rPr>
        <w:t xml:space="preserve"> ենթակետով </w:t>
      </w:r>
      <w:r w:rsidRPr="005D05D1">
        <w:rPr>
          <w:rFonts w:ascii="GHEA Grapalat" w:hAnsi="GHEA Grapalat" w:cs="Sylfaen"/>
          <w:strike/>
          <w:color w:val="000000" w:themeColor="text1"/>
          <w:sz w:val="20"/>
          <w:lang w:val="hy-AM"/>
        </w:rPr>
        <w:t>նախատեսված</w:t>
      </w:r>
      <w:r w:rsidRPr="005D05D1">
        <w:rPr>
          <w:rFonts w:ascii="GHEA Grapalat" w:hAnsi="GHEA Grapalat" w:cs="Arial Armenian"/>
          <w:strike/>
          <w:color w:val="000000" w:themeColor="text1"/>
          <w:sz w:val="20"/>
          <w:lang w:val="hy-AM"/>
        </w:rPr>
        <w:t xml:space="preserve"> պայմաններն ու պահանջները.</w:t>
      </w:r>
      <w:r w:rsidRPr="005D05D1" w:rsidDel="006A0D8B">
        <w:rPr>
          <w:rFonts w:ascii="GHEA Grapalat" w:hAnsi="GHEA Grapalat" w:cs="Sylfaen"/>
          <w:strike/>
          <w:color w:val="000000" w:themeColor="text1"/>
          <w:sz w:val="20"/>
          <w:szCs w:val="24"/>
          <w:lang w:val="pt-BR" w:eastAsia="en-US"/>
        </w:rPr>
        <w:t xml:space="preserve"> </w:t>
      </w:r>
    </w:p>
    <w:p w14:paraId="264CB025" w14:textId="77777777" w:rsidR="00CE7FF0" w:rsidRDefault="00CE7FF0" w:rsidP="001820DF">
      <w:pPr>
        <w:ind w:firstLine="567"/>
        <w:jc w:val="both"/>
        <w:rPr>
          <w:rFonts w:ascii="GHEA Grapalat" w:hAnsi="GHEA Grapalat" w:cs="Arial Armenian"/>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lastRenderedPageBreak/>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5FFD24C9" w14:textId="77777777" w:rsidR="00A11258" w:rsidRDefault="00A11258" w:rsidP="00E153A8">
      <w:pPr>
        <w:jc w:val="center"/>
        <w:rPr>
          <w:rFonts w:ascii="GHEA Grapalat" w:hAnsi="GHEA Grapalat" w:cs="Arial"/>
          <w:sz w:val="20"/>
          <w:lang w:val="hy-AM"/>
        </w:rPr>
      </w:pPr>
    </w:p>
    <w:p w14:paraId="0FC2A015" w14:textId="31B81AB1" w:rsidR="00EE4685" w:rsidRPr="00283823" w:rsidRDefault="00EE4685" w:rsidP="00EE4685">
      <w:pPr>
        <w:jc w:val="center"/>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E4685" w:rsidRPr="005E1F72" w14:paraId="51161588" w14:textId="77777777" w:rsidTr="00937938">
        <w:tc>
          <w:tcPr>
            <w:tcW w:w="630" w:type="dxa"/>
            <w:tcBorders>
              <w:top w:val="single" w:sz="4" w:space="0" w:color="auto"/>
              <w:left w:val="single" w:sz="4" w:space="0" w:color="auto"/>
              <w:right w:val="single" w:sz="4" w:space="0" w:color="auto"/>
            </w:tcBorders>
            <w:vAlign w:val="center"/>
          </w:tcPr>
          <w:p w14:paraId="3884031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B76A148"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EE4685" w:rsidRPr="005E1F72" w14:paraId="4BEB206D" w14:textId="77777777" w:rsidTr="00937938">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5744DC18" w14:textId="77777777" w:rsidR="00EE4685" w:rsidRPr="009A4F14" w:rsidRDefault="00EE4685" w:rsidP="00937938">
            <w:pPr>
              <w:jc w:val="center"/>
              <w:rPr>
                <w:rFonts w:ascii="GHEA Grapalat" w:hAnsi="GHEA Grapalat" w:cs="Arial"/>
                <w:sz w:val="18"/>
                <w:szCs w:val="18"/>
              </w:rPr>
            </w:pPr>
          </w:p>
        </w:tc>
        <w:tc>
          <w:tcPr>
            <w:tcW w:w="2250" w:type="dxa"/>
            <w:vMerge w:val="restart"/>
            <w:tcBorders>
              <w:left w:val="single" w:sz="4" w:space="0" w:color="auto"/>
            </w:tcBorders>
          </w:tcPr>
          <w:p w14:paraId="07BC6ED2"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62F4298E" w14:textId="77777777" w:rsidR="00EE4685" w:rsidRPr="009A4F14" w:rsidRDefault="00EE4685" w:rsidP="00937938">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EE4685" w:rsidRPr="005E1F72" w14:paraId="6C5BA473" w14:textId="77777777" w:rsidTr="00937938">
        <w:tblPrEx>
          <w:tblLook w:val="01E0" w:firstRow="1" w:lastRow="1" w:firstColumn="1" w:lastColumn="1" w:noHBand="0" w:noVBand="0"/>
        </w:tblPrEx>
        <w:tc>
          <w:tcPr>
            <w:tcW w:w="630" w:type="dxa"/>
            <w:vMerge/>
            <w:tcBorders>
              <w:left w:val="single" w:sz="4" w:space="0" w:color="auto"/>
              <w:right w:val="single" w:sz="4" w:space="0" w:color="auto"/>
            </w:tcBorders>
          </w:tcPr>
          <w:p w14:paraId="1647C865" w14:textId="77777777" w:rsidR="00EE4685" w:rsidRPr="009A4F14" w:rsidRDefault="00EE4685" w:rsidP="00937938">
            <w:pPr>
              <w:ind w:firstLine="567"/>
              <w:jc w:val="both"/>
              <w:rPr>
                <w:rFonts w:ascii="GHEA Grapalat" w:hAnsi="GHEA Grapalat" w:cs="Arial Armenian"/>
                <w:sz w:val="18"/>
                <w:szCs w:val="18"/>
              </w:rPr>
            </w:pPr>
          </w:p>
        </w:tc>
        <w:tc>
          <w:tcPr>
            <w:tcW w:w="2250" w:type="dxa"/>
            <w:vMerge/>
            <w:tcBorders>
              <w:left w:val="single" w:sz="4" w:space="0" w:color="auto"/>
            </w:tcBorders>
          </w:tcPr>
          <w:p w14:paraId="5ADF9984" w14:textId="77777777" w:rsidR="00EE4685" w:rsidRPr="009A4F14" w:rsidRDefault="00EE4685" w:rsidP="00937938">
            <w:pPr>
              <w:jc w:val="center"/>
              <w:rPr>
                <w:rFonts w:ascii="GHEA Grapalat" w:hAnsi="GHEA Grapalat" w:cs="Arial"/>
                <w:sz w:val="18"/>
                <w:szCs w:val="18"/>
              </w:rPr>
            </w:pPr>
          </w:p>
        </w:tc>
        <w:tc>
          <w:tcPr>
            <w:tcW w:w="2453" w:type="dxa"/>
          </w:tcPr>
          <w:p w14:paraId="4F113A17"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62EE55BA" w14:textId="77777777" w:rsidR="00EE4685" w:rsidRPr="009A4F14" w:rsidRDefault="00EE4685" w:rsidP="00937938">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EE4685" w:rsidRPr="002675F8" w14:paraId="33A9F048" w14:textId="77777777" w:rsidTr="00937938">
        <w:tblPrEx>
          <w:tblLook w:val="01E0" w:firstRow="1" w:lastRow="1" w:firstColumn="1" w:lastColumn="1" w:noHBand="0" w:noVBand="0"/>
        </w:tblPrEx>
        <w:tc>
          <w:tcPr>
            <w:tcW w:w="630" w:type="dxa"/>
          </w:tcPr>
          <w:p w14:paraId="12C0AE7D" w14:textId="77777777" w:rsidR="00EE4685" w:rsidRDefault="00EE4685" w:rsidP="00937938">
            <w:pPr>
              <w:jc w:val="center"/>
              <w:rPr>
                <w:rFonts w:ascii="GHEA Grapalat" w:hAnsi="GHEA Grapalat" w:cs="Arial Armenian"/>
                <w:sz w:val="16"/>
                <w:szCs w:val="16"/>
                <w:lang w:val="hy-AM"/>
              </w:rPr>
            </w:pPr>
          </w:p>
          <w:p w14:paraId="04F2BBAB" w14:textId="77777777" w:rsidR="00EE4685" w:rsidRDefault="00EE4685" w:rsidP="00937938">
            <w:pPr>
              <w:jc w:val="center"/>
              <w:rPr>
                <w:rFonts w:ascii="GHEA Grapalat" w:hAnsi="GHEA Grapalat" w:cs="Arial Armenian"/>
                <w:sz w:val="16"/>
                <w:szCs w:val="16"/>
                <w:lang w:val="hy-AM"/>
              </w:rPr>
            </w:pPr>
          </w:p>
          <w:p w14:paraId="6F1642D2" w14:textId="77777777" w:rsidR="00EE4685" w:rsidRDefault="00EE4685" w:rsidP="00937938">
            <w:pPr>
              <w:jc w:val="center"/>
              <w:rPr>
                <w:rFonts w:ascii="GHEA Grapalat" w:hAnsi="GHEA Grapalat" w:cs="Arial Armenian"/>
                <w:sz w:val="16"/>
                <w:szCs w:val="16"/>
                <w:lang w:val="hy-AM"/>
              </w:rPr>
            </w:pPr>
          </w:p>
          <w:p w14:paraId="440E58DE" w14:textId="77777777" w:rsidR="00EE4685" w:rsidRDefault="00EE4685" w:rsidP="00937938">
            <w:pPr>
              <w:jc w:val="center"/>
              <w:rPr>
                <w:rFonts w:ascii="GHEA Grapalat" w:hAnsi="GHEA Grapalat" w:cs="Arial Armenian"/>
                <w:sz w:val="16"/>
                <w:szCs w:val="16"/>
                <w:lang w:val="hy-AM"/>
              </w:rPr>
            </w:pPr>
          </w:p>
          <w:p w14:paraId="757409BF" w14:textId="77777777" w:rsidR="00EE4685" w:rsidRPr="009A4F14" w:rsidRDefault="00EE4685" w:rsidP="00937938">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7FA6E110" w14:textId="77777777" w:rsidR="00EE4685" w:rsidRDefault="00EE4685" w:rsidP="00937938">
            <w:pPr>
              <w:jc w:val="center"/>
              <w:rPr>
                <w:rFonts w:ascii="GHEA Grapalat" w:hAnsi="GHEA Grapalat"/>
                <w:sz w:val="18"/>
                <w:szCs w:val="18"/>
                <w:lang w:val="hy-AM"/>
              </w:rPr>
            </w:pPr>
          </w:p>
          <w:p w14:paraId="40152C9B" w14:textId="77777777" w:rsidR="00EE4685" w:rsidRPr="00C757A9" w:rsidRDefault="00EE4685" w:rsidP="00937938">
            <w:pPr>
              <w:jc w:val="center"/>
              <w:rPr>
                <w:rFonts w:ascii="GHEA Grapalat" w:hAnsi="GHEA Grapalat" w:cs="Arial Armenian"/>
                <w:sz w:val="18"/>
                <w:szCs w:val="18"/>
                <w:lang w:val="hy-AM"/>
              </w:rPr>
            </w:pPr>
            <w:r>
              <w:rPr>
                <w:rFonts w:ascii="GHEA Grapalat" w:hAnsi="GHEA Grapalat"/>
                <w:sz w:val="18"/>
                <w:szCs w:val="18"/>
                <w:lang w:val="hy-AM"/>
              </w:rPr>
              <w:t>Բնակելի, հասարակական և արտադրական կառույցների ճարտարագետ տեխնիկական հսկիչ</w:t>
            </w:r>
            <w:r>
              <w:rPr>
                <w:rFonts w:ascii="GHEA Grapalat" w:hAnsi="GHEA Grapalat" w:cs="Arial Armenian"/>
                <w:sz w:val="18"/>
                <w:szCs w:val="18"/>
                <w:lang w:val="hy-AM"/>
              </w:rPr>
              <w:t>՝ առնվազն 1 հոգի</w:t>
            </w:r>
          </w:p>
        </w:tc>
        <w:tc>
          <w:tcPr>
            <w:tcW w:w="2453" w:type="dxa"/>
          </w:tcPr>
          <w:p w14:paraId="075D11A6" w14:textId="77777777" w:rsidR="00EE4685" w:rsidRDefault="00EE4685" w:rsidP="00937938">
            <w:pPr>
              <w:jc w:val="center"/>
              <w:rPr>
                <w:rFonts w:ascii="GHEA Grapalat" w:hAnsi="GHEA Grapalat" w:cs="Arial Armenian"/>
                <w:sz w:val="18"/>
                <w:szCs w:val="18"/>
                <w:lang w:val="hy-AM"/>
              </w:rPr>
            </w:pPr>
          </w:p>
          <w:p w14:paraId="187AD0E5" w14:textId="77777777" w:rsidR="00EE4685" w:rsidRDefault="00EE4685" w:rsidP="00937938">
            <w:pPr>
              <w:jc w:val="center"/>
              <w:rPr>
                <w:rFonts w:ascii="GHEA Grapalat" w:hAnsi="GHEA Grapalat" w:cs="Arial Armenian"/>
                <w:sz w:val="18"/>
                <w:szCs w:val="18"/>
                <w:lang w:val="hy-AM"/>
              </w:rPr>
            </w:pPr>
          </w:p>
          <w:p w14:paraId="3AAC8E86"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8E48067" w14:textId="77777777" w:rsidR="00EE4685" w:rsidRPr="00BE051A" w:rsidRDefault="00EE4685" w:rsidP="00937938">
            <w:pPr>
              <w:jc w:val="center"/>
              <w:rPr>
                <w:rFonts w:ascii="GHEA Grapalat" w:hAnsi="GHEA Grapalat"/>
                <w:sz w:val="18"/>
                <w:szCs w:val="18"/>
                <w:lang w:val="hy-AM"/>
              </w:rPr>
            </w:pPr>
            <w:r>
              <w:rPr>
                <w:rFonts w:ascii="GHEA Grapalat" w:hAnsi="GHEA Grapalat" w:cs="Arial Armenian"/>
                <w:sz w:val="18"/>
                <w:szCs w:val="18"/>
                <w:lang w:val="hy-AM"/>
              </w:rPr>
              <w:t>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11E9B1A" w14:textId="77777777" w:rsidR="00EE4685" w:rsidRDefault="00EE4685" w:rsidP="00937938">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4E310A50" w14:textId="77777777" w:rsidR="00EE4685" w:rsidRPr="00B03F8B" w:rsidRDefault="00EE4685" w:rsidP="00937938">
            <w:pPr>
              <w:jc w:val="center"/>
              <w:rPr>
                <w:rFonts w:ascii="GHEA Grapalat" w:hAnsi="GHEA Grapalat"/>
                <w:color w:val="7030A0"/>
                <w:sz w:val="18"/>
                <w:szCs w:val="18"/>
                <w:lang w:val="hy-AM"/>
              </w:rPr>
            </w:pPr>
            <w:r w:rsidRPr="00B03F8B">
              <w:rPr>
                <w:rFonts w:ascii="GHEA Grapalat" w:hAnsi="GHEA Grapalat"/>
                <w:color w:val="7030A0"/>
                <w:sz w:val="18"/>
                <w:szCs w:val="18"/>
                <w:lang w:val="hy-AM"/>
              </w:rPr>
              <w:t>/բնակելի, հասարակական և արտադրական կառույցներ /</w:t>
            </w:r>
          </w:p>
          <w:p w14:paraId="32C7BCFC"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r w:rsidR="00EE4685" w:rsidRPr="002675F8" w14:paraId="48E63863" w14:textId="77777777" w:rsidTr="00937938">
        <w:tblPrEx>
          <w:tblLook w:val="01E0" w:firstRow="1" w:lastRow="1" w:firstColumn="1" w:lastColumn="1" w:noHBand="0" w:noVBand="0"/>
        </w:tblPrEx>
        <w:tc>
          <w:tcPr>
            <w:tcW w:w="630" w:type="dxa"/>
          </w:tcPr>
          <w:p w14:paraId="1973C0BE" w14:textId="77777777" w:rsidR="00EE4685" w:rsidRDefault="00EE4685" w:rsidP="00937938">
            <w:pPr>
              <w:jc w:val="center"/>
              <w:rPr>
                <w:rFonts w:ascii="GHEA Grapalat" w:hAnsi="GHEA Grapalat" w:cs="Arial Armenian"/>
                <w:sz w:val="16"/>
                <w:szCs w:val="16"/>
                <w:lang w:val="hy-AM"/>
              </w:rPr>
            </w:pPr>
          </w:p>
          <w:p w14:paraId="08B5F08D" w14:textId="77777777" w:rsidR="00EE4685" w:rsidRDefault="00EE4685" w:rsidP="00937938">
            <w:pPr>
              <w:jc w:val="center"/>
              <w:rPr>
                <w:rFonts w:ascii="GHEA Grapalat" w:hAnsi="GHEA Grapalat" w:cs="Arial Armenian"/>
                <w:sz w:val="16"/>
                <w:szCs w:val="16"/>
                <w:lang w:val="hy-AM"/>
              </w:rPr>
            </w:pPr>
          </w:p>
          <w:p w14:paraId="46D9F530" w14:textId="77777777" w:rsidR="00EE4685" w:rsidRDefault="00EE4685" w:rsidP="00937938">
            <w:pPr>
              <w:jc w:val="center"/>
              <w:rPr>
                <w:rFonts w:ascii="GHEA Grapalat" w:hAnsi="GHEA Grapalat" w:cs="Arial Armenian"/>
                <w:sz w:val="16"/>
                <w:szCs w:val="16"/>
                <w:lang w:val="hy-AM"/>
              </w:rPr>
            </w:pPr>
          </w:p>
          <w:p w14:paraId="32A01379" w14:textId="77777777" w:rsidR="00EE4685" w:rsidRDefault="00EE4685" w:rsidP="00937938">
            <w:pPr>
              <w:jc w:val="center"/>
              <w:rPr>
                <w:rFonts w:ascii="GHEA Grapalat" w:hAnsi="GHEA Grapalat" w:cs="Arial Armenian"/>
                <w:sz w:val="16"/>
                <w:szCs w:val="16"/>
                <w:lang w:val="hy-AM"/>
              </w:rPr>
            </w:pPr>
          </w:p>
          <w:p w14:paraId="4217C50D" w14:textId="77777777" w:rsidR="00EE4685" w:rsidRPr="009A4F14" w:rsidRDefault="00EE4685" w:rsidP="00937938">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24EF5120" w14:textId="77777777" w:rsidR="00EE4685" w:rsidRDefault="00EE4685" w:rsidP="00937938">
            <w:pPr>
              <w:jc w:val="center"/>
              <w:rPr>
                <w:rFonts w:ascii="GHEA Grapalat" w:hAnsi="GHEA Grapalat"/>
                <w:sz w:val="18"/>
                <w:szCs w:val="18"/>
                <w:lang w:val="hy-AM"/>
              </w:rPr>
            </w:pPr>
          </w:p>
          <w:p w14:paraId="0C080475" w14:textId="77777777" w:rsidR="00EE4685" w:rsidRDefault="00EE4685" w:rsidP="00937938">
            <w:pPr>
              <w:jc w:val="center"/>
              <w:rPr>
                <w:rFonts w:ascii="GHEA Grapalat" w:hAnsi="GHEA Grapalat"/>
                <w:sz w:val="18"/>
                <w:szCs w:val="18"/>
                <w:lang w:val="hy-AM"/>
              </w:rPr>
            </w:pPr>
          </w:p>
          <w:p w14:paraId="2A9FA916" w14:textId="77777777" w:rsidR="00EE4685" w:rsidRDefault="00EE4685" w:rsidP="00937938">
            <w:pPr>
              <w:jc w:val="center"/>
              <w:rPr>
                <w:rFonts w:ascii="GHEA Grapalat" w:hAnsi="GHEA Grapalat"/>
                <w:sz w:val="18"/>
                <w:szCs w:val="18"/>
                <w:lang w:val="hy-AM"/>
              </w:rPr>
            </w:pPr>
            <w:r>
              <w:rPr>
                <w:rFonts w:ascii="GHEA Grapalat" w:hAnsi="GHEA Grapalat"/>
                <w:sz w:val="18"/>
                <w:szCs w:val="18"/>
                <w:lang w:val="hy-AM"/>
              </w:rPr>
              <w:t>Էլեկտրաէներգետիկ ճարտարագետ տեխնիկական հսկիչ</w:t>
            </w:r>
            <w:r>
              <w:rPr>
                <w:rFonts w:ascii="GHEA Grapalat" w:hAnsi="GHEA Grapalat" w:cs="Arial Armenian"/>
                <w:sz w:val="18"/>
                <w:szCs w:val="18"/>
                <w:lang w:val="hy-AM"/>
              </w:rPr>
              <w:t>՝ առնվազն 1 հոգի</w:t>
            </w:r>
          </w:p>
        </w:tc>
        <w:tc>
          <w:tcPr>
            <w:tcW w:w="2453" w:type="dxa"/>
          </w:tcPr>
          <w:p w14:paraId="4A268DC1" w14:textId="77777777" w:rsidR="00EE4685" w:rsidRDefault="00EE4685" w:rsidP="00937938">
            <w:pPr>
              <w:jc w:val="center"/>
              <w:rPr>
                <w:rFonts w:ascii="GHEA Grapalat" w:hAnsi="GHEA Grapalat" w:cs="Arial Armenian"/>
                <w:sz w:val="18"/>
                <w:szCs w:val="18"/>
                <w:lang w:val="hy-AM"/>
              </w:rPr>
            </w:pPr>
          </w:p>
          <w:p w14:paraId="4418FA02" w14:textId="77777777" w:rsidR="00EE4685" w:rsidRDefault="00EE4685" w:rsidP="00937938">
            <w:pPr>
              <w:jc w:val="center"/>
              <w:rPr>
                <w:rFonts w:ascii="GHEA Grapalat" w:hAnsi="GHEA Grapalat" w:cs="Arial Armenian"/>
                <w:sz w:val="18"/>
                <w:szCs w:val="18"/>
                <w:lang w:val="hy-AM"/>
              </w:rPr>
            </w:pPr>
          </w:p>
          <w:p w14:paraId="0D3BF0DA" w14:textId="77777777" w:rsidR="00EE4685" w:rsidRPr="00C757A9" w:rsidRDefault="00EE4685" w:rsidP="00937938">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4F9391AB" w14:textId="77777777" w:rsidR="00EE4685" w:rsidRPr="00B03F8B" w:rsidRDefault="00EE4685" w:rsidP="00937938">
            <w:pPr>
              <w:rPr>
                <w:rFonts w:ascii="GHEA Grapalat" w:hAnsi="GHEA Grapalat" w:cs="Arial Armenian"/>
                <w:sz w:val="18"/>
                <w:szCs w:val="18"/>
                <w:lang w:val="hy-AM"/>
              </w:rPr>
            </w:pPr>
            <w:r>
              <w:rPr>
                <w:rFonts w:ascii="GHEA Grapalat" w:hAnsi="GHEA Grapalat" w:cs="Arial Armenian"/>
                <w:sz w:val="18"/>
                <w:szCs w:val="18"/>
                <w:lang w:val="hy-AM"/>
              </w:rPr>
              <w:t xml:space="preserve"> Ն</w:t>
            </w:r>
            <w:r w:rsidRPr="00BE051A">
              <w:rPr>
                <w:rFonts w:ascii="GHEA Grapalat" w:hAnsi="GHEA Grapalat" w:cs="Arial Armenian"/>
                <w:sz w:val="18"/>
                <w:szCs w:val="18"/>
                <w:lang w:val="hy-AM"/>
              </w:rPr>
              <w:t xml:space="preserve">ախատեսված </w:t>
            </w:r>
            <w:r w:rsidRPr="00BE051A">
              <w:rPr>
                <w:rFonts w:ascii="GHEA Grapalat" w:hAnsi="GHEA Grapalat"/>
                <w:sz w:val="18"/>
                <w:szCs w:val="18"/>
                <w:lang w:val="hy-AM"/>
              </w:rPr>
              <w:t>գործունեության` օրենքով սահմանված</w:t>
            </w:r>
          </w:p>
          <w:p w14:paraId="4A59198C" w14:textId="2CC6466E" w:rsidR="00EE4685" w:rsidRPr="002B2446" w:rsidRDefault="00EE4685" w:rsidP="002B2446">
            <w:pPr>
              <w:jc w:val="center"/>
              <w:rPr>
                <w:rFonts w:ascii="GHEA Grapalat" w:hAnsi="GHEA Grapalat" w:cs="Arial Armenian"/>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 և դրա համապատասխան ներդիրների</w:t>
            </w:r>
          </w:p>
          <w:p w14:paraId="5735ED25" w14:textId="77777777" w:rsidR="00EE4685" w:rsidRDefault="00EE4685" w:rsidP="00937938">
            <w:pPr>
              <w:jc w:val="center"/>
              <w:rPr>
                <w:rFonts w:ascii="GHEA Grapalat" w:hAnsi="GHEA Grapalat"/>
                <w:sz w:val="18"/>
                <w:szCs w:val="18"/>
                <w:lang w:val="hy-AM"/>
              </w:rPr>
            </w:pPr>
            <w:r w:rsidRPr="00B03F8B">
              <w:rPr>
                <w:rFonts w:ascii="GHEA Grapalat" w:hAnsi="GHEA Grapalat"/>
                <w:color w:val="4F6228" w:themeColor="accent3" w:themeShade="80"/>
                <w:sz w:val="18"/>
                <w:szCs w:val="18"/>
                <w:lang w:val="hy-AM"/>
              </w:rPr>
              <w:t>/էլեկտրամատակարարում (էլեկտրամատակարարման, էլեկտրալուսավորման ներքին և արտաքին ցանցեր, էլեկտրամատակարարման համակարգեր, ֆոտոոլտային և հողմաէներգետիկ կայաններ)/</w:t>
            </w:r>
            <w:r w:rsidRPr="00B03F8B">
              <w:rPr>
                <w:rFonts w:ascii="GHEA Grapalat" w:hAnsi="GHEA Grapalat"/>
                <w:sz w:val="18"/>
                <w:szCs w:val="18"/>
                <w:lang w:val="hy-AM"/>
              </w:rPr>
              <w:t xml:space="preserve"> </w:t>
            </w:r>
          </w:p>
          <w:p w14:paraId="4AD783C0" w14:textId="77777777" w:rsidR="00EE4685" w:rsidRPr="00C757A9" w:rsidRDefault="00EE4685" w:rsidP="00937938">
            <w:pPr>
              <w:jc w:val="center"/>
              <w:rPr>
                <w:rFonts w:ascii="GHEA Grapalat" w:hAnsi="GHEA Grapalat" w:cs="Arial Armenian"/>
                <w:sz w:val="18"/>
                <w:szCs w:val="18"/>
                <w:lang w:val="hy-AM"/>
              </w:rPr>
            </w:pPr>
            <w:r w:rsidRPr="00B03F8B">
              <w:rPr>
                <w:rFonts w:ascii="GHEA Grapalat" w:hAnsi="GHEA Grapalat"/>
                <w:sz w:val="18"/>
                <w:szCs w:val="18"/>
                <w:lang w:val="hy-AM"/>
              </w:rPr>
              <w:t xml:space="preserve">ներքո պատշաճ ձևով իրականացրած </w:t>
            </w:r>
            <w:r>
              <w:rPr>
                <w:rFonts w:ascii="GHEA Grapalat" w:hAnsi="GHEA Grapalat"/>
                <w:sz w:val="18"/>
                <w:szCs w:val="18"/>
                <w:lang w:val="hy-AM"/>
              </w:rPr>
              <w:t>տեխնիկական հսկողության խորհրդատվական ծառայություններ։</w:t>
            </w:r>
          </w:p>
        </w:tc>
      </w:tr>
    </w:tbl>
    <w:p w14:paraId="5E5C2349" w14:textId="29B1D1D5" w:rsidR="00EE4685" w:rsidRDefault="00EE4685" w:rsidP="008622D0">
      <w:pPr>
        <w:spacing w:line="276" w:lineRule="auto"/>
        <w:ind w:firstLine="540"/>
        <w:jc w:val="both"/>
        <w:rPr>
          <w:rFonts w:ascii="GHEA Grapalat" w:hAnsi="GHEA Grapalat"/>
          <w:sz w:val="20"/>
          <w:szCs w:val="20"/>
          <w:lang w:val="hy-AM"/>
        </w:rPr>
      </w:pPr>
    </w:p>
    <w:p w14:paraId="25CBA8A1" w14:textId="77777777" w:rsidR="00EE4685" w:rsidRDefault="00EE4685" w:rsidP="008622D0">
      <w:pPr>
        <w:spacing w:line="276" w:lineRule="auto"/>
        <w:ind w:firstLine="540"/>
        <w:jc w:val="both"/>
        <w:rPr>
          <w:rFonts w:ascii="GHEA Grapalat" w:hAnsi="GHEA Grapalat"/>
          <w:sz w:val="20"/>
          <w:szCs w:val="20"/>
          <w:lang w:val="hy-AM"/>
        </w:rPr>
      </w:pPr>
    </w:p>
    <w:p w14:paraId="2E547378" w14:textId="77777777"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AC863DC" w14:textId="7EE4BD75" w:rsidR="00EE4685" w:rsidRPr="007348B0" w:rsidRDefault="00EE4685" w:rsidP="00EE4685">
      <w:pPr>
        <w:spacing w:line="276" w:lineRule="auto"/>
        <w:ind w:firstLine="540"/>
        <w:jc w:val="center"/>
        <w:rPr>
          <w:rFonts w:ascii="GHEA Grapalat" w:hAnsi="GHEA Grapalat"/>
          <w:sz w:val="20"/>
          <w:szCs w:val="20"/>
          <w:lang w:val="hy-AM"/>
        </w:rPr>
      </w:pPr>
    </w:p>
    <w:tbl>
      <w:tblPr>
        <w:tblStyle w:val="aff2"/>
        <w:tblW w:w="10485" w:type="dxa"/>
        <w:tblLook w:val="04A0" w:firstRow="1" w:lastRow="0" w:firstColumn="1" w:lastColumn="0" w:noHBand="0" w:noVBand="1"/>
      </w:tblPr>
      <w:tblGrid>
        <w:gridCol w:w="574"/>
        <w:gridCol w:w="7643"/>
        <w:gridCol w:w="2268"/>
      </w:tblGrid>
      <w:tr w:rsidR="00EE4685" w:rsidRPr="007348B0" w14:paraId="638C2A4D" w14:textId="77777777" w:rsidTr="00937938">
        <w:tc>
          <w:tcPr>
            <w:tcW w:w="574" w:type="dxa"/>
            <w:vAlign w:val="center"/>
          </w:tcPr>
          <w:p w14:paraId="04ABBB0E"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643" w:type="dxa"/>
            <w:vAlign w:val="center"/>
          </w:tcPr>
          <w:p w14:paraId="4B33AA2E" w14:textId="77777777" w:rsidR="00EE4685" w:rsidRPr="007348B0" w:rsidRDefault="00EE4685" w:rsidP="00937938">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268" w:type="dxa"/>
          </w:tcPr>
          <w:p w14:paraId="181472FE" w14:textId="77777777" w:rsidR="00EE4685" w:rsidRPr="007348B0" w:rsidRDefault="00EE4685" w:rsidP="00937938">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EE4685" w:rsidRPr="007348B0" w14:paraId="3347357A" w14:textId="77777777" w:rsidTr="00937938">
        <w:tc>
          <w:tcPr>
            <w:tcW w:w="574" w:type="dxa"/>
            <w:vAlign w:val="center"/>
          </w:tcPr>
          <w:p w14:paraId="133FB660" w14:textId="77777777" w:rsidR="00EE4685" w:rsidRPr="007348B0" w:rsidRDefault="00EE4685" w:rsidP="00937938">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643" w:type="dxa"/>
            <w:vAlign w:val="center"/>
          </w:tcPr>
          <w:p w14:paraId="0E4431A8"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Բնակելի, հասարակական և արտադրական կառույցների ճարտարագետ </w:t>
            </w:r>
            <w:r>
              <w:rPr>
                <w:rFonts w:ascii="GHEA Grapalat" w:hAnsi="GHEA Grapalat"/>
                <w:sz w:val="20"/>
                <w:szCs w:val="18"/>
                <w:lang w:val="hy-AM"/>
              </w:rPr>
              <w:t>տեխնիկական հսկիչ</w:t>
            </w:r>
          </w:p>
        </w:tc>
        <w:tc>
          <w:tcPr>
            <w:tcW w:w="2268" w:type="dxa"/>
            <w:vAlign w:val="center"/>
          </w:tcPr>
          <w:p w14:paraId="6931B705" w14:textId="77777777" w:rsidR="00EE4685" w:rsidRPr="007348B0" w:rsidRDefault="00EE4685" w:rsidP="00937938">
            <w:pPr>
              <w:jc w:val="center"/>
              <w:rPr>
                <w:rFonts w:ascii="GHEA Grapalat" w:hAnsi="GHEA Grapalat"/>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r w:rsidR="00EE4685" w:rsidRPr="007348B0" w14:paraId="16DC3FA0" w14:textId="77777777" w:rsidTr="00937938">
        <w:tc>
          <w:tcPr>
            <w:tcW w:w="574" w:type="dxa"/>
            <w:vAlign w:val="center"/>
          </w:tcPr>
          <w:p w14:paraId="4DDB4A0F" w14:textId="77777777" w:rsidR="00EE4685" w:rsidRPr="007348B0" w:rsidRDefault="00EE4685" w:rsidP="00937938">
            <w:pPr>
              <w:jc w:val="both"/>
              <w:rPr>
                <w:rFonts w:ascii="GHEA Grapalat" w:hAnsi="GHEA Grapalat" w:cs="Arial Armenian"/>
                <w:b/>
                <w:sz w:val="20"/>
                <w:szCs w:val="20"/>
                <w:lang w:val="hy-AM"/>
              </w:rPr>
            </w:pPr>
            <w:r>
              <w:rPr>
                <w:rFonts w:ascii="GHEA Grapalat" w:hAnsi="GHEA Grapalat" w:cs="Arial Armenian"/>
                <w:b/>
                <w:sz w:val="20"/>
                <w:szCs w:val="20"/>
                <w:lang w:val="hy-AM"/>
              </w:rPr>
              <w:t>2</w:t>
            </w:r>
            <w:r>
              <w:rPr>
                <w:rFonts w:ascii="Cambria Math" w:hAnsi="Cambria Math" w:cs="Cambria Math"/>
                <w:b/>
                <w:sz w:val="20"/>
                <w:szCs w:val="20"/>
                <w:lang w:val="hy-AM"/>
              </w:rPr>
              <w:t>․</w:t>
            </w:r>
          </w:p>
        </w:tc>
        <w:tc>
          <w:tcPr>
            <w:tcW w:w="7643" w:type="dxa"/>
            <w:vAlign w:val="center"/>
          </w:tcPr>
          <w:p w14:paraId="70B4F8E3" w14:textId="77777777" w:rsidR="00EE4685" w:rsidRPr="00257BE3" w:rsidRDefault="00EE4685" w:rsidP="00937938">
            <w:pPr>
              <w:jc w:val="both"/>
              <w:rPr>
                <w:rFonts w:ascii="GHEA Grapalat" w:hAnsi="GHEA Grapalat"/>
                <w:sz w:val="20"/>
                <w:szCs w:val="20"/>
                <w:lang w:val="hy-AM"/>
              </w:rPr>
            </w:pPr>
            <w:r w:rsidRPr="00257BE3">
              <w:rPr>
                <w:rFonts w:ascii="GHEA Grapalat" w:hAnsi="GHEA Grapalat"/>
                <w:sz w:val="20"/>
                <w:szCs w:val="18"/>
                <w:lang w:val="hy-AM"/>
              </w:rPr>
              <w:t xml:space="preserve">Էլեկտրաէներգետիկ ճարտարագետ </w:t>
            </w:r>
            <w:r>
              <w:rPr>
                <w:rFonts w:ascii="GHEA Grapalat" w:hAnsi="GHEA Grapalat"/>
                <w:sz w:val="20"/>
                <w:szCs w:val="18"/>
                <w:lang w:val="hy-AM"/>
              </w:rPr>
              <w:t>տեխնիկական հսկիչ</w:t>
            </w:r>
          </w:p>
        </w:tc>
        <w:tc>
          <w:tcPr>
            <w:tcW w:w="2268" w:type="dxa"/>
            <w:vAlign w:val="center"/>
          </w:tcPr>
          <w:p w14:paraId="69BD1BB1" w14:textId="77777777" w:rsidR="00EE4685" w:rsidRPr="007348B0" w:rsidRDefault="00EE4685" w:rsidP="00937938">
            <w:pPr>
              <w:jc w:val="center"/>
              <w:rPr>
                <w:rFonts w:ascii="GHEA Grapalat" w:hAnsi="GHEA Grapalat" w:cs="Arial Armenian"/>
                <w:sz w:val="20"/>
                <w:szCs w:val="20"/>
                <w:lang w:val="hy-AM"/>
              </w:rPr>
            </w:pPr>
            <w:r>
              <w:rPr>
                <w:rFonts w:ascii="GHEA Grapalat" w:hAnsi="GHEA Grapalat"/>
                <w:sz w:val="20"/>
                <w:szCs w:val="22"/>
                <w:lang w:val="hy-AM"/>
              </w:rPr>
              <w:t xml:space="preserve">Առնվազն </w:t>
            </w:r>
            <w:r w:rsidRPr="007348B0">
              <w:rPr>
                <w:rFonts w:ascii="GHEA Grapalat" w:hAnsi="GHEA Grapalat"/>
                <w:sz w:val="20"/>
                <w:szCs w:val="22"/>
                <w:lang w:val="hy-AM"/>
              </w:rPr>
              <w:t>2-րդ</w:t>
            </w:r>
          </w:p>
        </w:tc>
      </w:tr>
    </w:tbl>
    <w:p w14:paraId="202B88C1" w14:textId="0F80ECCA" w:rsidR="00EE4685" w:rsidRDefault="00EE4685" w:rsidP="00FD34AC">
      <w:pPr>
        <w:jc w:val="both"/>
        <w:rPr>
          <w:rFonts w:ascii="GHEA Grapalat" w:hAnsi="GHEA Grapalat" w:cs="Arial Armenian"/>
          <w:sz w:val="20"/>
          <w:lang w:val="hy-AM"/>
        </w:rPr>
      </w:pPr>
    </w:p>
    <w:p w14:paraId="331227FB" w14:textId="448B4ECA" w:rsidR="001820DF" w:rsidRPr="00EE4685"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EE4685">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EE4685">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EE4685">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EE4685">
        <w:rPr>
          <w:rFonts w:ascii="GHEA Grapalat" w:hAnsi="GHEA Grapalat" w:cs="Sylfaen"/>
          <w:sz w:val="20"/>
          <w:lang w:val="hy-AM"/>
        </w:rPr>
        <w:t>:</w:t>
      </w:r>
    </w:p>
    <w:p w14:paraId="7BD3D0A1" w14:textId="1DBD95F9" w:rsidR="00F13297" w:rsidRDefault="00F13297" w:rsidP="00F13297">
      <w:pPr>
        <w:pStyle w:val="af4"/>
        <w:spacing w:before="0" w:beforeAutospacing="0" w:after="0" w:afterAutospacing="0"/>
        <w:ind w:firstLine="708"/>
        <w:jc w:val="both"/>
        <w:rPr>
          <w:rFonts w:ascii="GHEA Grapalat" w:hAnsi="GHEA Grapalat" w:cs="Arial"/>
          <w:sz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2C202634" w14:textId="28452472" w:rsidR="008C2111" w:rsidRPr="00052DEC" w:rsidRDefault="008C2111" w:rsidP="008C2111">
      <w:pPr>
        <w:ind w:firstLine="540"/>
        <w:jc w:val="center"/>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8C2111" w:rsidRPr="007B1DCF" w14:paraId="1235A3EE" w14:textId="77777777" w:rsidTr="00937938">
        <w:tc>
          <w:tcPr>
            <w:tcW w:w="4957" w:type="dxa"/>
          </w:tcPr>
          <w:p w14:paraId="686669A9"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3BF07141" w14:textId="77777777" w:rsidR="008C2111" w:rsidRPr="007B1DCF" w:rsidRDefault="008C2111" w:rsidP="00937938">
            <w:pPr>
              <w:jc w:val="both"/>
              <w:rPr>
                <w:rFonts w:ascii="GHEA Grapalat" w:hAnsi="GHEA Grapalat"/>
                <w:color w:val="000000" w:themeColor="text1"/>
                <w:sz w:val="20"/>
                <w:szCs w:val="22"/>
                <w:lang w:val="hy-AM"/>
              </w:rPr>
            </w:pPr>
            <w:r w:rsidRPr="00E153A8">
              <w:rPr>
                <w:rFonts w:ascii="GHEA Grapalat" w:hAnsi="GHEA Grapalat"/>
                <w:color w:val="000000" w:themeColor="text1"/>
                <w:sz w:val="20"/>
                <w:szCs w:val="22"/>
                <w:lang w:val="hy-AM"/>
              </w:rPr>
              <w:t>Շինարարության որակի տեխնիկական հսկողություն</w:t>
            </w:r>
          </w:p>
        </w:tc>
      </w:tr>
      <w:tr w:rsidR="008C2111" w:rsidRPr="007B1DCF" w14:paraId="7E39E071" w14:textId="77777777" w:rsidTr="00937938">
        <w:tc>
          <w:tcPr>
            <w:tcW w:w="4957" w:type="dxa"/>
          </w:tcPr>
          <w:p w14:paraId="2EDEA8B8"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2EFB6AB8" w14:textId="1B59B2D6" w:rsidR="008C2111" w:rsidRPr="007B1DCF" w:rsidRDefault="000960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008C2111" w:rsidRPr="007B1DCF">
              <w:rPr>
                <w:rFonts w:ascii="GHEA Grapalat" w:hAnsi="GHEA Grapalat"/>
                <w:color w:val="000000" w:themeColor="text1"/>
                <w:sz w:val="20"/>
                <w:szCs w:val="22"/>
                <w:lang w:val="hy-AM"/>
              </w:rPr>
              <w:t>2-րդ</w:t>
            </w:r>
          </w:p>
        </w:tc>
      </w:tr>
      <w:tr w:rsidR="008C2111" w:rsidRPr="007B1DCF" w14:paraId="0B61167F" w14:textId="77777777" w:rsidTr="00937938">
        <w:tc>
          <w:tcPr>
            <w:tcW w:w="4957" w:type="dxa"/>
          </w:tcPr>
          <w:p w14:paraId="0D6459D2"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5DD6900C"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w:t>
            </w:r>
            <w:r>
              <w:rPr>
                <w:rFonts w:ascii="GHEA Grapalat" w:hAnsi="GHEA Grapalat"/>
                <w:color w:val="000000" w:themeColor="text1"/>
                <w:sz w:val="20"/>
                <w:szCs w:val="22"/>
                <w:lang w:val="hy-AM"/>
              </w:rPr>
              <w:t>4</w:t>
            </w:r>
          </w:p>
        </w:tc>
      </w:tr>
      <w:tr w:rsidR="008C2111" w:rsidRPr="002675F8" w14:paraId="2CEDE9FD" w14:textId="77777777" w:rsidTr="00937938">
        <w:tc>
          <w:tcPr>
            <w:tcW w:w="4957" w:type="dxa"/>
          </w:tcPr>
          <w:p w14:paraId="26A8BC76"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3252C8CB"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բնակելի, հասարակական և արտադրական կառույցներ</w:t>
            </w:r>
          </w:p>
        </w:tc>
      </w:tr>
      <w:tr w:rsidR="008C2111" w:rsidRPr="007B1DCF" w14:paraId="54C305CC" w14:textId="77777777" w:rsidTr="00937938">
        <w:tc>
          <w:tcPr>
            <w:tcW w:w="4957" w:type="dxa"/>
          </w:tcPr>
          <w:p w14:paraId="3E366B5F"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48C1FAE5"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04</w:t>
            </w:r>
          </w:p>
        </w:tc>
      </w:tr>
      <w:tr w:rsidR="008C2111" w:rsidRPr="002675F8" w14:paraId="4323147B" w14:textId="77777777" w:rsidTr="00937938">
        <w:tc>
          <w:tcPr>
            <w:tcW w:w="4957" w:type="dxa"/>
          </w:tcPr>
          <w:p w14:paraId="58C23E72"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EE2855D"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էլեկտրամատակարարում (էլեկտրամատակարարման, էլեկտրալուսավորման ներքին և արտաքին ցանցեր, </w:t>
            </w:r>
            <w:r w:rsidRPr="007B1DCF">
              <w:rPr>
                <w:rFonts w:ascii="GHEA Grapalat" w:hAnsi="GHEA Grapalat"/>
                <w:color w:val="000000" w:themeColor="text1"/>
                <w:sz w:val="20"/>
                <w:szCs w:val="22"/>
                <w:lang w:val="hy-AM"/>
              </w:rPr>
              <w:lastRenderedPageBreak/>
              <w:t>էլեկտրամատակարարման համակարգեր, ֆոտոոլտային և հողմաէներգետիկ կայաններ)</w:t>
            </w:r>
          </w:p>
        </w:tc>
      </w:tr>
      <w:tr w:rsidR="008C2111" w:rsidRPr="00A97E1E" w14:paraId="76181018" w14:textId="77777777" w:rsidTr="00937938">
        <w:tc>
          <w:tcPr>
            <w:tcW w:w="4957" w:type="dxa"/>
          </w:tcPr>
          <w:p w14:paraId="33D58867" w14:textId="77777777" w:rsidR="008C2111" w:rsidRPr="007B1DCF" w:rsidRDefault="008C2111" w:rsidP="00937938">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lastRenderedPageBreak/>
              <w:t xml:space="preserve">Ներդիրի համար </w:t>
            </w:r>
          </w:p>
        </w:tc>
        <w:tc>
          <w:tcPr>
            <w:tcW w:w="5528" w:type="dxa"/>
          </w:tcPr>
          <w:p w14:paraId="21DEA977" w14:textId="77777777" w:rsidR="008C2111" w:rsidRPr="007B1DCF" w:rsidRDefault="008C2111" w:rsidP="00937938">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05</w:t>
            </w:r>
          </w:p>
        </w:tc>
      </w:tr>
    </w:tbl>
    <w:p w14:paraId="1F2A12CE" w14:textId="0449C2BB" w:rsidR="008C2111" w:rsidRDefault="008C2111"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7A88A1CE" w14:textId="33AF825A" w:rsidR="00096865" w:rsidRPr="00E153A8" w:rsidRDefault="008225FF" w:rsidP="00E153A8">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3B6949E" w14:textId="05112821" w:rsidR="00E153A8" w:rsidRDefault="00E153A8" w:rsidP="00E153A8">
      <w:pPr>
        <w:tabs>
          <w:tab w:val="left" w:pos="1290"/>
        </w:tabs>
        <w:rPr>
          <w:rFonts w:ascii="GHEA Grapalat" w:hAnsi="GHEA Grapalat"/>
          <w:sz w:val="20"/>
          <w:lang w:val="af-ZA"/>
        </w:rPr>
      </w:pPr>
    </w:p>
    <w:p w14:paraId="33934563" w14:textId="42AF1C0F" w:rsidR="00096865" w:rsidRPr="00271FEB" w:rsidRDefault="002B32D6" w:rsidP="00E153A8">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C72155" w:rsidRDefault="00096865" w:rsidP="00EF3662">
      <w:pPr>
        <w:autoSpaceDE w:val="0"/>
        <w:autoSpaceDN w:val="0"/>
        <w:adjustRightInd w:val="0"/>
        <w:ind w:firstLine="567"/>
        <w:jc w:val="both"/>
        <w:rPr>
          <w:rFonts w:ascii="GHEA Grapalat" w:hAnsi="GHEA Grapalat" w:cs="Arial Unicode"/>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lastRenderedPageBreak/>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E2D1841" w:rsidR="00096865" w:rsidRPr="00F566BF" w:rsidRDefault="00955A1E" w:rsidP="00E153A8">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6F5A6A" w:rsidRDefault="00096865" w:rsidP="00EF3662">
      <w:pPr>
        <w:pStyle w:val="23"/>
        <w:spacing w:line="240" w:lineRule="auto"/>
        <w:ind w:firstLine="567"/>
        <w:rPr>
          <w:rFonts w:ascii="GHEA Grapalat" w:hAnsi="GHEA Grapalat" w:cs="Sylfaen"/>
          <w:szCs w:val="24"/>
          <w:lang w:val="hy-AM"/>
        </w:rPr>
      </w:pPr>
      <w:r w:rsidRPr="006F5A6A">
        <w:rPr>
          <w:rFonts w:ascii="GHEA Grapalat" w:hAnsi="GHEA Grapalat" w:cs="Sylfaen"/>
        </w:rPr>
        <w:t>Մասնակիցը</w:t>
      </w:r>
      <w:r w:rsidRPr="006F5A6A">
        <w:rPr>
          <w:rFonts w:ascii="GHEA Grapalat" w:hAnsi="GHEA Grapalat"/>
          <w:lang w:val="hy-AM"/>
        </w:rPr>
        <w:t xml:space="preserve"> </w:t>
      </w:r>
      <w:r w:rsidRPr="006F5A6A">
        <w:rPr>
          <w:rFonts w:ascii="GHEA Grapalat" w:hAnsi="GHEA Grapalat" w:cs="Sylfaen"/>
        </w:rPr>
        <w:t>կարող</w:t>
      </w:r>
      <w:r w:rsidRPr="006F5A6A">
        <w:rPr>
          <w:rFonts w:ascii="GHEA Grapalat" w:hAnsi="GHEA Grapalat"/>
          <w:lang w:val="hy-AM"/>
        </w:rPr>
        <w:t xml:space="preserve"> </w:t>
      </w:r>
      <w:r w:rsidR="000946A3" w:rsidRPr="006F5A6A">
        <w:rPr>
          <w:rFonts w:ascii="GHEA Grapalat" w:hAnsi="GHEA Grapalat" w:cs="Sylfaen"/>
        </w:rPr>
        <w:t>է</w:t>
      </w:r>
      <w:r w:rsidR="000946A3" w:rsidRPr="006F5A6A">
        <w:rPr>
          <w:rFonts w:ascii="GHEA Grapalat" w:hAnsi="GHEA Grapalat"/>
          <w:lang w:val="hy-AM"/>
        </w:rPr>
        <w:t xml:space="preserve"> </w:t>
      </w:r>
      <w:r w:rsidRPr="006F5A6A">
        <w:rPr>
          <w:rFonts w:ascii="GHEA Grapalat" w:hAnsi="GHEA Grapalat" w:cs="Sylfaen"/>
        </w:rPr>
        <w:t>հայտ</w:t>
      </w:r>
      <w:r w:rsidRPr="006F5A6A">
        <w:rPr>
          <w:rFonts w:ascii="GHEA Grapalat" w:hAnsi="GHEA Grapalat"/>
          <w:lang w:val="hy-AM"/>
        </w:rPr>
        <w:t xml:space="preserve"> </w:t>
      </w:r>
      <w:r w:rsidRPr="006F5A6A">
        <w:rPr>
          <w:rFonts w:ascii="GHEA Grapalat" w:hAnsi="GHEA Grapalat" w:cs="Sylfaen"/>
        </w:rPr>
        <w:t>ներկայացնել</w:t>
      </w:r>
      <w:r w:rsidRPr="006F5A6A">
        <w:rPr>
          <w:rFonts w:ascii="GHEA Grapalat" w:hAnsi="GHEA Grapalat"/>
          <w:lang w:val="hy-AM"/>
        </w:rPr>
        <w:t xml:space="preserve"> </w:t>
      </w:r>
      <w:r w:rsidRPr="006F5A6A">
        <w:rPr>
          <w:rFonts w:ascii="GHEA Grapalat" w:hAnsi="GHEA Grapalat" w:cs="Sylfaen"/>
        </w:rPr>
        <w:t>ինչպես</w:t>
      </w:r>
      <w:r w:rsidRPr="006F5A6A">
        <w:rPr>
          <w:rFonts w:ascii="GHEA Grapalat" w:hAnsi="GHEA Grapalat"/>
          <w:lang w:val="hy-AM"/>
        </w:rPr>
        <w:t xml:space="preserve"> </w:t>
      </w:r>
      <w:r w:rsidRPr="006F5A6A">
        <w:rPr>
          <w:rFonts w:ascii="GHEA Grapalat" w:hAnsi="GHEA Grapalat" w:cs="Sylfaen"/>
        </w:rPr>
        <w:t>յուրաքանչյուր</w:t>
      </w:r>
      <w:r w:rsidRPr="006F5A6A">
        <w:rPr>
          <w:rFonts w:ascii="GHEA Grapalat" w:hAnsi="GHEA Grapalat"/>
          <w:lang w:val="hy-AM"/>
        </w:rPr>
        <w:t xml:space="preserve"> </w:t>
      </w:r>
      <w:r w:rsidRPr="006F5A6A">
        <w:rPr>
          <w:rFonts w:ascii="GHEA Grapalat" w:hAnsi="GHEA Grapalat" w:cs="Sylfaen"/>
        </w:rPr>
        <w:t>չափաբաժնի</w:t>
      </w:r>
      <w:r w:rsidRPr="006F5A6A">
        <w:rPr>
          <w:rFonts w:ascii="GHEA Grapalat" w:hAnsi="GHEA Grapalat"/>
          <w:lang w:val="hy-AM"/>
        </w:rPr>
        <w:t xml:space="preserve">, </w:t>
      </w:r>
      <w:r w:rsidRPr="006F5A6A">
        <w:rPr>
          <w:rFonts w:ascii="GHEA Grapalat" w:hAnsi="GHEA Grapalat" w:cs="Sylfaen"/>
        </w:rPr>
        <w:t>այնպես</w:t>
      </w:r>
      <w:r w:rsidRPr="006F5A6A">
        <w:rPr>
          <w:rFonts w:ascii="GHEA Grapalat" w:hAnsi="GHEA Grapalat"/>
          <w:lang w:val="hy-AM"/>
        </w:rPr>
        <w:t xml:space="preserve"> </w:t>
      </w:r>
      <w:r w:rsidRPr="006F5A6A">
        <w:rPr>
          <w:rFonts w:ascii="GHEA Grapalat" w:hAnsi="GHEA Grapalat" w:cs="Sylfaen"/>
        </w:rPr>
        <w:t>էլ</w:t>
      </w:r>
      <w:r w:rsidRPr="006F5A6A">
        <w:rPr>
          <w:rFonts w:ascii="GHEA Grapalat" w:hAnsi="GHEA Grapalat"/>
          <w:lang w:val="hy-AM"/>
        </w:rPr>
        <w:t xml:space="preserve"> </w:t>
      </w:r>
      <w:r w:rsidRPr="006F5A6A">
        <w:rPr>
          <w:rFonts w:ascii="GHEA Grapalat" w:hAnsi="GHEA Grapalat" w:cs="Sylfaen"/>
        </w:rPr>
        <w:t>մի</w:t>
      </w:r>
      <w:r w:rsidRPr="006F5A6A">
        <w:rPr>
          <w:rFonts w:ascii="GHEA Grapalat" w:hAnsi="GHEA Grapalat"/>
          <w:lang w:val="hy-AM"/>
        </w:rPr>
        <w:t xml:space="preserve"> </w:t>
      </w:r>
      <w:r w:rsidRPr="006F5A6A">
        <w:rPr>
          <w:rFonts w:ascii="GHEA Grapalat" w:hAnsi="GHEA Grapalat" w:cs="Sylfaen"/>
        </w:rPr>
        <w:t>քանի</w:t>
      </w:r>
      <w:r w:rsidRPr="006F5A6A">
        <w:rPr>
          <w:rFonts w:ascii="GHEA Grapalat" w:hAnsi="GHEA Grapalat"/>
          <w:lang w:val="hy-AM"/>
        </w:rPr>
        <w:t xml:space="preserve"> </w:t>
      </w:r>
      <w:r w:rsidRPr="006F5A6A">
        <w:rPr>
          <w:rFonts w:ascii="GHEA Grapalat" w:hAnsi="GHEA Grapalat" w:cs="Sylfaen"/>
        </w:rPr>
        <w:t>կամ</w:t>
      </w:r>
      <w:r w:rsidRPr="006F5A6A">
        <w:rPr>
          <w:rFonts w:ascii="GHEA Grapalat" w:hAnsi="GHEA Grapalat"/>
          <w:lang w:val="hy-AM"/>
        </w:rPr>
        <w:t xml:space="preserve"> </w:t>
      </w:r>
      <w:r w:rsidRPr="006F5A6A">
        <w:rPr>
          <w:rFonts w:ascii="GHEA Grapalat" w:hAnsi="GHEA Grapalat" w:cs="Sylfaen"/>
        </w:rPr>
        <w:t>բոլոր</w:t>
      </w:r>
      <w:r w:rsidRPr="006F5A6A">
        <w:rPr>
          <w:rFonts w:ascii="GHEA Grapalat" w:hAnsi="GHEA Grapalat"/>
          <w:lang w:val="hy-AM"/>
        </w:rPr>
        <w:t xml:space="preserve"> </w:t>
      </w:r>
      <w:r w:rsidRPr="006F5A6A">
        <w:rPr>
          <w:rFonts w:ascii="GHEA Grapalat" w:hAnsi="GHEA Grapalat" w:cs="Sylfaen"/>
        </w:rPr>
        <w:t>չափաբաժինների</w:t>
      </w:r>
      <w:r w:rsidRPr="006F5A6A">
        <w:rPr>
          <w:rFonts w:ascii="GHEA Grapalat" w:hAnsi="GHEA Grapalat"/>
          <w:lang w:val="hy-AM"/>
        </w:rPr>
        <w:t xml:space="preserve"> </w:t>
      </w:r>
      <w:r w:rsidR="00F9052C" w:rsidRPr="006F5A6A">
        <w:rPr>
          <w:rFonts w:ascii="GHEA Grapalat" w:hAnsi="GHEA Grapalat" w:cs="Sylfaen"/>
        </w:rPr>
        <w:t>համար</w:t>
      </w:r>
      <w:r w:rsidR="00AE608F" w:rsidRPr="006F5A6A">
        <w:rPr>
          <w:rStyle w:val="af6"/>
          <w:rFonts w:ascii="GHEA Grapalat" w:hAnsi="GHEA Grapalat" w:cs="Sylfaen"/>
        </w:rPr>
        <w:footnoteReference w:id="3"/>
      </w:r>
      <w:r w:rsidR="004D5671" w:rsidRPr="006F5A6A">
        <w:rPr>
          <w:rFonts w:ascii="GHEA Grapalat" w:hAnsi="GHEA Grapalat" w:cs="Sylfaen"/>
          <w:szCs w:val="24"/>
          <w:lang w:val="hy-AM"/>
        </w:rPr>
        <w:t>։</w:t>
      </w:r>
      <w:r w:rsidRPr="006F5A6A">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0FD91B6"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DC2142">
        <w:rPr>
          <w:rFonts w:ascii="GHEA Grapalat" w:hAnsi="GHEA Grapalat" w:cs="Sylfaen"/>
          <w:b/>
          <w:szCs w:val="24"/>
          <w:lang w:val="hy-AM"/>
        </w:rPr>
        <w:t>12</w:t>
      </w:r>
      <w:r w:rsidRPr="005D05D1">
        <w:rPr>
          <w:rFonts w:ascii="GHEA Grapalat" w:hAnsi="GHEA Grapalat" w:cs="Sylfaen"/>
          <w:b/>
          <w:szCs w:val="24"/>
          <w:lang w:val="hy-AM"/>
        </w:rPr>
        <w:t xml:space="preserve">-րդ օրվա ժամը </w:t>
      </w:r>
      <w:r w:rsidR="007A4334" w:rsidRPr="005D05D1">
        <w:rPr>
          <w:rFonts w:ascii="GHEA Grapalat" w:hAnsi="GHEA Grapalat"/>
          <w:b/>
          <w:lang w:val="hy-AM"/>
        </w:rPr>
        <w:t>1</w:t>
      </w:r>
      <w:r w:rsidR="00FE38C7">
        <w:rPr>
          <w:rFonts w:ascii="GHEA Grapalat" w:hAnsi="GHEA Grapalat"/>
          <w:b/>
          <w:lang w:val="hy-AM"/>
        </w:rPr>
        <w:t>4</w:t>
      </w:r>
      <w:r w:rsidR="00F81D70">
        <w:rPr>
          <w:rFonts w:ascii="GHEA Grapalat" w:hAnsi="GHEA Grapalat"/>
          <w:b/>
          <w:vertAlign w:val="superscript"/>
        </w:rPr>
        <w:t>3</w:t>
      </w:r>
      <w:r w:rsidR="007A4334" w:rsidRPr="005D05D1">
        <w:rPr>
          <w:rFonts w:ascii="GHEA Grapalat" w:hAnsi="GHEA Grapalat"/>
          <w:b/>
          <w:vertAlign w:val="superscript"/>
        </w:rPr>
        <w:t>0</w:t>
      </w:r>
      <w:r w:rsidRPr="005D05D1">
        <w:rPr>
          <w:rFonts w:ascii="GHEA Grapalat" w:hAnsi="GHEA Grapalat" w:cs="Sylfaen"/>
          <w:b/>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1"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2" w:name="_Hlk9261892"/>
      <w:bookmarkEnd w:id="1"/>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2"/>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3"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566BF">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7EA7F8B0" w14:textId="029FAF16" w:rsidR="00905708" w:rsidRDefault="00905708" w:rsidP="002B2446">
      <w:pPr>
        <w:rPr>
          <w:rFonts w:ascii="GHEA Grapalat" w:hAnsi="GHEA Grapalat"/>
          <w:b/>
          <w:sz w:val="20"/>
          <w:lang w:val="es-ES"/>
        </w:rPr>
      </w:pPr>
    </w:p>
    <w:p w14:paraId="4ED2F538" w14:textId="77777777" w:rsidR="00905708" w:rsidRDefault="00905708" w:rsidP="00EF3662">
      <w:pPr>
        <w:jc w:val="center"/>
        <w:rPr>
          <w:rFonts w:ascii="GHEA Grapalat" w:hAnsi="GHEA Grapalat"/>
          <w:b/>
          <w:sz w:val="20"/>
          <w:lang w:val="es-ES"/>
        </w:rPr>
      </w:pPr>
    </w:p>
    <w:p w14:paraId="642A4789" w14:textId="0CFC86FB"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w:t>
      </w:r>
      <w:r w:rsidR="00A45946" w:rsidRPr="00F566BF">
        <w:rPr>
          <w:rFonts w:ascii="GHEA Grapalat" w:hAnsi="GHEA Grapalat"/>
          <w:sz w:val="20"/>
          <w:lang w:val="es-ES"/>
        </w:rPr>
        <w:lastRenderedPageBreak/>
        <w:t xml:space="preserve">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3A40C91D" w:rsidR="00FA0E41" w:rsidRPr="00F566BF" w:rsidRDefault="00FA0E41" w:rsidP="00D33AE9">
      <w:pP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6"/>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proofErr w:type="gramStart"/>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w:t>
      </w:r>
      <w:proofErr w:type="gramEnd"/>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7"/>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lastRenderedPageBreak/>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8"/>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35FEF2F"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00DC2142">
        <w:rPr>
          <w:rFonts w:ascii="GHEA Grapalat" w:hAnsi="GHEA Grapalat" w:cs="Sylfaen"/>
          <w:b/>
          <w:szCs w:val="24"/>
          <w:lang w:val="hy-AM"/>
        </w:rPr>
        <w:t>12</w:t>
      </w:r>
      <w:r w:rsidRPr="005D05D1">
        <w:rPr>
          <w:rFonts w:ascii="GHEA Grapalat" w:hAnsi="GHEA Grapalat" w:cs="Sylfaen"/>
          <w:b/>
          <w:szCs w:val="24"/>
        </w:rPr>
        <w:t>-</w:t>
      </w:r>
      <w:r w:rsidRPr="005D05D1">
        <w:rPr>
          <w:rFonts w:ascii="GHEA Grapalat" w:hAnsi="GHEA Grapalat" w:cs="Sylfaen"/>
          <w:b/>
          <w:szCs w:val="24"/>
          <w:lang w:val="ru-RU"/>
        </w:rPr>
        <w:t>րդ</w:t>
      </w:r>
      <w:r w:rsidRPr="005D05D1">
        <w:rPr>
          <w:rFonts w:ascii="GHEA Grapalat" w:hAnsi="GHEA Grapalat" w:cs="Sylfaen"/>
          <w:b/>
          <w:szCs w:val="24"/>
        </w:rPr>
        <w:t xml:space="preserve"> </w:t>
      </w:r>
      <w:r w:rsidRPr="005D05D1">
        <w:rPr>
          <w:rFonts w:ascii="GHEA Grapalat" w:hAnsi="GHEA Grapalat" w:cs="Sylfaen"/>
          <w:b/>
          <w:szCs w:val="24"/>
          <w:lang w:val="ru-RU"/>
        </w:rPr>
        <w:t>օրվա</w:t>
      </w:r>
      <w:r w:rsidRPr="005D05D1">
        <w:rPr>
          <w:rFonts w:ascii="GHEA Grapalat" w:hAnsi="GHEA Grapalat" w:cs="Sylfaen"/>
          <w:b/>
          <w:szCs w:val="24"/>
        </w:rPr>
        <w:t xml:space="preserve"> </w:t>
      </w:r>
      <w:r w:rsidRPr="005D05D1">
        <w:rPr>
          <w:rFonts w:ascii="GHEA Grapalat" w:hAnsi="GHEA Grapalat" w:cs="Sylfaen"/>
          <w:b/>
          <w:szCs w:val="24"/>
          <w:lang w:val="ru-RU"/>
        </w:rPr>
        <w:t>ժամը</w:t>
      </w:r>
      <w:r w:rsidR="007A4334" w:rsidRPr="005D05D1">
        <w:rPr>
          <w:rFonts w:ascii="GHEA Grapalat" w:hAnsi="GHEA Grapalat" w:cs="Sylfaen"/>
          <w:b/>
          <w:szCs w:val="24"/>
        </w:rPr>
        <w:t xml:space="preserve"> </w:t>
      </w:r>
      <w:r w:rsidR="007A4334" w:rsidRPr="005D05D1">
        <w:rPr>
          <w:rFonts w:ascii="GHEA Grapalat" w:hAnsi="GHEA Grapalat"/>
          <w:b/>
          <w:lang w:val="hy-AM"/>
        </w:rPr>
        <w:t>1</w:t>
      </w:r>
      <w:r w:rsidR="00FE38C7">
        <w:rPr>
          <w:rFonts w:ascii="GHEA Grapalat" w:hAnsi="GHEA Grapalat"/>
          <w:b/>
          <w:lang w:val="hy-AM"/>
        </w:rPr>
        <w:t>4</w:t>
      </w:r>
      <w:r w:rsidR="00F81D70">
        <w:rPr>
          <w:rFonts w:ascii="GHEA Grapalat" w:hAnsi="GHEA Grapalat"/>
          <w:b/>
          <w:vertAlign w:val="superscript"/>
        </w:rPr>
        <w:t>3</w:t>
      </w:r>
      <w:r w:rsidR="007A4334" w:rsidRPr="005D05D1">
        <w:rPr>
          <w:rFonts w:ascii="GHEA Grapalat" w:hAnsi="GHEA Grapalat"/>
          <w:b/>
          <w:vertAlign w:val="superscript"/>
        </w:rPr>
        <w:t>0</w:t>
      </w:r>
      <w:r w:rsidRPr="005D05D1">
        <w:rPr>
          <w:rFonts w:ascii="GHEA Grapalat" w:hAnsi="GHEA Grapalat" w:cs="Sylfaen"/>
          <w:b/>
          <w:szCs w:val="24"/>
        </w:rPr>
        <w:t>-</w:t>
      </w:r>
      <w:r w:rsidRPr="005D05D1">
        <w:rPr>
          <w:rFonts w:ascii="GHEA Grapalat" w:hAnsi="GHEA Grapalat" w:cs="Sylfaen"/>
          <w:b/>
          <w:szCs w:val="24"/>
          <w:lang w:val="hy-AM"/>
        </w:rPr>
        <w:t>ին</w:t>
      </w:r>
      <w:r w:rsidRPr="00CE7FF0">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DA10C9"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4"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4"/>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70CFE92"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5" w:name="_Hlk193133194"/>
      <w:r w:rsidR="001820DF" w:rsidRPr="008019CC">
        <w:rPr>
          <w:rFonts w:ascii="GHEA Grapalat" w:hAnsi="GHEA Grapalat" w:cs="Sylfaen"/>
          <w:color w:val="FF0000"/>
          <w:sz w:val="20"/>
          <w:lang w:val="hy-AM"/>
        </w:rPr>
        <w:t xml:space="preserve">ներառյալ </w:t>
      </w:r>
      <w:r w:rsidR="001820DF" w:rsidRPr="008019CC">
        <w:rPr>
          <w:rFonts w:ascii="GHEA Grapalat" w:hAnsi="GHEA Grapalat" w:cs="Sylfaen"/>
          <w:color w:val="FF0000"/>
          <w:sz w:val="20"/>
          <w:lang w:val="hy-AM"/>
        </w:rPr>
        <w:lastRenderedPageBreak/>
        <w:t>այն դեպքերը, երբ սահմանված ժամկետում չի շտկում կամ ամբողջական  չի շտկում հայտի գնահատման արդյունքում արձանագրված անհամապատասխանությունները</w:t>
      </w:r>
      <w:bookmarkEnd w:id="5"/>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663A20" w:rsidRDefault="00A150A9" w:rsidP="00EF3662">
      <w:pPr>
        <w:pStyle w:val="23"/>
        <w:spacing w:line="240" w:lineRule="auto"/>
        <w:ind w:firstLine="567"/>
        <w:rPr>
          <w:rFonts w:ascii="GHEA Grapalat" w:hAnsi="GHEA Grapalat"/>
          <w:strike/>
          <w:lang w:val="hy-AM"/>
        </w:rPr>
      </w:pPr>
      <w:r w:rsidRPr="00663A20">
        <w:rPr>
          <w:rFonts w:ascii="GHEA Grapalat" w:hAnsi="GHEA Grapalat"/>
          <w:strike/>
        </w:rPr>
        <w:t>8</w:t>
      </w:r>
      <w:r w:rsidR="00947D03" w:rsidRPr="00663A20">
        <w:rPr>
          <w:rFonts w:ascii="GHEA Grapalat" w:hAnsi="GHEA Grapalat"/>
          <w:strike/>
          <w:lang w:val="hy-AM"/>
        </w:rPr>
        <w:t>.</w:t>
      </w:r>
      <w:r w:rsidR="00B56A92" w:rsidRPr="00663A20">
        <w:rPr>
          <w:rFonts w:ascii="GHEA Grapalat" w:hAnsi="GHEA Grapalat" w:cs="Sylfaen"/>
          <w:strike/>
        </w:rPr>
        <w:t>19</w:t>
      </w:r>
      <w:r w:rsidR="003F288F" w:rsidRPr="00663A20">
        <w:rPr>
          <w:rFonts w:ascii="GHEA Grapalat" w:hAnsi="GHEA Grapalat" w:cs="Sylfaen"/>
          <w:strike/>
        </w:rPr>
        <w:t xml:space="preserve"> </w:t>
      </w:r>
      <w:r w:rsidR="00571F29" w:rsidRPr="00663A20">
        <w:rPr>
          <w:rFonts w:ascii="GHEA Grapalat" w:hAnsi="GHEA Grapalat" w:cs="Sylfaen"/>
          <w:strike/>
        </w:rPr>
        <w:t>Հայտերի</w:t>
      </w:r>
      <w:r w:rsidR="00571F29" w:rsidRPr="00663A20">
        <w:rPr>
          <w:rFonts w:ascii="GHEA Grapalat" w:hAnsi="GHEA Grapalat" w:cs="Arial"/>
          <w:strike/>
        </w:rPr>
        <w:t xml:space="preserve"> </w:t>
      </w:r>
      <w:r w:rsidR="00571F29" w:rsidRPr="00663A20">
        <w:rPr>
          <w:rFonts w:ascii="GHEA Grapalat" w:hAnsi="GHEA Grapalat" w:cs="Sylfaen"/>
          <w:strike/>
        </w:rPr>
        <w:t>գնահատումը</w:t>
      </w:r>
      <w:r w:rsidR="00571F29" w:rsidRPr="00663A20">
        <w:rPr>
          <w:rFonts w:ascii="GHEA Grapalat" w:hAnsi="GHEA Grapalat" w:cs="Arial"/>
          <w:strike/>
        </w:rPr>
        <w:t xml:space="preserve"> </w:t>
      </w:r>
      <w:r w:rsidR="00571F29" w:rsidRPr="00663A20">
        <w:rPr>
          <w:rFonts w:ascii="GHEA Grapalat" w:hAnsi="GHEA Grapalat" w:cs="Sylfaen"/>
          <w:strike/>
        </w:rPr>
        <w:t>և</w:t>
      </w:r>
      <w:r w:rsidR="00571F29" w:rsidRPr="00663A20">
        <w:rPr>
          <w:rFonts w:ascii="GHEA Grapalat" w:hAnsi="GHEA Grapalat" w:cs="Arial"/>
          <w:strike/>
        </w:rPr>
        <w:t xml:space="preserve"> </w:t>
      </w:r>
      <w:r w:rsidR="00571F29" w:rsidRPr="00663A20">
        <w:rPr>
          <w:rFonts w:ascii="GHEA Grapalat" w:hAnsi="GHEA Grapalat" w:cs="Sylfaen"/>
          <w:strike/>
        </w:rPr>
        <w:t>ընտրված մասնակցի որոշումն</w:t>
      </w:r>
      <w:r w:rsidR="00571F29" w:rsidRPr="00663A20">
        <w:rPr>
          <w:rFonts w:ascii="GHEA Grapalat" w:hAnsi="GHEA Grapalat" w:cs="Arial"/>
          <w:strike/>
        </w:rPr>
        <w:t xml:space="preserve"> </w:t>
      </w:r>
      <w:r w:rsidR="00571F29" w:rsidRPr="00663A20">
        <w:rPr>
          <w:rFonts w:ascii="GHEA Grapalat" w:hAnsi="GHEA Grapalat" w:cs="Sylfaen"/>
          <w:strike/>
        </w:rPr>
        <w:t>իրականացվում</w:t>
      </w:r>
      <w:r w:rsidR="00571F29" w:rsidRPr="00663A20">
        <w:rPr>
          <w:rFonts w:ascii="GHEA Grapalat" w:hAnsi="GHEA Grapalat" w:cs="Arial"/>
          <w:strike/>
        </w:rPr>
        <w:t xml:space="preserve"> </w:t>
      </w:r>
      <w:r w:rsidR="00571F29" w:rsidRPr="00663A20">
        <w:rPr>
          <w:rFonts w:ascii="GHEA Grapalat" w:hAnsi="GHEA Grapalat" w:cs="Sylfaen"/>
          <w:strike/>
        </w:rPr>
        <w:t>է</w:t>
      </w:r>
      <w:r w:rsidR="00571F29" w:rsidRPr="00663A20">
        <w:rPr>
          <w:rFonts w:ascii="GHEA Grapalat" w:hAnsi="GHEA Grapalat" w:cs="Arial"/>
          <w:strike/>
        </w:rPr>
        <w:t xml:space="preserve"> </w:t>
      </w:r>
      <w:r w:rsidR="00571F29" w:rsidRPr="00663A20">
        <w:rPr>
          <w:rFonts w:ascii="GHEA Grapalat" w:hAnsi="GHEA Grapalat" w:cs="Sylfaen"/>
          <w:strike/>
        </w:rPr>
        <w:t>ըստ</w:t>
      </w:r>
      <w:r w:rsidR="00571F29" w:rsidRPr="00663A20">
        <w:rPr>
          <w:rFonts w:ascii="GHEA Grapalat" w:hAnsi="GHEA Grapalat" w:cs="Arial"/>
          <w:strike/>
        </w:rPr>
        <w:t xml:space="preserve"> </w:t>
      </w:r>
      <w:r w:rsidR="00571F29" w:rsidRPr="00663A20">
        <w:rPr>
          <w:rFonts w:ascii="GHEA Grapalat" w:hAnsi="GHEA Grapalat" w:cs="Sylfaen"/>
          <w:strike/>
        </w:rPr>
        <w:t>առանձին</w:t>
      </w:r>
      <w:r w:rsidR="00571F29" w:rsidRPr="00663A20">
        <w:rPr>
          <w:rFonts w:ascii="GHEA Grapalat" w:hAnsi="GHEA Grapalat" w:cs="Arial"/>
          <w:strike/>
        </w:rPr>
        <w:t xml:space="preserve"> </w:t>
      </w:r>
      <w:r w:rsidR="00EC2C0F" w:rsidRPr="00663A20">
        <w:rPr>
          <w:rFonts w:ascii="GHEA Grapalat" w:hAnsi="GHEA Grapalat" w:cs="Sylfaen"/>
          <w:strike/>
        </w:rPr>
        <w:t>չափաբաժիններ</w:t>
      </w:r>
      <w:r w:rsidR="00954C1B" w:rsidRPr="00663A20">
        <w:rPr>
          <w:rFonts w:ascii="GHEA Grapalat" w:hAnsi="GHEA Grapalat" w:cs="Sylfaen"/>
          <w:strike/>
        </w:rPr>
        <w:t>ի</w:t>
      </w:r>
      <w:r w:rsidR="00954C1B" w:rsidRPr="00663A20">
        <w:rPr>
          <w:rFonts w:ascii="GHEA Grapalat" w:hAnsi="GHEA Grapalat" w:cs="Sylfaen"/>
          <w:strike/>
          <w:lang w:val="hy-AM"/>
        </w:rPr>
        <w:t>:</w:t>
      </w:r>
      <w:r w:rsidR="00954C1B" w:rsidRPr="00663A20">
        <w:rPr>
          <w:rStyle w:val="af6"/>
          <w:rFonts w:ascii="GHEA Grapalat" w:hAnsi="GHEA Grapalat" w:cs="Sylfaen"/>
          <w:strike/>
          <w:lang w:val="hy-AM"/>
        </w:rPr>
        <w:footnoteReference w:id="9"/>
      </w:r>
      <w:r w:rsidR="002B103D" w:rsidRPr="00663A20">
        <w:rPr>
          <w:rFonts w:ascii="GHEA Grapalat" w:hAnsi="GHEA Grapalat" w:cs="Tahoma"/>
          <w:strike/>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05F02658" w:rsidR="00096865" w:rsidRPr="00905708" w:rsidRDefault="00AA0AD8" w:rsidP="00905708">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lastRenderedPageBreak/>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F1213C">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21FAFAFE"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F1213C">
        <w:rPr>
          <w:rFonts w:ascii="GHEA Grapalat" w:hAnsi="GHEA Grapalat" w:cs="Sylfaen"/>
          <w:sz w:val="20"/>
          <w:lang w:val="hy-AM"/>
        </w:rPr>
        <w:t xml:space="preserve">բանկային երախիքի </w:t>
      </w:r>
      <w:r w:rsidR="007862B1" w:rsidRPr="00F1213C">
        <w:rPr>
          <w:rFonts w:ascii="GHEA Grapalat" w:hAnsi="GHEA Grapalat" w:cs="Sylfaen"/>
          <w:sz w:val="20"/>
          <w:lang w:val="hy-AM"/>
        </w:rPr>
        <w:t>(հավելված 5)</w:t>
      </w:r>
      <w:r w:rsidR="00F1213C">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5838C8">
        <w:rPr>
          <w:rFonts w:ascii="GHEA Grapalat" w:hAnsi="GHEA Grapalat" w:cs="Sylfaen"/>
          <w:sz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663A20" w:rsidRDefault="00F562EA" w:rsidP="00A70EAF">
      <w:pPr>
        <w:shd w:val="clear" w:color="auto" w:fill="FFFFFF"/>
        <w:ind w:firstLine="375"/>
        <w:jc w:val="both"/>
        <w:rPr>
          <w:rFonts w:ascii="GHEA Grapalat" w:hAnsi="GHEA Grapalat" w:cs="Sylfaen"/>
          <w:strike/>
          <w:sz w:val="20"/>
          <w:lang w:val="hy-AM"/>
        </w:rPr>
      </w:pPr>
      <w:r w:rsidRPr="00663A20">
        <w:rPr>
          <w:rFonts w:ascii="GHEA Grapalat" w:hAnsi="GHEA Grapalat" w:cs="Sylfaen"/>
          <w:strike/>
          <w:sz w:val="20"/>
          <w:lang w:val="hy-AM"/>
        </w:rPr>
        <w:t xml:space="preserve">Եթե գնման ընթացակարգը </w:t>
      </w:r>
      <w:r w:rsidRPr="00663A20">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009030CA" w:rsidRPr="00663A20">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663A20">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663A20">
        <w:rPr>
          <w:rFonts w:ascii="GHEA Grapalat" w:hAnsi="GHEA Grapalat"/>
          <w:strike/>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r w:rsidR="00F96621" w:rsidRPr="002C0D22">
        <w:rPr>
          <w:rFonts w:ascii="GHEA Grapalat" w:hAnsi="GHEA Grapalat" w:cs="Arial"/>
          <w:strike/>
          <w:sz w:val="20"/>
          <w:lang w:val="hy-AM"/>
        </w:rPr>
        <w:t>Եթե պայմանագիրը կնքելու իրավասության առաջացման պահին</w:t>
      </w:r>
      <w:r w:rsidRPr="002C0D22">
        <w:rPr>
          <w:rFonts w:ascii="GHEA Grapalat" w:hAnsi="GHEA Grapalat" w:cs="Arial"/>
          <w:strike/>
          <w:sz w:val="20"/>
          <w:lang w:val="hy-AM"/>
        </w:rPr>
        <w:t>՝</w:t>
      </w:r>
    </w:p>
    <w:p w14:paraId="1FB2BD90" w14:textId="4FEA0E76" w:rsidR="00B56A92" w:rsidRPr="002C0D22" w:rsidRDefault="00543250" w:rsidP="00EF3662">
      <w:pPr>
        <w:ind w:firstLine="567"/>
        <w:jc w:val="both"/>
        <w:rPr>
          <w:rFonts w:ascii="GHEA Grapalat" w:hAnsi="GHEA Grapalat" w:cs="Arial"/>
          <w:strike/>
          <w:sz w:val="20"/>
          <w:lang w:val="hy-AM"/>
        </w:rPr>
      </w:pPr>
      <w:r w:rsidRPr="002C0D22">
        <w:rPr>
          <w:rFonts w:ascii="GHEA Grapalat" w:hAnsi="GHEA Grapalat" w:cs="Arial"/>
          <w:strike/>
          <w:sz w:val="20"/>
          <w:lang w:val="hy-AM"/>
        </w:rPr>
        <w:t xml:space="preserve">նախատեսված ֆինանսական միջոցները գերազանցում են </w:t>
      </w:r>
      <w:r w:rsidR="00F83E1D" w:rsidRPr="002C0D22">
        <w:rPr>
          <w:rFonts w:ascii="GHEA Grapalat" w:hAnsi="GHEA Grapalat" w:cs="Arial"/>
          <w:strike/>
          <w:sz w:val="20"/>
          <w:lang w:val="hy-AM"/>
        </w:rPr>
        <w:t>25</w:t>
      </w:r>
      <w:r w:rsidRPr="002C0D22">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2C0D22">
        <w:rPr>
          <w:rFonts w:ascii="GHEA Grapalat" w:hAnsi="GHEA Grapalat" w:cs="Arial"/>
          <w:strike/>
          <w:sz w:val="20"/>
          <w:lang w:val="hy-AM"/>
        </w:rPr>
        <w:t>բանկային</w:t>
      </w:r>
      <w:r w:rsidRPr="002C0D22">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663A20" w:rsidRDefault="00030D40" w:rsidP="00EF3662">
      <w:pPr>
        <w:ind w:firstLine="567"/>
        <w:jc w:val="both"/>
        <w:rPr>
          <w:rFonts w:ascii="GHEA Grapalat" w:hAnsi="GHEA Grapalat" w:cs="Sylfaen"/>
          <w:strike/>
          <w:sz w:val="20"/>
          <w:lang w:val="af-ZA"/>
        </w:rPr>
      </w:pPr>
      <w:r w:rsidRPr="00663A20">
        <w:rPr>
          <w:rFonts w:ascii="GHEA Grapalat" w:hAnsi="GHEA Grapalat" w:cs="Sylfaen"/>
          <w:strike/>
          <w:sz w:val="20"/>
          <w:lang w:val="af-ZA"/>
        </w:rPr>
        <w:t>10</w:t>
      </w:r>
      <w:r w:rsidR="005162B1" w:rsidRPr="00663A20">
        <w:rPr>
          <w:rFonts w:ascii="GHEA Grapalat" w:hAnsi="GHEA Grapalat" w:cs="Sylfaen"/>
          <w:strike/>
          <w:sz w:val="20"/>
          <w:lang w:val="af-ZA"/>
        </w:rPr>
        <w:t>.</w:t>
      </w:r>
      <w:r w:rsidR="00F02DBC" w:rsidRPr="00663A20">
        <w:rPr>
          <w:rFonts w:ascii="GHEA Grapalat" w:hAnsi="GHEA Grapalat" w:cs="Sylfaen"/>
          <w:strike/>
          <w:sz w:val="20"/>
          <w:lang w:val="af-ZA"/>
        </w:rPr>
        <w:t>6</w:t>
      </w:r>
      <w:r w:rsidR="00D93027" w:rsidRPr="00663A20">
        <w:rPr>
          <w:rFonts w:ascii="GHEA Grapalat" w:hAnsi="GHEA Grapalat" w:cs="Sylfaen"/>
          <w:strike/>
          <w:sz w:val="20"/>
          <w:lang w:val="af-ZA"/>
        </w:rPr>
        <w:t xml:space="preserve"> </w:t>
      </w:r>
      <w:r w:rsidR="00F02DBC" w:rsidRPr="00663A20">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663A20">
        <w:rPr>
          <w:rFonts w:ascii="GHEA Grapalat" w:hAnsi="GHEA Grapalat" w:cs="Sylfaen"/>
          <w:strike/>
          <w:sz w:val="20"/>
          <w:lang w:val="af-ZA"/>
        </w:rPr>
        <w:t xml:space="preserve">է </w:t>
      </w:r>
      <w:r w:rsidR="00F02DBC" w:rsidRPr="00663A20">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8019CC">
        <w:rPr>
          <w:rFonts w:ascii="GHEA Grapalat" w:hAnsi="GHEA Grapalat" w:cs="Sylfaen"/>
          <w:strike/>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424F9D" w:rsidRDefault="00180D94" w:rsidP="00180D94">
      <w:pPr>
        <w:shd w:val="clear" w:color="auto" w:fill="FFFFFF"/>
        <w:ind w:firstLine="375"/>
        <w:jc w:val="both"/>
        <w:rPr>
          <w:rFonts w:ascii="GHEA Grapalat" w:hAnsi="GHEA Grapalat" w:cs="Sylfaen"/>
          <w:sz w:val="20"/>
          <w:lang w:val="hy-AM"/>
        </w:rPr>
      </w:pPr>
      <w:r w:rsidRPr="00424F9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424F9D">
        <w:rPr>
          <w:rFonts w:ascii="GHEA Grapalat" w:hAnsi="GHEA Grapalat" w:cs="Sylfaen"/>
          <w:sz w:val="20"/>
          <w:lang w:val="hy-AM"/>
        </w:rPr>
        <w:t>՝</w:t>
      </w:r>
      <w:r w:rsidR="001B210E" w:rsidRPr="00424F9D">
        <w:rPr>
          <w:rFonts w:ascii="GHEA Grapalat" w:hAnsi="GHEA Grapalat" w:cs="Sylfaen"/>
          <w:sz w:val="20"/>
          <w:lang w:val="af-ZA"/>
        </w:rPr>
        <w:t xml:space="preserve"> ապահովման </w:t>
      </w:r>
      <w:r w:rsidR="001B210E" w:rsidRPr="00424F9D">
        <w:rPr>
          <w:rFonts w:ascii="GHEA Grapalat" w:hAnsi="GHEA Grapalat" w:cs="Sylfaen"/>
          <w:sz w:val="20"/>
          <w:lang w:val="hy-AM"/>
        </w:rPr>
        <w:t>վերադարձման</w:t>
      </w:r>
      <w:r w:rsidR="001B210E" w:rsidRPr="00424F9D">
        <w:rPr>
          <w:rFonts w:ascii="GHEA Grapalat" w:hAnsi="GHEA Grapalat" w:cs="Sylfaen"/>
          <w:sz w:val="20"/>
          <w:lang w:val="af-ZA"/>
        </w:rPr>
        <w:t xml:space="preserve"> հիմքը առաջանալու օրվան հաջորդող </w:t>
      </w:r>
      <w:r w:rsidR="001B210E" w:rsidRPr="00424F9D">
        <w:rPr>
          <w:rFonts w:ascii="GHEA Grapalat" w:hAnsi="GHEA Grapalat" w:cs="Sylfaen"/>
          <w:sz w:val="20"/>
          <w:lang w:val="hy-AM"/>
        </w:rPr>
        <w:t xml:space="preserve">հինգ </w:t>
      </w:r>
      <w:r w:rsidR="001B210E" w:rsidRPr="00424F9D">
        <w:rPr>
          <w:rFonts w:ascii="GHEA Grapalat" w:hAnsi="GHEA Grapalat" w:cs="Sylfaen"/>
          <w:sz w:val="20"/>
          <w:lang w:val="af-ZA"/>
        </w:rPr>
        <w:t>աշխատանքային օրվա ընթացքում</w:t>
      </w:r>
      <w:r w:rsidRPr="00424F9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lastRenderedPageBreak/>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17FBDED0"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1"/>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6"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F74ABD" w:rsidRDefault="0019138A" w:rsidP="0019138A">
      <w:pPr>
        <w:ind w:firstLine="567"/>
        <w:jc w:val="both"/>
        <w:rPr>
          <w:rFonts w:ascii="GHEA Grapalat" w:hAnsi="GHEA Grapalat" w:cs="Sylfaen"/>
          <w:strike/>
          <w:color w:val="000000" w:themeColor="text1"/>
          <w:sz w:val="20"/>
          <w:lang w:val="es-ES"/>
        </w:rPr>
      </w:pPr>
      <w:r w:rsidRPr="00F74ABD">
        <w:rPr>
          <w:rFonts w:ascii="GHEA Grapalat" w:hAnsi="GHEA Grapalat" w:cs="Sylfaen"/>
          <w:strike/>
          <w:color w:val="000000" w:themeColor="text1"/>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6"/>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6414FAF0" w14:textId="637EBA2C" w:rsidR="00B2572B" w:rsidRPr="00F566BF" w:rsidRDefault="00054EEC"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ԳՄԳՀ-ՀԲՄԽԾՁԲ-25/33</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F566BF" w:rsidRDefault="008019CC"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sidR="00B2572B" w:rsidRPr="00F566BF">
        <w:rPr>
          <w:rFonts w:ascii="GHEA Grapalat" w:hAnsi="GHEA Grapalat" w:cs="Sylfaen"/>
          <w:color w:val="auto"/>
          <w:sz w:val="24"/>
          <w:szCs w:val="24"/>
          <w:lang w:val="es-ES"/>
        </w:rPr>
        <w:t>բաց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86CE078"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054EEC">
        <w:rPr>
          <w:rFonts w:ascii="GHEA Grapalat" w:hAnsi="GHEA Grapalat" w:cs="Sylfaen"/>
          <w:sz w:val="20"/>
          <w:szCs w:val="20"/>
          <w:lang w:val="es-ES"/>
        </w:rPr>
        <w:t>ԳՄԳՀ-ՀԲՄԽԾՁԲ-25/33</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97CC177"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54EEC">
        <w:rPr>
          <w:rFonts w:ascii="GHEA Grapalat" w:hAnsi="GHEA Grapalat" w:cs="Sylfaen"/>
          <w:b/>
          <w:sz w:val="18"/>
          <w:szCs w:val="18"/>
          <w:lang w:val="es-ES"/>
        </w:rPr>
        <w:t>ԳՄԳՀ-ՀԲՄԽԾՁԲ-25/33</w:t>
      </w:r>
      <w:r w:rsidR="00674AFC">
        <w:rPr>
          <w:rFonts w:ascii="GHEA Grapalat" w:hAnsi="GHEA Grapalat" w:cs="Sylfaen"/>
          <w:b/>
          <w:lang w:val="hy-AM"/>
        </w:rPr>
        <w:t xml:space="preserve"> </w:t>
      </w:r>
      <w:r w:rsidRPr="00F71502">
        <w:rPr>
          <w:rFonts w:ascii="GHEA Grapalat" w:hAnsi="GHEA Grapalat" w:cs="Arial"/>
          <w:sz w:val="20"/>
          <w:szCs w:val="20"/>
          <w:lang w:val="es-ES"/>
        </w:rPr>
        <w:t xml:space="preserve">ծածկագրով  </w:t>
      </w:r>
      <w:r w:rsidR="008019CC">
        <w:rPr>
          <w:rFonts w:ascii="GHEA Grapalat" w:hAnsi="GHEA Grapalat" w:cs="Arial"/>
          <w:sz w:val="20"/>
          <w:szCs w:val="20"/>
          <w:lang w:val="hy-AM"/>
        </w:rPr>
        <w:t xml:space="preserve">հրատապ </w:t>
      </w:r>
      <w:r w:rsidRPr="00F71502">
        <w:rPr>
          <w:rFonts w:ascii="GHEA Grapalat" w:hAnsi="GHEA Grapalat" w:cs="Arial"/>
          <w:sz w:val="20"/>
          <w:szCs w:val="20"/>
          <w:lang w:val="es-ES"/>
        </w:rPr>
        <w:t xml:space="preserve">բաց մրցույթի հրավերով սահմանված մասնակցության իրավունքի </w:t>
      </w:r>
      <w:bookmarkStart w:id="7" w:name="_Hlk193134300"/>
      <w:r w:rsidR="0019138A">
        <w:rPr>
          <w:rFonts w:ascii="GHEA Grapalat" w:hAnsi="GHEA Grapalat" w:cs="Arial"/>
          <w:sz w:val="20"/>
          <w:szCs w:val="20"/>
          <w:lang w:val="es-ES"/>
        </w:rPr>
        <w:t>և որակավորման չափանիշներին ներկայացվող</w:t>
      </w:r>
      <w:bookmarkEnd w:id="7"/>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4094D6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054EEC">
        <w:rPr>
          <w:rFonts w:ascii="GHEA Grapalat" w:hAnsi="GHEA Grapalat" w:cs="Sylfaen"/>
          <w:b/>
          <w:sz w:val="20"/>
          <w:szCs w:val="20"/>
          <w:lang w:val="es-ES"/>
        </w:rPr>
        <w:t>ԳՄԳՀ-ՀԲՄԽԾՁԲ-25/33</w:t>
      </w:r>
      <w:r w:rsidR="00674AFC">
        <w:rPr>
          <w:rFonts w:ascii="GHEA Grapalat" w:hAnsi="GHEA Grapalat" w:cs="Sylfaen"/>
          <w:b/>
          <w:lang w:val="hy-AM"/>
        </w:rPr>
        <w:t xml:space="preserve"> </w:t>
      </w:r>
      <w:r w:rsidR="006C3873" w:rsidRPr="00F71502">
        <w:rPr>
          <w:rFonts w:ascii="GHEA Grapalat" w:hAnsi="GHEA Grapalat" w:cs="Arial"/>
          <w:sz w:val="20"/>
          <w:szCs w:val="20"/>
          <w:lang w:val="es-ES"/>
        </w:rPr>
        <w:t xml:space="preserve">ծածկագրով </w:t>
      </w:r>
      <w:r w:rsidR="008019CC">
        <w:rPr>
          <w:rFonts w:ascii="GHEA Grapalat" w:hAnsi="GHEA Grapalat" w:cs="Arial"/>
          <w:sz w:val="20"/>
          <w:szCs w:val="20"/>
          <w:lang w:val="hy-AM"/>
        </w:rPr>
        <w:t xml:space="preserve">հրատապ </w:t>
      </w:r>
      <w:r w:rsidR="006C3873" w:rsidRPr="00F71502">
        <w:rPr>
          <w:rFonts w:ascii="GHEA Grapalat" w:hAnsi="GHEA Grapalat" w:cs="Arial"/>
          <w:sz w:val="20"/>
          <w:szCs w:val="20"/>
          <w:lang w:val="es-ES"/>
        </w:rPr>
        <w:t>բաց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8"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8"/>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2675F8"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2675F8"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2675F8"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2675F8"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Pr="00F74ABD" w:rsidRDefault="0019138A" w:rsidP="0019138A">
      <w:pPr>
        <w:pStyle w:val="31"/>
        <w:spacing w:line="240" w:lineRule="auto"/>
        <w:ind w:firstLine="0"/>
        <w:jc w:val="left"/>
        <w:rPr>
          <w:rFonts w:ascii="GHEA Grapalat" w:hAnsi="GHEA Grapalat"/>
          <w:i/>
          <w:strike/>
          <w:sz w:val="16"/>
          <w:szCs w:val="16"/>
          <w:lang w:val="hy-AM"/>
        </w:rPr>
      </w:pPr>
    </w:p>
    <w:p w14:paraId="40AAA4F4" w14:textId="77777777" w:rsidR="0019138A" w:rsidRPr="00F74ABD" w:rsidRDefault="0019138A" w:rsidP="0019138A">
      <w:pPr>
        <w:pStyle w:val="31"/>
        <w:spacing w:line="240" w:lineRule="auto"/>
        <w:ind w:firstLine="0"/>
        <w:jc w:val="left"/>
        <w:rPr>
          <w:rFonts w:ascii="GHEA Grapalat" w:hAnsi="GHEA Grapalat"/>
          <w:i/>
          <w:strike/>
          <w:sz w:val="16"/>
          <w:szCs w:val="16"/>
          <w:lang w:val="hy-AM"/>
        </w:rPr>
      </w:pPr>
    </w:p>
    <w:p w14:paraId="5215420B"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14939137" w14:textId="0731CA24" w:rsidR="0019138A" w:rsidRPr="00F74ABD" w:rsidRDefault="0019138A" w:rsidP="0019138A">
      <w:pPr>
        <w:pStyle w:val="3"/>
        <w:spacing w:line="240" w:lineRule="auto"/>
        <w:ind w:firstLine="567"/>
        <w:jc w:val="right"/>
        <w:rPr>
          <w:rFonts w:ascii="GHEA Grapalat" w:hAnsi="GHEA Grapalat" w:cs="Arial"/>
          <w:b/>
          <w:i w:val="0"/>
          <w:strike/>
          <w:lang w:val="hy-AM"/>
        </w:rPr>
      </w:pPr>
      <w:r w:rsidRPr="00F74ABD">
        <w:rPr>
          <w:rFonts w:ascii="GHEA Grapalat" w:hAnsi="GHEA Grapalat" w:cs="Sylfaen"/>
          <w:b/>
          <w:i w:val="0"/>
          <w:strike/>
          <w:lang w:val="hy-AM"/>
        </w:rPr>
        <w:t>Հավելված</w:t>
      </w:r>
      <w:r w:rsidRPr="00F74ABD">
        <w:rPr>
          <w:rFonts w:ascii="GHEA Grapalat" w:hAnsi="GHEA Grapalat" w:cs="Arial"/>
          <w:b/>
          <w:i w:val="0"/>
          <w:strike/>
          <w:lang w:val="hy-AM"/>
        </w:rPr>
        <w:t xml:space="preserve"> 1.2</w:t>
      </w:r>
    </w:p>
    <w:p w14:paraId="7C36B010" w14:textId="7B0D4795" w:rsidR="0019138A" w:rsidRPr="00F74ABD" w:rsidRDefault="00054EEC" w:rsidP="0019138A">
      <w:pPr>
        <w:pStyle w:val="31"/>
        <w:spacing w:line="240" w:lineRule="auto"/>
        <w:jc w:val="right"/>
        <w:rPr>
          <w:rFonts w:ascii="GHEA Grapalat" w:hAnsi="GHEA Grapalat" w:cs="Arial"/>
          <w:b/>
          <w:strike/>
          <w:lang w:val="hy-AM"/>
        </w:rPr>
      </w:pPr>
      <w:r>
        <w:rPr>
          <w:rFonts w:ascii="GHEA Grapalat" w:hAnsi="GHEA Grapalat" w:cs="Sylfaen"/>
          <w:b/>
          <w:strike/>
          <w:lang w:val="es-ES"/>
        </w:rPr>
        <w:t>ԳՄԳՀ-ՀԲՄԽԾՁԲ-25/33</w:t>
      </w:r>
      <w:r w:rsidR="007D0FAB" w:rsidRPr="00F74ABD">
        <w:rPr>
          <w:rFonts w:ascii="GHEA Grapalat" w:hAnsi="GHEA Grapalat" w:cs="Sylfaen"/>
          <w:b/>
          <w:strike/>
          <w:lang w:val="hy-AM"/>
        </w:rPr>
        <w:t xml:space="preserve"> </w:t>
      </w:r>
      <w:r w:rsidR="0019138A" w:rsidRPr="00F74ABD">
        <w:rPr>
          <w:rFonts w:ascii="GHEA Grapalat" w:hAnsi="GHEA Grapalat" w:cs="Sylfaen"/>
          <w:b/>
          <w:strike/>
          <w:lang w:val="hy-AM"/>
        </w:rPr>
        <w:t>ծածկագրով</w:t>
      </w:r>
    </w:p>
    <w:p w14:paraId="590D41C8" w14:textId="5E8562AB" w:rsidR="0019138A" w:rsidRPr="00F74ABD" w:rsidRDefault="007D0FAB" w:rsidP="0019138A">
      <w:pPr>
        <w:pStyle w:val="31"/>
        <w:spacing w:line="240" w:lineRule="auto"/>
        <w:jc w:val="right"/>
        <w:rPr>
          <w:rFonts w:ascii="GHEA Grapalat" w:hAnsi="GHEA Grapalat" w:cs="Arial"/>
          <w:b/>
          <w:strike/>
          <w:lang w:val="hy-AM"/>
        </w:rPr>
      </w:pPr>
      <w:r w:rsidRPr="00F74ABD">
        <w:rPr>
          <w:rFonts w:ascii="GHEA Grapalat" w:hAnsi="GHEA Grapalat" w:cs="Sylfaen"/>
          <w:b/>
          <w:strike/>
          <w:lang w:val="hy-AM"/>
        </w:rPr>
        <w:t xml:space="preserve">Հրատապ </w:t>
      </w:r>
      <w:r w:rsidR="0019138A" w:rsidRPr="00F74ABD">
        <w:rPr>
          <w:rFonts w:ascii="GHEA Grapalat" w:hAnsi="GHEA Grapalat" w:cs="Sylfaen"/>
          <w:b/>
          <w:strike/>
          <w:lang w:val="hy-AM"/>
        </w:rPr>
        <w:t>բաց</w:t>
      </w:r>
      <w:r w:rsidR="0019138A" w:rsidRPr="00F74ABD">
        <w:rPr>
          <w:rFonts w:ascii="GHEA Grapalat" w:hAnsi="GHEA Grapalat" w:cs="Arial"/>
          <w:b/>
          <w:strike/>
          <w:lang w:val="hy-AM"/>
        </w:rPr>
        <w:t xml:space="preserve"> մրցույթի </w:t>
      </w:r>
      <w:r w:rsidR="0019138A" w:rsidRPr="00F74ABD">
        <w:rPr>
          <w:rFonts w:ascii="GHEA Grapalat" w:hAnsi="GHEA Grapalat" w:cs="Sylfaen"/>
          <w:b/>
          <w:strike/>
          <w:lang w:val="hy-AM"/>
        </w:rPr>
        <w:t>հրավերի</w:t>
      </w:r>
    </w:p>
    <w:p w14:paraId="6CA18C1E"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0C893B69"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07B8DCD3" w14:textId="77777777" w:rsidR="0019138A" w:rsidRPr="00F74ABD" w:rsidRDefault="0019138A" w:rsidP="0019138A">
      <w:pPr>
        <w:pStyle w:val="3"/>
        <w:spacing w:line="240" w:lineRule="auto"/>
        <w:ind w:firstLine="567"/>
        <w:jc w:val="right"/>
        <w:rPr>
          <w:rFonts w:ascii="GHEA Grapalat" w:hAnsi="GHEA Grapalat" w:cs="Sylfaen"/>
          <w:b/>
          <w:i w:val="0"/>
          <w:strike/>
          <w:lang w:val="hy-AM"/>
        </w:rPr>
      </w:pPr>
    </w:p>
    <w:p w14:paraId="59FC4E89" w14:textId="77777777" w:rsidR="0019138A" w:rsidRPr="00F74ABD" w:rsidRDefault="0019138A" w:rsidP="0019138A">
      <w:pPr>
        <w:rPr>
          <w:strike/>
          <w:lang w:val="hy-AM"/>
        </w:rPr>
      </w:pPr>
    </w:p>
    <w:p w14:paraId="3F5DCD57" w14:textId="77777777" w:rsidR="0019138A" w:rsidRPr="00F74ABD" w:rsidRDefault="0019138A" w:rsidP="0019138A">
      <w:pPr>
        <w:jc w:val="center"/>
        <w:rPr>
          <w:rFonts w:ascii="GHEA Grapalat" w:hAnsi="GHEA Grapalat" w:cs="Arial"/>
          <w:b/>
          <w:strike/>
          <w:lang w:val="hy-AM"/>
        </w:rPr>
      </w:pPr>
      <w:r w:rsidRPr="00F74ABD">
        <w:rPr>
          <w:rFonts w:ascii="GHEA Grapalat" w:hAnsi="GHEA Grapalat" w:cs="Sylfaen"/>
          <w:b/>
          <w:strike/>
          <w:lang w:val="hy-AM"/>
        </w:rPr>
        <w:t xml:space="preserve">       ՏԵՂԵԿԱՏՎՈՒԹՅՈՒՆ</w:t>
      </w:r>
    </w:p>
    <w:p w14:paraId="0C9B47D8" w14:textId="77777777" w:rsidR="0019138A" w:rsidRPr="00F74ABD" w:rsidRDefault="0019138A" w:rsidP="0019138A">
      <w:pPr>
        <w:pStyle w:val="a3"/>
        <w:spacing w:line="240" w:lineRule="auto"/>
        <w:jc w:val="center"/>
        <w:rPr>
          <w:rFonts w:ascii="GHEA Grapalat" w:hAnsi="GHEA Grapalat" w:cs="Arial"/>
          <w:b/>
          <w:i w:val="0"/>
          <w:strike/>
          <w:szCs w:val="24"/>
          <w:lang w:val="hy-AM"/>
        </w:rPr>
      </w:pPr>
      <w:r w:rsidRPr="00F74ABD">
        <w:rPr>
          <w:rFonts w:ascii="GHEA Grapalat" w:hAnsi="GHEA Grapalat" w:cs="Arial"/>
          <w:strike/>
          <w:lang w:val="es-ES"/>
        </w:rPr>
        <w:t>«</w:t>
      </w:r>
      <w:r w:rsidRPr="00F74ABD">
        <w:rPr>
          <w:rFonts w:ascii="GHEA Grapalat" w:hAnsi="GHEA Grapalat" w:cs="Sylfaen"/>
          <w:b/>
          <w:i w:val="0"/>
          <w:strike/>
          <w:szCs w:val="24"/>
          <w:lang w:val="hy-AM"/>
        </w:rPr>
        <w:t>Ֆինանսական միջոցներ</w:t>
      </w:r>
      <w:r w:rsidRPr="00F74ABD">
        <w:rPr>
          <w:rFonts w:ascii="GHEA Grapalat" w:hAnsi="GHEA Grapalat" w:cs="Arial"/>
          <w:strike/>
          <w:lang w:val="es-ES"/>
        </w:rPr>
        <w:t xml:space="preserve">» </w:t>
      </w:r>
      <w:r w:rsidRPr="00F74ABD">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F74ABD" w:rsidRDefault="0019138A" w:rsidP="0019138A">
      <w:pPr>
        <w:jc w:val="center"/>
        <w:rPr>
          <w:rFonts w:ascii="GHEA Grapalat" w:hAnsi="GHEA Grapalat"/>
          <w:b/>
          <w:strike/>
          <w:sz w:val="20"/>
          <w:lang w:val="hy-AM"/>
        </w:rPr>
      </w:pPr>
    </w:p>
    <w:p w14:paraId="2C7A8C73" w14:textId="77777777" w:rsidR="0019138A" w:rsidRPr="00F74ABD" w:rsidRDefault="0019138A" w:rsidP="0019138A">
      <w:pPr>
        <w:ind w:left="709" w:hanging="1844"/>
        <w:jc w:val="center"/>
        <w:rPr>
          <w:rFonts w:ascii="GHEA Grapalat" w:hAnsi="GHEA Grapalat"/>
          <w:strike/>
          <w:sz w:val="20"/>
          <w:lang w:val="hy-AM"/>
        </w:rPr>
      </w:pPr>
    </w:p>
    <w:p w14:paraId="746AF210" w14:textId="77777777" w:rsidR="0019138A" w:rsidRPr="00F74ABD" w:rsidRDefault="0019138A" w:rsidP="0019138A">
      <w:pPr>
        <w:ind w:firstLine="709"/>
        <w:jc w:val="both"/>
        <w:rPr>
          <w:rFonts w:ascii="GHEA Grapalat" w:hAnsi="GHEA Grapalat"/>
          <w:strike/>
          <w:sz w:val="20"/>
          <w:lang w:val="hy-AM"/>
        </w:rPr>
      </w:pPr>
      <w:r w:rsidRPr="00F74ABD">
        <w:rPr>
          <w:rFonts w:ascii="GHEA Grapalat" w:hAnsi="GHEA Grapalat" w:cs="Arial"/>
          <w:strike/>
          <w:sz w:val="20"/>
          <w:szCs w:val="20"/>
          <w:lang w:val="es-ES"/>
        </w:rPr>
        <w:t>Սույնով</w:t>
      </w:r>
      <w:r w:rsidRPr="00F74ABD">
        <w:rPr>
          <w:rFonts w:ascii="GHEA Grapalat" w:hAnsi="GHEA Grapalat"/>
          <w:strike/>
          <w:sz w:val="20"/>
          <w:lang w:val="hy-AM"/>
        </w:rPr>
        <w:t xml:space="preserve">  </w:t>
      </w:r>
      <w:r w:rsidRPr="00F74ABD">
        <w:rPr>
          <w:rFonts w:ascii="GHEA Grapalat" w:hAnsi="GHEA Grapalat"/>
          <w:strike/>
          <w:sz w:val="20"/>
          <w:u w:val="single"/>
          <w:lang w:val="hy-AM"/>
        </w:rPr>
        <w:t xml:space="preserve">                                                                                   </w:t>
      </w:r>
      <w:r w:rsidRPr="00F74ABD">
        <w:rPr>
          <w:rFonts w:ascii="GHEA Grapalat" w:hAnsi="GHEA Grapalat"/>
          <w:strike/>
          <w:lang w:val="hy-AM"/>
        </w:rPr>
        <w:t>-</w:t>
      </w:r>
      <w:r w:rsidRPr="00F74ABD">
        <w:rPr>
          <w:rFonts w:ascii="GHEA Grapalat" w:hAnsi="GHEA Grapalat" w:cs="Arial"/>
          <w:strike/>
          <w:sz w:val="20"/>
          <w:szCs w:val="20"/>
          <w:lang w:val="es-ES"/>
        </w:rPr>
        <w:t>ն հայտարարում և հավաստում է, որ</w:t>
      </w:r>
      <w:r w:rsidRPr="00F74ABD">
        <w:rPr>
          <w:rFonts w:ascii="GHEA Grapalat" w:hAnsi="GHEA Grapalat" w:cs="Arial"/>
          <w:strike/>
          <w:lang w:val="hy-AM"/>
        </w:rPr>
        <w:t xml:space="preserve"> </w:t>
      </w:r>
    </w:p>
    <w:p w14:paraId="45D54B4B" w14:textId="77777777" w:rsidR="0019138A" w:rsidRPr="00F74ABD" w:rsidRDefault="0019138A" w:rsidP="0019138A">
      <w:pPr>
        <w:jc w:val="both"/>
        <w:rPr>
          <w:rFonts w:ascii="GHEA Grapalat" w:hAnsi="GHEA Grapalat"/>
          <w:i/>
          <w:strike/>
          <w:sz w:val="16"/>
          <w:vertAlign w:val="superscript"/>
          <w:lang w:val="hy-AM"/>
        </w:rPr>
      </w:pPr>
      <w:r w:rsidRPr="00F74ABD">
        <w:rPr>
          <w:rFonts w:ascii="GHEA Grapalat" w:hAnsi="GHEA Grapalat"/>
          <w:strike/>
          <w:sz w:val="20"/>
          <w:lang w:val="hy-AM"/>
        </w:rPr>
        <w:tab/>
      </w:r>
      <w:r w:rsidRPr="00F74ABD">
        <w:rPr>
          <w:rFonts w:ascii="GHEA Grapalat" w:hAnsi="GHEA Grapalat"/>
          <w:strike/>
          <w:sz w:val="20"/>
          <w:lang w:val="hy-AM"/>
        </w:rPr>
        <w:tab/>
        <w:t xml:space="preserve">                                    </w:t>
      </w:r>
      <w:r w:rsidRPr="00F74ABD">
        <w:rPr>
          <w:rFonts w:ascii="GHEA Grapalat" w:hAnsi="GHEA Grapalat" w:cs="Sylfaen"/>
          <w:strike/>
          <w:vertAlign w:val="superscript"/>
          <w:lang w:val="hy-AM"/>
        </w:rPr>
        <w:t>մասնակցի անվանումը</w:t>
      </w:r>
      <w:r w:rsidRPr="00F74ABD">
        <w:rPr>
          <w:rFonts w:ascii="GHEA Grapalat" w:hAnsi="GHEA Grapalat"/>
          <w:i/>
          <w:strike/>
          <w:sz w:val="16"/>
          <w:vertAlign w:val="superscript"/>
          <w:lang w:val="hy-AM"/>
        </w:rPr>
        <w:tab/>
      </w:r>
    </w:p>
    <w:p w14:paraId="22B66346" w14:textId="171F8A25" w:rsidR="0019138A" w:rsidRPr="00F74ABD" w:rsidRDefault="0019138A" w:rsidP="0019138A">
      <w:pPr>
        <w:jc w:val="both"/>
        <w:rPr>
          <w:rFonts w:ascii="GHEA Grapalat" w:hAnsi="GHEA Grapalat" w:cs="Arial"/>
          <w:strike/>
          <w:sz w:val="20"/>
          <w:szCs w:val="20"/>
          <w:lang w:val="es-ES"/>
        </w:rPr>
      </w:pPr>
      <w:r w:rsidRPr="00F74ABD">
        <w:rPr>
          <w:rFonts w:ascii="GHEA Grapalat" w:hAnsi="GHEA Grapalat" w:cs="Arial"/>
          <w:strike/>
          <w:sz w:val="20"/>
          <w:szCs w:val="20"/>
          <w:lang w:val="es-ES"/>
        </w:rPr>
        <w:t xml:space="preserve">բավարարում է </w:t>
      </w:r>
      <w:r w:rsidR="00054EEC">
        <w:rPr>
          <w:rFonts w:ascii="GHEA Grapalat" w:hAnsi="GHEA Grapalat" w:cs="Sylfaen"/>
          <w:b/>
          <w:strike/>
          <w:sz w:val="20"/>
          <w:lang w:val="es-ES"/>
        </w:rPr>
        <w:t>ԳՄԳՀ-ՀԲՄԽԾՁԲ-25/33</w:t>
      </w:r>
      <w:r w:rsidRPr="00F74ABD">
        <w:rPr>
          <w:rFonts w:ascii="GHEA Grapalat" w:hAnsi="GHEA Grapalat" w:cs="Arial"/>
          <w:strike/>
          <w:sz w:val="20"/>
          <w:szCs w:val="20"/>
          <w:lang w:val="es-ES"/>
        </w:rPr>
        <w:t xml:space="preserve">  ծածկագրով  </w:t>
      </w:r>
      <w:r w:rsidR="007D0FAB" w:rsidRPr="00F74ABD">
        <w:rPr>
          <w:rFonts w:ascii="GHEA Grapalat" w:hAnsi="GHEA Grapalat" w:cs="Arial"/>
          <w:strike/>
          <w:sz w:val="20"/>
          <w:szCs w:val="20"/>
          <w:lang w:val="hy-AM"/>
        </w:rPr>
        <w:t xml:space="preserve">հրատապ </w:t>
      </w:r>
      <w:r w:rsidRPr="00F74ABD">
        <w:rPr>
          <w:rFonts w:ascii="GHEA Grapalat" w:hAnsi="GHEA Grapalat" w:cs="Arial"/>
          <w:strike/>
          <w:sz w:val="20"/>
          <w:szCs w:val="20"/>
          <w:lang w:val="es-ES"/>
        </w:rPr>
        <w:t>բաց մրցույթի հրավերով սահմանված՝ ՙՙֆինանսական միջոցներ՚՚ որակավորման չափանիշի պահանջներին:</w:t>
      </w:r>
    </w:p>
    <w:p w14:paraId="4A0B44E7" w14:textId="77777777" w:rsidR="0019138A" w:rsidRPr="00F74ABD" w:rsidRDefault="0019138A" w:rsidP="0019138A">
      <w:pPr>
        <w:jc w:val="both"/>
        <w:rPr>
          <w:rFonts w:ascii="GHEA Grapalat" w:hAnsi="GHEA Grapalat" w:cs="Sylfaen"/>
          <w:i/>
          <w:strike/>
          <w:lang w:val="hy-AM"/>
        </w:rPr>
      </w:pPr>
      <w:r w:rsidRPr="00F74ABD">
        <w:rPr>
          <w:rFonts w:ascii="GHEA Grapalat" w:hAnsi="GHEA Grapalat" w:cs="Sylfaen"/>
          <w:i/>
          <w:strike/>
          <w:lang w:val="hy-AM"/>
        </w:rPr>
        <w:t xml:space="preserve"> </w:t>
      </w:r>
    </w:p>
    <w:p w14:paraId="2D5F2EE8" w14:textId="77777777" w:rsidR="0019138A" w:rsidRPr="00F74ABD" w:rsidRDefault="0019138A" w:rsidP="0019138A">
      <w:pPr>
        <w:jc w:val="both"/>
        <w:rPr>
          <w:rFonts w:ascii="GHEA Grapalat" w:hAnsi="GHEA Grapalat" w:cs="Sylfaen"/>
          <w:i/>
          <w:strike/>
          <w:lang w:val="hy-AM"/>
        </w:rPr>
      </w:pPr>
      <w:r w:rsidRPr="00F74ABD">
        <w:rPr>
          <w:rFonts w:ascii="GHEA Grapalat" w:hAnsi="GHEA Grapalat" w:cs="Arial"/>
          <w:strike/>
          <w:sz w:val="20"/>
          <w:szCs w:val="20"/>
          <w:lang w:val="es-ES"/>
        </w:rPr>
        <w:t>Կից ներկայացվում է</w:t>
      </w:r>
      <w:r w:rsidRPr="00F74ABD">
        <w:rPr>
          <w:rFonts w:ascii="GHEA Grapalat" w:hAnsi="GHEA Grapalat" w:cs="Sylfaen"/>
          <w:i/>
          <w:strike/>
          <w:lang w:val="hy-AM"/>
        </w:rPr>
        <w:t xml:space="preserve"> </w:t>
      </w:r>
      <w:r w:rsidRPr="00F74ABD">
        <w:rPr>
          <w:rFonts w:ascii="GHEA Grapalat" w:hAnsi="GHEA Grapalat" w:cs="Arial"/>
          <w:strike/>
          <w:sz w:val="20"/>
          <w:szCs w:val="20"/>
          <w:lang w:val="es-ES"/>
        </w:rPr>
        <w:t>հրավեր</w:t>
      </w:r>
      <w:r w:rsidRPr="00F74ABD">
        <w:rPr>
          <w:rFonts w:ascii="GHEA Grapalat" w:hAnsi="GHEA Grapalat" w:cs="Arial"/>
          <w:strike/>
          <w:sz w:val="20"/>
          <w:szCs w:val="20"/>
          <w:lang w:val="hy-AM"/>
        </w:rPr>
        <w:t xml:space="preserve">ով </w:t>
      </w:r>
      <w:r w:rsidRPr="00F74ABD">
        <w:rPr>
          <w:rFonts w:ascii="GHEA Grapalat" w:hAnsi="GHEA Grapalat" w:cs="Arial"/>
          <w:strike/>
          <w:sz w:val="20"/>
          <w:szCs w:val="20"/>
          <w:lang w:val="es-ES"/>
        </w:rPr>
        <w:t>պահանջվող փաստաթղթերը:</w:t>
      </w:r>
    </w:p>
    <w:p w14:paraId="37973DB8" w14:textId="77777777" w:rsidR="0019138A" w:rsidRPr="00F74ABD" w:rsidRDefault="0019138A" w:rsidP="0019138A">
      <w:pPr>
        <w:jc w:val="both"/>
        <w:rPr>
          <w:rFonts w:ascii="GHEA Grapalat" w:hAnsi="GHEA Grapalat" w:cs="Sylfaen"/>
          <w:strike/>
          <w:lang w:val="hy-AM"/>
        </w:rPr>
      </w:pPr>
    </w:p>
    <w:p w14:paraId="4027819A" w14:textId="77777777" w:rsidR="0019138A" w:rsidRPr="00F74ABD" w:rsidRDefault="0019138A" w:rsidP="0019138A">
      <w:pPr>
        <w:ind w:left="720"/>
        <w:jc w:val="both"/>
        <w:rPr>
          <w:rFonts w:ascii="GHEA Grapalat" w:hAnsi="GHEA Grapalat"/>
          <w:strike/>
          <w:lang w:val="hy-AM"/>
        </w:rPr>
      </w:pPr>
    </w:p>
    <w:p w14:paraId="46A3CEE8" w14:textId="77777777" w:rsidR="0019138A" w:rsidRPr="00F74ABD" w:rsidRDefault="0019138A" w:rsidP="0019138A">
      <w:pPr>
        <w:pStyle w:val="23"/>
        <w:spacing w:line="240" w:lineRule="auto"/>
        <w:ind w:firstLine="567"/>
        <w:rPr>
          <w:rFonts w:ascii="GHEA Grapalat" w:hAnsi="GHEA Grapalat"/>
          <w:i/>
          <w:strike/>
        </w:rPr>
      </w:pPr>
    </w:p>
    <w:p w14:paraId="15456B95" w14:textId="77777777" w:rsidR="0019138A" w:rsidRPr="00F74ABD" w:rsidRDefault="0019138A" w:rsidP="0019138A">
      <w:pPr>
        <w:rPr>
          <w:rFonts w:ascii="GHEA Grapalat" w:hAnsi="GHEA Grapalat"/>
          <w:strike/>
          <w:sz w:val="20"/>
          <w:lang w:val="hy-AM"/>
        </w:rPr>
      </w:pPr>
    </w:p>
    <w:p w14:paraId="233CE9AE" w14:textId="77777777" w:rsidR="0019138A" w:rsidRPr="00F74ABD" w:rsidRDefault="0019138A" w:rsidP="0019138A">
      <w:pPr>
        <w:ind w:left="720" w:firstLine="720"/>
        <w:jc w:val="both"/>
        <w:rPr>
          <w:rFonts w:ascii="GHEA Grapalat" w:hAnsi="GHEA Grapalat"/>
          <w:strike/>
          <w:sz w:val="20"/>
          <w:lang w:val="hy-AM"/>
        </w:rPr>
      </w:pPr>
      <w:r w:rsidRPr="00F74ABD">
        <w:rPr>
          <w:rFonts w:ascii="GHEA Grapalat" w:hAnsi="GHEA Grapalat"/>
          <w:strike/>
          <w:sz w:val="20"/>
          <w:lang w:val="hy-AM"/>
        </w:rPr>
        <w:t xml:space="preserve">________________________________________________ </w:t>
      </w:r>
      <w:r w:rsidRPr="00F74ABD">
        <w:rPr>
          <w:rFonts w:ascii="GHEA Grapalat" w:hAnsi="GHEA Grapalat"/>
          <w:strike/>
          <w:sz w:val="20"/>
          <w:lang w:val="hy-AM"/>
        </w:rPr>
        <w:tab/>
        <w:t xml:space="preserve">                _____________ </w:t>
      </w:r>
    </w:p>
    <w:p w14:paraId="72DD74AD" w14:textId="77777777" w:rsidR="0019138A" w:rsidRPr="00F74ABD" w:rsidRDefault="0019138A" w:rsidP="0019138A">
      <w:pPr>
        <w:jc w:val="both"/>
        <w:rPr>
          <w:rFonts w:ascii="GHEA Grapalat" w:hAnsi="GHEA Grapalat" w:cs="Sylfaen"/>
          <w:strike/>
          <w:sz w:val="20"/>
          <w:vertAlign w:val="superscript"/>
          <w:lang w:val="hy-AM"/>
        </w:rPr>
      </w:pPr>
      <w:r w:rsidRPr="00F74ABD">
        <w:rPr>
          <w:rFonts w:ascii="GHEA Grapalat" w:hAnsi="GHEA Grapalat"/>
          <w:strike/>
          <w:sz w:val="20"/>
          <w:lang w:val="hy-AM"/>
        </w:rPr>
        <w:t xml:space="preserve">                        </w:t>
      </w:r>
      <w:r w:rsidRPr="00F74ABD">
        <w:rPr>
          <w:rFonts w:ascii="GHEA Grapalat" w:hAnsi="GHEA Grapalat" w:cs="Sylfaen"/>
          <w:strike/>
          <w:sz w:val="20"/>
          <w:vertAlign w:val="superscript"/>
          <w:lang w:val="hy-AM"/>
        </w:rPr>
        <w:t>մասնակցի</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անվանումը</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ղեկավարի</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պաշտոնը</w:t>
      </w:r>
      <w:r w:rsidRPr="00F74ABD">
        <w:rPr>
          <w:rFonts w:ascii="GHEA Grapalat" w:hAnsi="GHEA Grapalat" w:cs="Arial"/>
          <w:strike/>
          <w:sz w:val="20"/>
          <w:vertAlign w:val="superscript"/>
          <w:lang w:val="hy-AM"/>
        </w:rPr>
        <w:t>, ա</w:t>
      </w:r>
      <w:r w:rsidRPr="00F74ABD">
        <w:rPr>
          <w:rFonts w:ascii="GHEA Grapalat" w:hAnsi="GHEA Grapalat" w:cs="Sylfaen"/>
          <w:strike/>
          <w:sz w:val="20"/>
          <w:vertAlign w:val="superscript"/>
          <w:lang w:val="hy-AM"/>
        </w:rPr>
        <w:t>նուն</w:t>
      </w:r>
      <w:r w:rsidRPr="00F74ABD">
        <w:rPr>
          <w:rFonts w:ascii="GHEA Grapalat" w:hAnsi="GHEA Grapalat" w:cs="Arial"/>
          <w:strike/>
          <w:sz w:val="20"/>
          <w:vertAlign w:val="superscript"/>
          <w:lang w:val="hy-AM"/>
        </w:rPr>
        <w:t xml:space="preserve"> ա</w:t>
      </w:r>
      <w:r w:rsidRPr="00F74ABD">
        <w:rPr>
          <w:rFonts w:ascii="GHEA Grapalat" w:hAnsi="GHEA Grapalat" w:cs="Sylfaen"/>
          <w:strike/>
          <w:sz w:val="20"/>
          <w:vertAlign w:val="superscript"/>
          <w:lang w:val="hy-AM"/>
        </w:rPr>
        <w:t>զգանունը</w:t>
      </w:r>
      <w:r w:rsidRPr="00F74ABD">
        <w:rPr>
          <w:rFonts w:ascii="GHEA Grapalat" w:hAnsi="GHEA Grapalat" w:cs="Arial"/>
          <w:strike/>
          <w:sz w:val="20"/>
          <w:vertAlign w:val="superscript"/>
          <w:lang w:val="hy-AM"/>
        </w:rPr>
        <w:t xml:space="preserve">)                                                                        </w:t>
      </w:r>
      <w:r w:rsidRPr="00F74ABD">
        <w:rPr>
          <w:rFonts w:ascii="GHEA Grapalat" w:hAnsi="GHEA Grapalat" w:cs="Sylfaen"/>
          <w:strike/>
          <w:sz w:val="20"/>
          <w:vertAlign w:val="superscript"/>
          <w:lang w:val="hy-AM"/>
        </w:rPr>
        <w:t>ստորագրությունը</w:t>
      </w:r>
    </w:p>
    <w:p w14:paraId="34D20117" w14:textId="77777777" w:rsidR="0019138A" w:rsidRPr="00F74ABD" w:rsidRDefault="0019138A" w:rsidP="0019138A">
      <w:pPr>
        <w:jc w:val="both"/>
        <w:rPr>
          <w:rFonts w:ascii="GHEA Grapalat" w:hAnsi="GHEA Grapalat" w:cs="Arial"/>
          <w:strike/>
          <w:sz w:val="20"/>
          <w:vertAlign w:val="superscript"/>
          <w:lang w:val="hy-AM"/>
        </w:rPr>
      </w:pPr>
      <w:r w:rsidRPr="00F74ABD">
        <w:rPr>
          <w:rFonts w:ascii="GHEA Grapalat" w:hAnsi="GHEA Grapalat" w:cs="Arial"/>
          <w:strike/>
          <w:sz w:val="20"/>
          <w:vertAlign w:val="superscript"/>
          <w:lang w:val="hy-AM"/>
        </w:rPr>
        <w:tab/>
      </w:r>
    </w:p>
    <w:p w14:paraId="7780AD16" w14:textId="77777777" w:rsidR="0019138A" w:rsidRPr="00F74ABD" w:rsidRDefault="0019138A" w:rsidP="0019138A">
      <w:pPr>
        <w:jc w:val="right"/>
        <w:rPr>
          <w:rFonts w:ascii="GHEA Grapalat" w:hAnsi="GHEA Grapalat"/>
          <w:strike/>
          <w:sz w:val="20"/>
          <w:lang w:val="hy-AM"/>
        </w:rPr>
      </w:pPr>
      <w:r w:rsidRPr="00F74ABD">
        <w:rPr>
          <w:rFonts w:ascii="GHEA Grapalat" w:hAnsi="GHEA Grapalat"/>
          <w:strike/>
          <w:sz w:val="20"/>
          <w:lang w:val="hy-AM"/>
        </w:rPr>
        <w:t xml:space="preserve">    </w:t>
      </w:r>
    </w:p>
    <w:p w14:paraId="1E7D2E1D" w14:textId="77777777" w:rsidR="0019138A" w:rsidRPr="00F74ABD" w:rsidRDefault="0019138A" w:rsidP="0019138A">
      <w:pPr>
        <w:rPr>
          <w:strike/>
          <w:lang w:val="hy-AM"/>
        </w:rPr>
      </w:pPr>
      <w:r w:rsidRPr="00F74ABD">
        <w:rPr>
          <w:rFonts w:ascii="GHEA Grapalat" w:hAnsi="GHEA Grapalat" w:cs="Sylfaen"/>
          <w:strike/>
          <w:sz w:val="20"/>
          <w:lang w:val="hy-AM"/>
        </w:rPr>
        <w:t>Կ</w:t>
      </w:r>
      <w:r w:rsidRPr="00F74ABD">
        <w:rPr>
          <w:rFonts w:ascii="GHEA Grapalat" w:hAnsi="GHEA Grapalat" w:cs="Arial"/>
          <w:strike/>
          <w:sz w:val="20"/>
          <w:lang w:val="hy-AM"/>
        </w:rPr>
        <w:t xml:space="preserve">. </w:t>
      </w:r>
      <w:r w:rsidRPr="00F74ABD">
        <w:rPr>
          <w:rFonts w:ascii="GHEA Grapalat" w:hAnsi="GHEA Grapalat" w:cs="Sylfaen"/>
          <w:strike/>
          <w:sz w:val="20"/>
          <w:lang w:val="hy-AM"/>
        </w:rPr>
        <w:t>Տ</w:t>
      </w:r>
    </w:p>
    <w:p w14:paraId="435ED199" w14:textId="77777777" w:rsidR="0019138A" w:rsidRDefault="0019138A" w:rsidP="0019138A">
      <w:pPr>
        <w:rPr>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19138A">
      <w:pPr>
        <w:rPr>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106CDDB9" w:rsidR="0019138A" w:rsidRPr="009A5836" w:rsidRDefault="00054EEC"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ԳՄԳՀ-ՀԲՄԽԾՁԲ-25/33</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2675F8"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2675F8"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2675F8"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2675F8"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4B05E453" w14:textId="77777777" w:rsidR="002D1898" w:rsidRDefault="002D1898" w:rsidP="00161442">
      <w:pPr>
        <w:pStyle w:val="31"/>
        <w:spacing w:line="240" w:lineRule="auto"/>
        <w:ind w:firstLine="0"/>
        <w:jc w:val="right"/>
        <w:rPr>
          <w:rFonts w:ascii="GHEA Grapalat" w:hAnsi="GHEA Grapalat" w:cs="Sylfaen"/>
          <w:b/>
          <w:lang w:val="hy-AM"/>
        </w:rPr>
      </w:pPr>
    </w:p>
    <w:p w14:paraId="296986C0" w14:textId="269F5ED5"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083AC1E" w:rsidR="00161442" w:rsidRPr="00F566BF" w:rsidRDefault="00054EEC"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ԳՄԳՀ-ՀԲՄԽԾՁԲ-25/33</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675F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675F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119C85E8"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2D1898" w:rsidRDefault="00CE11B7" w:rsidP="00CE11B7">
      <w:pPr>
        <w:spacing w:line="360" w:lineRule="auto"/>
        <w:jc w:val="center"/>
        <w:rPr>
          <w:rFonts w:ascii="GHEA Grapalat" w:eastAsia="GHEA Grapalat" w:hAnsi="GHEA Grapalat" w:cs="GHEA Grapalat"/>
          <w:b/>
          <w:sz w:val="20"/>
        </w:rPr>
      </w:pPr>
      <w:r w:rsidRPr="002D1898">
        <w:rPr>
          <w:rFonts w:ascii="GHEA Grapalat" w:eastAsia="GHEA Grapalat" w:hAnsi="GHEA Grapalat" w:cs="GHEA Grapalat"/>
          <w:b/>
          <w:sz w:val="20"/>
        </w:rPr>
        <w:t>I. Հայտարարագրի լրացման կարգը</w:t>
      </w:r>
    </w:p>
    <w:p w14:paraId="0FEC3CB8" w14:textId="77777777" w:rsidR="00CE11B7" w:rsidRPr="002D1898"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20E859D3"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2D1898"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D1898">
        <w:rPr>
          <w:rFonts w:ascii="GHEA Grapalat" w:eastAsia="GHEA Grapalat" w:hAnsi="GHEA Grapalat" w:cs="GHEA Grapalat"/>
          <w:sz w:val="20"/>
          <w:lang w:val="hy-AM"/>
        </w:rPr>
        <w:t xml:space="preserve">սույն ընթացակարգի </w:t>
      </w:r>
      <w:r w:rsidRPr="002D1898">
        <w:rPr>
          <w:rFonts w:ascii="GHEA Grapalat" w:eastAsia="GHEA Grapalat" w:hAnsi="GHEA Grapalat" w:cs="GHEA Grapalat"/>
          <w:sz w:val="20"/>
        </w:rPr>
        <w:t>հայտում ներառվող փաստաթղթերը.</w:t>
      </w:r>
    </w:p>
    <w:p w14:paraId="5751D973" w14:textId="77777777" w:rsidR="00CE11B7" w:rsidRPr="002D1898"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2D1898"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w:t>
      </w:r>
      <w:r w:rsidRPr="002D1898">
        <w:rPr>
          <w:rFonts w:ascii="GHEA Grapalat" w:eastAsia="GHEA Grapalat" w:hAnsi="GHEA Grapalat" w:cs="GHEA Grapalat"/>
          <w:color w:val="000000"/>
          <w:sz w:val="20"/>
        </w:rPr>
        <w:t xml:space="preserve"> 2-րդ բաժինը (Բաժնետոմսերի ցուցակման տվյալները)</w:t>
      </w:r>
      <w:r w:rsidRPr="002D1898">
        <w:rPr>
          <w:rFonts w:ascii="GHEA Grapalat" w:eastAsia="GHEA Grapalat" w:hAnsi="GHEA Grapalat" w:cs="GHEA Grapalat"/>
          <w:b/>
          <w:color w:val="000000"/>
          <w:sz w:val="20"/>
        </w:rPr>
        <w:t xml:space="preserve"> </w:t>
      </w:r>
      <w:r w:rsidRPr="002D1898">
        <w:rPr>
          <w:rFonts w:ascii="GHEA Grapalat" w:eastAsia="GHEA Grapalat" w:hAnsi="GHEA Grapalat" w:cs="GHEA Grapalat"/>
          <w:color w:val="000000"/>
          <w:sz w:val="20"/>
        </w:rPr>
        <w:t>լրացվում է, եթե Կազմակերպության կամ Կազմակերպություն</w:t>
      </w:r>
      <w:r w:rsidRPr="002D1898">
        <w:rPr>
          <w:rFonts w:ascii="GHEA Grapalat" w:eastAsia="GHEA Grapalat" w:hAnsi="GHEA Grapalat" w:cs="GHEA Grapalat"/>
          <w:sz w:val="20"/>
        </w:rPr>
        <w:t xml:space="preserve">ն </w:t>
      </w:r>
      <w:r w:rsidRPr="002D1898">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D1898">
        <w:rPr>
          <w:rFonts w:ascii="GHEA Grapalat" w:eastAsia="GHEA Grapalat" w:hAnsi="GHEA Grapalat" w:cs="GHEA Grapalat"/>
          <w:sz w:val="20"/>
        </w:rPr>
        <w:t>այս</w:t>
      </w:r>
      <w:r w:rsidRPr="002D1898">
        <w:rPr>
          <w:rFonts w:ascii="GHEA Grapalat" w:eastAsia="GHEA Grapalat" w:hAnsi="GHEA Grapalat" w:cs="GHEA Grapalat"/>
          <w:color w:val="000000"/>
          <w:sz w:val="20"/>
        </w:rPr>
        <w:t xml:space="preserve"> բաժինը լրացվում է Կազմակերպության կամ </w:t>
      </w:r>
      <w:r w:rsidRPr="002D1898">
        <w:rPr>
          <w:rFonts w:ascii="GHEA Grapalat" w:eastAsia="GHEA Grapalat" w:hAnsi="GHEA Grapalat" w:cs="GHEA Grapalat"/>
          <w:sz w:val="20"/>
        </w:rPr>
        <w:t>Կազմակերպությունն</w:t>
      </w:r>
      <w:r w:rsidRPr="002D1898">
        <w:rPr>
          <w:rFonts w:ascii="GHEA Grapalat" w:eastAsia="GHEA Grapalat" w:hAnsi="GHEA Grapalat" w:cs="GHEA Grapalat"/>
          <w:color w:val="000000"/>
          <w:sz w:val="20"/>
        </w:rPr>
        <w:t xml:space="preserve"> ամբողջությամբ վերահսկող այլ իրավաբանական անձի համար։ </w:t>
      </w:r>
      <w:r w:rsidRPr="002D1898">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D1898">
        <w:rPr>
          <w:rFonts w:ascii="GHEA Grapalat" w:eastAsia="GHEA Grapalat" w:hAnsi="GHEA Grapalat" w:cs="GHEA Grapalat"/>
          <w:color w:val="000000"/>
          <w:sz w:val="20"/>
        </w:rPr>
        <w:t>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66AF0027"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«Վերահսկողության մակարդակը» ենթաբաժինը լրացվում է, եթե հայտարարագրի 2</w:t>
      </w:r>
      <w:r w:rsidRPr="002D1898">
        <w:rPr>
          <w:rFonts w:ascii="Cambria Math" w:eastAsia="Cambria Math" w:hAnsi="Cambria Math" w:cs="Cambria Math"/>
          <w:sz w:val="20"/>
        </w:rPr>
        <w:t>․</w:t>
      </w:r>
      <w:r w:rsidRPr="002D1898">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w:t>
      </w:r>
      <w:r w:rsidRPr="002D1898">
        <w:rPr>
          <w:rFonts w:ascii="GHEA Grapalat" w:eastAsia="GHEA Grapalat" w:hAnsi="GHEA Grapalat" w:cs="GHEA Grapalat"/>
          <w:sz w:val="20"/>
        </w:rPr>
        <w:lastRenderedPageBreak/>
        <w:t>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D1898">
        <w:rPr>
          <w:rFonts w:ascii="GHEA Grapalat" w:eastAsia="GHEA Grapalat" w:hAnsi="GHEA Grapalat" w:cs="GHEA Grapalat"/>
          <w:b/>
          <w:color w:val="000000"/>
          <w:sz w:val="20"/>
        </w:rPr>
        <w:t xml:space="preserve"> </w:t>
      </w:r>
      <w:r w:rsidRPr="002D1898">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194785C2"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55D57077"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2D1898">
        <w:rPr>
          <w:rFonts w:ascii="GHEA Grapalat" w:eastAsia="GHEA Grapalat" w:hAnsi="GHEA Grapalat" w:cs="GHEA Grapalat"/>
          <w:sz w:val="20"/>
        </w:rPr>
        <w:t>կազմակերպությունների)»</w:t>
      </w:r>
      <w:proofErr w:type="gramEnd"/>
      <w:r w:rsidRPr="002D1898">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D1898">
        <w:rPr>
          <w:rFonts w:ascii="Cambria Math" w:eastAsia="GHEA Grapalat" w:hAnsi="Cambria Math" w:cs="GHEA Grapalat"/>
          <w:sz w:val="20"/>
        </w:rPr>
        <w:t>․</w:t>
      </w:r>
    </w:p>
    <w:p w14:paraId="6C5AB61E"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ա</w:t>
      </w:r>
      <w:r w:rsidRPr="002D1898">
        <w:rPr>
          <w:rFonts w:ascii="Cambria Math" w:eastAsia="GHEA Grapalat" w:hAnsi="Cambria Math" w:cs="GHEA Grapalat"/>
          <w:sz w:val="20"/>
        </w:rPr>
        <w:t>․</w:t>
      </w:r>
      <w:r w:rsidRPr="002D1898">
        <w:rPr>
          <w:rFonts w:ascii="GHEA Grapalat" w:eastAsia="GHEA Grapalat" w:hAnsi="GHEA Grapalat" w:cs="GHEA Grapalat"/>
          <w:sz w:val="20"/>
        </w:rPr>
        <w:t xml:space="preserve"> Այս ենթաբաժնի «</w:t>
      </w:r>
      <w:r w:rsidRPr="002D1898">
        <w:rPr>
          <w:rFonts w:ascii="GHEA Grapalat" w:eastAsia="GHEA Grapalat" w:hAnsi="GHEA Grapalat" w:cs="GHEA Grapalat"/>
          <w:b/>
          <w:sz w:val="20"/>
        </w:rPr>
        <w:t>ա</w:t>
      </w:r>
      <w:r w:rsidRPr="002D1898">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2D1898">
        <w:rPr>
          <w:rFonts w:ascii="GHEA Grapalat" w:eastAsia="GHEA Grapalat" w:hAnsi="GHEA Grapalat" w:cs="GHEA Grapalat"/>
          <w:sz w:val="20"/>
        </w:rPr>
        <w:t>մասնակցություն)։</w:t>
      </w:r>
      <w:proofErr w:type="gramEnd"/>
      <w:r w:rsidRPr="002D1898">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բ</w:t>
      </w:r>
      <w:r w:rsidRPr="002D1898">
        <w:rPr>
          <w:rFonts w:ascii="Cambria Math" w:eastAsia="GHEA Grapalat" w:hAnsi="Cambria Math" w:cs="GHEA Grapalat"/>
          <w:sz w:val="20"/>
        </w:rPr>
        <w:t>․</w:t>
      </w:r>
      <w:r w:rsidRPr="002D1898">
        <w:rPr>
          <w:rFonts w:ascii="GHEA Grapalat" w:eastAsia="GHEA Grapalat" w:hAnsi="GHEA Grapalat" w:cs="GHEA Grapalat"/>
          <w:sz w:val="20"/>
        </w:rPr>
        <w:t xml:space="preserve"> Այս ենթաբաժնի «</w:t>
      </w:r>
      <w:r w:rsidRPr="002D1898">
        <w:rPr>
          <w:rFonts w:ascii="GHEA Grapalat" w:eastAsia="GHEA Grapalat" w:hAnsi="GHEA Grapalat" w:cs="GHEA Grapalat"/>
          <w:b/>
          <w:sz w:val="20"/>
        </w:rPr>
        <w:t>բ</w:t>
      </w:r>
      <w:r w:rsidRPr="002D1898">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lastRenderedPageBreak/>
        <w:t>գ</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գ</w:t>
      </w:r>
      <w:r w:rsidRPr="002D1898">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9" w:name="_heading=h.gjdgxs" w:colFirst="0" w:colLast="0"/>
      <w:bookmarkEnd w:id="9"/>
      <w:r w:rsidRPr="002D1898">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2D1898">
        <w:rPr>
          <w:rFonts w:ascii="GHEA Grapalat" w:eastAsia="GHEA Grapalat" w:hAnsi="GHEA Grapalat" w:cs="GHEA Grapalat"/>
          <w:sz w:val="20"/>
        </w:rPr>
        <w:t>համար)»</w:t>
      </w:r>
      <w:proofErr w:type="gramEnd"/>
      <w:r w:rsidRPr="002D1898">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D1898">
        <w:rPr>
          <w:rFonts w:ascii="Cambria Math" w:eastAsia="Cambria Math" w:hAnsi="Cambria Math" w:cs="Cambria Math"/>
          <w:sz w:val="20"/>
        </w:rPr>
        <w:t>․</w:t>
      </w:r>
      <w:r w:rsidRPr="002D1898">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D1898">
        <w:rPr>
          <w:rFonts w:ascii="Cambria Math" w:eastAsia="GHEA Grapalat" w:hAnsi="Cambria Math" w:cs="GHEA Grapalat"/>
          <w:sz w:val="20"/>
        </w:rPr>
        <w:t>․</w:t>
      </w:r>
    </w:p>
    <w:p w14:paraId="3C3613F3"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ա</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ա</w:t>
      </w:r>
      <w:r w:rsidRPr="002D1898">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բ</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բ</w:t>
      </w:r>
      <w:r w:rsidRPr="002D1898">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գ</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գ</w:t>
      </w:r>
      <w:r w:rsidRPr="002D1898">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դ</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դ</w:t>
      </w:r>
      <w:r w:rsidRPr="002D1898">
        <w:rPr>
          <w:rFonts w:ascii="GHEA Grapalat" w:eastAsia="GHEA Grapalat" w:hAnsi="GHEA Grapalat" w:cs="GHEA Grapalat"/>
          <w:sz w:val="20"/>
        </w:rPr>
        <w:t>»</w:t>
      </w:r>
      <w:r w:rsidRPr="002D1898">
        <w:rPr>
          <w:rFonts w:ascii="GHEA Grapalat" w:eastAsia="GHEA Grapalat" w:hAnsi="GHEA Grapalat" w:cs="GHEA Grapalat"/>
          <w:b/>
          <w:sz w:val="20"/>
        </w:rPr>
        <w:t xml:space="preserve"> </w:t>
      </w:r>
      <w:r w:rsidRPr="002D1898">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2D1898"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2D1898">
        <w:rPr>
          <w:rFonts w:ascii="GHEA Grapalat" w:eastAsia="GHEA Grapalat" w:hAnsi="GHEA Grapalat" w:cs="GHEA Grapalat"/>
          <w:sz w:val="20"/>
        </w:rPr>
        <w:t>ե</w:t>
      </w:r>
      <w:r w:rsidRPr="002D1898">
        <w:rPr>
          <w:rFonts w:ascii="Cambria Math" w:eastAsia="GHEA Grapalat" w:hAnsi="Cambria Math" w:cs="GHEA Grapalat"/>
          <w:sz w:val="20"/>
        </w:rPr>
        <w:t xml:space="preserve">․ </w:t>
      </w:r>
      <w:r w:rsidRPr="002D1898">
        <w:rPr>
          <w:rFonts w:ascii="GHEA Grapalat" w:eastAsia="GHEA Grapalat" w:hAnsi="GHEA Grapalat" w:cs="GHEA Grapalat"/>
          <w:sz w:val="20"/>
        </w:rPr>
        <w:t>Այս ենթաբաժնի «</w:t>
      </w:r>
      <w:r w:rsidRPr="002D1898">
        <w:rPr>
          <w:rFonts w:ascii="GHEA Grapalat" w:eastAsia="GHEA Grapalat" w:hAnsi="GHEA Grapalat" w:cs="GHEA Grapalat"/>
          <w:b/>
          <w:sz w:val="20"/>
        </w:rPr>
        <w:t>ե</w:t>
      </w:r>
      <w:r w:rsidRPr="002D1898">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2D1898">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D1898">
        <w:rPr>
          <w:rFonts w:ascii="GHEA Grapalat" w:eastAsia="GHEA Grapalat" w:hAnsi="GHEA Grapalat" w:cs="GHEA Grapalat"/>
          <w:color w:val="000000"/>
          <w:sz w:val="20"/>
        </w:rPr>
        <w:t xml:space="preserve">ենթակա է լրացման յուրաքանչյուր </w:t>
      </w:r>
      <w:r w:rsidRPr="002D1898">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D1898">
        <w:rPr>
          <w:rFonts w:ascii="GHEA Grapalat" w:eastAsia="GHEA Grapalat" w:hAnsi="GHEA Grapalat" w:cs="GHEA Grapalat"/>
          <w:color w:val="000000"/>
          <w:sz w:val="20"/>
        </w:rPr>
        <w:t>Այս բաժնում ենթաբաժինները լրացվում են հետևյալ կանոններով</w:t>
      </w:r>
      <w:r w:rsidRPr="002D1898">
        <w:rPr>
          <w:rFonts w:ascii="Cambria Math" w:eastAsia="GHEA Grapalat" w:hAnsi="Cambria Math" w:cs="GHEA Grapalat"/>
          <w:color w:val="000000"/>
          <w:sz w:val="20"/>
        </w:rPr>
        <w:t>․</w:t>
      </w:r>
    </w:p>
    <w:p w14:paraId="70FB34F0"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2D189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2D1898"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2D1898"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2D1898">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2D1898">
      <w:pPr>
        <w:pStyle w:val="31"/>
        <w:spacing w:line="240" w:lineRule="auto"/>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6E15F35B" w:rsidR="00161442" w:rsidRDefault="00161442" w:rsidP="002E6C2D">
      <w:pPr>
        <w:pStyle w:val="31"/>
        <w:spacing w:line="240" w:lineRule="auto"/>
        <w:jc w:val="left"/>
        <w:rPr>
          <w:rFonts w:ascii="GHEA Grapalat" w:hAnsi="GHEA Grapalat" w:cs="Sylfaen"/>
          <w:b/>
          <w:lang w:val="hy-AM"/>
        </w:rPr>
      </w:pPr>
    </w:p>
    <w:p w14:paraId="5B25D01C" w14:textId="77777777" w:rsidR="002D1898" w:rsidRPr="00F566BF" w:rsidRDefault="002D1898"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434D039" w:rsidR="00B2572B" w:rsidRPr="00F566BF" w:rsidRDefault="00054EEC"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ԳՄԳՀ-ՀԲՄԽԾՁԲ-25/33</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725CECC"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054EEC">
        <w:rPr>
          <w:rFonts w:ascii="GHEA Grapalat" w:hAnsi="GHEA Grapalat" w:cs="Arial"/>
          <w:sz w:val="20"/>
          <w:szCs w:val="20"/>
          <w:lang w:val="es-ES"/>
        </w:rPr>
        <w:t>ԳՄԳՀ-ՀԲՄԽԾՁԲ-25/33</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675F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675F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2675F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2675F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F1213C"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F1213C">
        <w:rPr>
          <w:rFonts w:ascii="GHEA Grapalat" w:hAnsi="GHEA Grapalat"/>
          <w:b/>
          <w:lang w:val="hy-AM"/>
        </w:rPr>
        <w:lastRenderedPageBreak/>
        <w:t xml:space="preserve">                                                                                                                                             </w:t>
      </w:r>
      <w:r w:rsidR="00091EBC" w:rsidRPr="00F1213C">
        <w:rPr>
          <w:rFonts w:ascii="GHEA Grapalat" w:hAnsi="GHEA Grapalat" w:cs="Sylfaen"/>
          <w:b/>
          <w:lang w:val="hy-AM"/>
        </w:rPr>
        <w:t>Հավելված</w:t>
      </w:r>
      <w:r w:rsidR="00091EBC" w:rsidRPr="00F1213C">
        <w:rPr>
          <w:rFonts w:ascii="GHEA Grapalat" w:hAnsi="GHEA Grapalat" w:cs="Arial"/>
          <w:b/>
          <w:lang w:val="hy-AM"/>
        </w:rPr>
        <w:t xml:space="preserve"> </w:t>
      </w:r>
      <w:r w:rsidR="00BF7D70" w:rsidRPr="00F1213C">
        <w:rPr>
          <w:rFonts w:ascii="GHEA Grapalat" w:hAnsi="GHEA Grapalat" w:cs="Arial"/>
          <w:b/>
          <w:lang w:val="hy-AM"/>
        </w:rPr>
        <w:t>5</w:t>
      </w:r>
    </w:p>
    <w:p w14:paraId="2C48A8D1" w14:textId="3E9612E3" w:rsidR="00091EBC" w:rsidRPr="00F1213C" w:rsidRDefault="00091EBC" w:rsidP="00091EBC">
      <w:pPr>
        <w:pStyle w:val="31"/>
        <w:spacing w:line="240" w:lineRule="auto"/>
        <w:jc w:val="right"/>
        <w:rPr>
          <w:rFonts w:ascii="GHEA Grapalat" w:hAnsi="GHEA Grapalat" w:cs="Arial"/>
          <w:b/>
          <w:lang w:val="hy-AM"/>
        </w:rPr>
      </w:pPr>
      <w:r w:rsidRPr="00F1213C">
        <w:rPr>
          <w:rFonts w:ascii="GHEA Grapalat" w:hAnsi="GHEA Grapalat"/>
          <w:b/>
          <w:lang w:val="hy-AM"/>
        </w:rPr>
        <w:t>«</w:t>
      </w:r>
      <w:r w:rsidR="00054EEC">
        <w:rPr>
          <w:rFonts w:ascii="GHEA Grapalat" w:hAnsi="GHEA Grapalat"/>
          <w:b/>
          <w:lang w:val="af-ZA"/>
        </w:rPr>
        <w:t>ԳՄԳՀ-ՀԲՄԽԾՁԲ-25/33</w:t>
      </w:r>
      <w:r w:rsidRPr="00F1213C">
        <w:rPr>
          <w:rFonts w:ascii="GHEA Grapalat" w:hAnsi="GHEA Grapalat"/>
          <w:b/>
          <w:lang w:val="hy-AM"/>
        </w:rPr>
        <w:t>»</w:t>
      </w:r>
      <w:r w:rsidRPr="00F1213C">
        <w:rPr>
          <w:rFonts w:ascii="GHEA Grapalat" w:hAnsi="GHEA Grapalat" w:cs="Sylfaen"/>
          <w:b/>
          <w:lang w:val="es-ES"/>
        </w:rPr>
        <w:t>*</w:t>
      </w:r>
      <w:r w:rsidRPr="00F1213C">
        <w:rPr>
          <w:rFonts w:ascii="GHEA Grapalat" w:hAnsi="GHEA Grapalat"/>
          <w:b/>
          <w:lang w:val="hy-AM"/>
        </w:rPr>
        <w:t xml:space="preserve">  </w:t>
      </w:r>
      <w:r w:rsidRPr="00F1213C">
        <w:rPr>
          <w:rFonts w:ascii="GHEA Grapalat" w:hAnsi="GHEA Grapalat" w:cs="Sylfaen"/>
          <w:b/>
          <w:lang w:val="hy-AM"/>
        </w:rPr>
        <w:t>ծածկագրով</w:t>
      </w:r>
    </w:p>
    <w:p w14:paraId="7A811B09" w14:textId="77777777" w:rsidR="00091EBC" w:rsidRPr="00F1213C" w:rsidRDefault="00091EBC" w:rsidP="00091EBC">
      <w:pPr>
        <w:pStyle w:val="31"/>
        <w:spacing w:line="240" w:lineRule="auto"/>
        <w:jc w:val="right"/>
        <w:rPr>
          <w:rFonts w:ascii="GHEA Grapalat" w:hAnsi="GHEA Grapalat" w:cs="Sylfaen"/>
          <w:b/>
          <w:lang w:val="hy-AM"/>
        </w:rPr>
      </w:pPr>
      <w:r w:rsidRPr="00F1213C">
        <w:rPr>
          <w:rFonts w:ascii="GHEA Grapalat" w:hAnsi="GHEA Grapalat" w:cs="Sylfaen"/>
          <w:b/>
          <w:lang w:val="hy-AM"/>
        </w:rPr>
        <w:t>բաց</w:t>
      </w:r>
      <w:r w:rsidRPr="00F1213C">
        <w:rPr>
          <w:rFonts w:ascii="GHEA Grapalat" w:hAnsi="GHEA Grapalat" w:cs="Arial"/>
          <w:b/>
          <w:lang w:val="hy-AM"/>
        </w:rPr>
        <w:t xml:space="preserve"> մրցույթի </w:t>
      </w:r>
      <w:r w:rsidRPr="00F1213C">
        <w:rPr>
          <w:rFonts w:ascii="GHEA Grapalat" w:hAnsi="GHEA Grapalat" w:cs="Sylfaen"/>
          <w:b/>
          <w:lang w:val="hy-AM"/>
        </w:rPr>
        <w:t>հրավերի</w:t>
      </w:r>
    </w:p>
    <w:p w14:paraId="45F7228D" w14:textId="77777777" w:rsidR="00091EBC" w:rsidRPr="00F1213C" w:rsidRDefault="00091EBC" w:rsidP="00091EBC">
      <w:pPr>
        <w:pStyle w:val="31"/>
        <w:spacing w:line="240" w:lineRule="auto"/>
        <w:jc w:val="right"/>
        <w:rPr>
          <w:rFonts w:ascii="GHEA Grapalat" w:hAnsi="GHEA Grapalat" w:cs="Sylfaen"/>
          <w:b/>
          <w:lang w:val="hy-AM"/>
        </w:rPr>
      </w:pPr>
    </w:p>
    <w:p w14:paraId="34F565D9" w14:textId="77777777" w:rsidR="00091EBC" w:rsidRPr="00F1213C"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F1213C">
        <w:rPr>
          <w:rStyle w:val="af5"/>
          <w:rFonts w:ascii="GHEA Grapalat" w:hAnsi="GHEA Grapalat"/>
          <w:color w:val="000000"/>
          <w:sz w:val="20"/>
          <w:szCs w:val="20"/>
          <w:lang w:val="hy-AM"/>
        </w:rPr>
        <w:t>ԵՐԱՇԽԻՔ N __________</w:t>
      </w:r>
    </w:p>
    <w:p w14:paraId="4550FB84" w14:textId="77777777" w:rsidR="001C7C1A" w:rsidRPr="00F1213C" w:rsidRDefault="001C7C1A" w:rsidP="001C7C1A">
      <w:pPr>
        <w:jc w:val="center"/>
        <w:rPr>
          <w:rFonts w:ascii="GHEA Grapalat" w:hAnsi="GHEA Grapalat" w:cs="GHEA Grapalat"/>
          <w:b/>
          <w:sz w:val="20"/>
          <w:szCs w:val="20"/>
          <w:lang w:val="hy-AM"/>
        </w:rPr>
      </w:pPr>
      <w:r w:rsidRPr="00F1213C">
        <w:rPr>
          <w:rFonts w:ascii="GHEA Grapalat" w:hAnsi="GHEA Grapalat" w:cs="GHEA Grapalat"/>
          <w:b/>
          <w:sz w:val="18"/>
          <w:szCs w:val="18"/>
          <w:lang w:val="hy-AM"/>
        </w:rPr>
        <w:t xml:space="preserve">         (պայմանագրի ապահովում)</w:t>
      </w:r>
    </w:p>
    <w:p w14:paraId="4ECDCDF2" w14:textId="77777777" w:rsidR="00091EBC" w:rsidRPr="00F1213C" w:rsidRDefault="00091EBC" w:rsidP="00091EBC">
      <w:pPr>
        <w:pStyle w:val="af4"/>
        <w:shd w:val="clear" w:color="auto" w:fill="FFFFFF"/>
        <w:spacing w:before="0" w:beforeAutospacing="0" w:after="0" w:afterAutospacing="0"/>
        <w:ind w:firstLine="375"/>
        <w:rPr>
          <w:rStyle w:val="af5"/>
          <w:lang w:val="hy-AM"/>
        </w:rPr>
      </w:pPr>
    </w:p>
    <w:p w14:paraId="494DFFDC" w14:textId="2448C4BE"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F1213C">
        <w:rPr>
          <w:rStyle w:val="af5"/>
          <w:rFonts w:ascii="GHEA Grapalat" w:hAnsi="GHEA Grapalat"/>
          <w:b w:val="0"/>
          <w:bCs w:val="0"/>
          <w:sz w:val="20"/>
          <w:szCs w:val="20"/>
          <w:lang w:val="hy-AM"/>
        </w:rPr>
        <w:tab/>
        <w:t xml:space="preserve">1.Սույն երաշխիքը (այսուհետ՝ երաշխիք) հանդիսանում է </w:t>
      </w:r>
      <w:r w:rsidR="00F1213C">
        <w:rPr>
          <w:rStyle w:val="af5"/>
          <w:rFonts w:ascii="GHEA Grapalat" w:hAnsi="GHEA Grapalat"/>
          <w:b w:val="0"/>
          <w:bCs w:val="0"/>
          <w:sz w:val="20"/>
          <w:szCs w:val="20"/>
          <w:lang w:val="hy-AM"/>
        </w:rPr>
        <w:t xml:space="preserve">Գավառի համայնքապետարանի </w:t>
      </w:r>
      <w:r w:rsidRPr="00F1213C">
        <w:rPr>
          <w:rStyle w:val="af5"/>
          <w:rFonts w:ascii="GHEA Grapalat" w:hAnsi="GHEA Grapalat"/>
          <w:b w:val="0"/>
          <w:bCs w:val="0"/>
          <w:sz w:val="20"/>
          <w:szCs w:val="20"/>
          <w:lang w:val="hy-AM"/>
        </w:rPr>
        <w:t xml:space="preserve">(այսուհետ՝ բենեֆիցիար) և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00F71502" w:rsidRPr="00F1213C">
        <w:rPr>
          <w:rStyle w:val="af5"/>
          <w:rFonts w:ascii="GHEA Grapalat" w:hAnsi="GHEA Grapalat"/>
          <w:b w:val="0"/>
          <w:bCs w:val="0"/>
          <w:sz w:val="20"/>
          <w:szCs w:val="20"/>
          <w:lang w:val="hy-AM"/>
        </w:rPr>
        <w:t xml:space="preserve"> </w:t>
      </w:r>
      <w:r w:rsidR="002F4517" w:rsidRPr="00F1213C">
        <w:rPr>
          <w:rStyle w:val="af5"/>
          <w:rFonts w:ascii="GHEA Grapalat" w:hAnsi="GHEA Grapalat"/>
          <w:b w:val="0"/>
          <w:bCs w:val="0"/>
          <w:sz w:val="20"/>
          <w:szCs w:val="20"/>
          <w:lang w:val="hy-AM"/>
        </w:rPr>
        <w:t xml:space="preserve">(այսուհետ՝ պրինցիպալ) </w:t>
      </w:r>
      <w:r w:rsidRPr="00F1213C">
        <w:rPr>
          <w:rStyle w:val="af5"/>
          <w:rFonts w:ascii="GHEA Grapalat" w:hAnsi="GHEA Grapalat"/>
          <w:b w:val="0"/>
          <w:bCs w:val="0"/>
          <w:sz w:val="20"/>
          <w:szCs w:val="20"/>
          <w:lang w:val="hy-AM"/>
        </w:rPr>
        <w:t xml:space="preserve">միջև </w:t>
      </w:r>
      <w:r w:rsidRPr="00F1213C">
        <w:rPr>
          <w:rFonts w:cs="Sylfaen"/>
          <w:vertAlign w:val="superscript"/>
          <w:lang w:val="hy-AM"/>
        </w:rPr>
        <w:t xml:space="preserve">                       </w:t>
      </w:r>
      <w:r w:rsidRPr="00F1213C">
        <w:rPr>
          <w:rFonts w:cs="Sylfaen"/>
          <w:vertAlign w:val="superscript"/>
          <w:lang w:val="hy-AM"/>
        </w:rPr>
        <w:tab/>
      </w:r>
      <w:r w:rsidRPr="00F1213C">
        <w:rPr>
          <w:rFonts w:cs="Sylfaen"/>
          <w:vertAlign w:val="superscript"/>
          <w:lang w:val="hy-AM"/>
        </w:rPr>
        <w:tab/>
      </w:r>
      <w:r w:rsidRPr="00F1213C">
        <w:rPr>
          <w:rFonts w:cs="Sylfaen"/>
          <w:vertAlign w:val="superscript"/>
          <w:lang w:val="hy-AM"/>
        </w:rPr>
        <w:tab/>
      </w:r>
      <w:r w:rsidRPr="00F1213C">
        <w:rPr>
          <w:rFonts w:ascii="GHEA Grapalat" w:hAnsi="GHEA Grapalat" w:cs="Sylfaen"/>
          <w:vertAlign w:val="superscript"/>
          <w:lang w:val="hy-AM"/>
        </w:rPr>
        <w:t xml:space="preserve">ընտրված մասնակցի անվանումը </w:t>
      </w:r>
    </w:p>
    <w:p w14:paraId="0FF3D634" w14:textId="4DDDC23F"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կնքվելիք N </w:t>
      </w:r>
      <w:r w:rsidR="00F1213C" w:rsidRPr="00F1213C">
        <w:rPr>
          <w:rFonts w:ascii="GHEA Grapalat" w:hAnsi="GHEA Grapalat"/>
          <w:b/>
          <w:sz w:val="20"/>
          <w:szCs w:val="20"/>
          <w:lang w:val="hy-AM"/>
        </w:rPr>
        <w:t>«</w:t>
      </w:r>
      <w:r w:rsidR="00054EEC">
        <w:rPr>
          <w:rFonts w:ascii="GHEA Grapalat" w:hAnsi="GHEA Grapalat"/>
          <w:b/>
          <w:sz w:val="20"/>
          <w:szCs w:val="20"/>
          <w:lang w:val="af-ZA"/>
        </w:rPr>
        <w:t>ԳՄԳՀ-ՀԲՄԽԾՁԲ-25/33</w:t>
      </w:r>
      <w:r w:rsidR="00F1213C" w:rsidRPr="00F1213C">
        <w:rPr>
          <w:rFonts w:ascii="GHEA Grapalat" w:hAnsi="GHEA Grapalat"/>
          <w:b/>
          <w:sz w:val="20"/>
          <w:szCs w:val="20"/>
          <w:lang w:val="hy-AM"/>
        </w:rPr>
        <w:t>»</w:t>
      </w:r>
      <w:r w:rsidR="00F1213C">
        <w:rPr>
          <w:rFonts w:ascii="GHEA Grapalat" w:hAnsi="GHEA Grapalat"/>
          <w:b/>
          <w:sz w:val="20"/>
          <w:szCs w:val="20"/>
          <w:lang w:val="hy-AM"/>
        </w:rPr>
        <w:t xml:space="preserve"> </w:t>
      </w:r>
      <w:r w:rsidRPr="00F1213C">
        <w:rPr>
          <w:rStyle w:val="af5"/>
          <w:rFonts w:ascii="GHEA Grapalat" w:hAnsi="GHEA Grapalat"/>
          <w:b w:val="0"/>
          <w:bCs w:val="0"/>
          <w:sz w:val="20"/>
          <w:szCs w:val="20"/>
          <w:lang w:val="hy-AM"/>
        </w:rPr>
        <w:t>պայմանագրից բխող պրինցիպալի</w:t>
      </w:r>
      <w:r w:rsidR="00F1213C">
        <w:rPr>
          <w:rStyle w:val="af5"/>
          <w:rFonts w:ascii="GHEA Grapalat" w:hAnsi="GHEA Grapalat"/>
          <w:b w:val="0"/>
          <w:bCs w:val="0"/>
          <w:sz w:val="20"/>
          <w:szCs w:val="20"/>
          <w:lang w:val="hy-AM"/>
        </w:rPr>
        <w:t xml:space="preserve"> </w:t>
      </w:r>
      <w:r w:rsidRPr="00F1213C">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F1213C">
        <w:rPr>
          <w:rStyle w:val="af5"/>
          <w:rFonts w:ascii="GHEA Grapalat" w:hAnsi="GHEA Grapalat"/>
          <w:b w:val="0"/>
          <w:bCs w:val="0"/>
          <w:sz w:val="20"/>
          <w:szCs w:val="20"/>
          <w:lang w:val="hy-AM"/>
        </w:rPr>
        <w:t>ում</w:t>
      </w:r>
      <w:r w:rsidRPr="00F1213C">
        <w:rPr>
          <w:rStyle w:val="af5"/>
          <w:rFonts w:ascii="GHEA Grapalat" w:hAnsi="GHEA Grapalat"/>
          <w:b w:val="0"/>
          <w:bCs w:val="0"/>
          <w:sz w:val="20"/>
          <w:szCs w:val="20"/>
          <w:lang w:val="hy-AM"/>
        </w:rPr>
        <w:t xml:space="preserve">: </w:t>
      </w:r>
    </w:p>
    <w:p w14:paraId="186D47FC" w14:textId="77777777" w:rsidR="00091EBC" w:rsidRPr="00F1213C" w:rsidRDefault="00091EBC" w:rsidP="00394ABD">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2. Երաշխիքով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lang w:val="hy-AM"/>
        </w:rPr>
        <w:t xml:space="preserve"> (այսուհետ՝ երաշխիք տվող </w:t>
      </w:r>
    </w:p>
    <w:p w14:paraId="336F3FC7" w14:textId="77777777" w:rsidR="00091EBC" w:rsidRPr="00F1213C" w:rsidRDefault="00091EBC" w:rsidP="00394ABD">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ab/>
      </w:r>
      <w:r w:rsidRPr="00F1213C">
        <w:rPr>
          <w:rStyle w:val="af5"/>
          <w:rFonts w:ascii="GHEA Grapalat" w:hAnsi="GHEA Grapalat"/>
          <w:b w:val="0"/>
          <w:bCs w:val="0"/>
          <w:sz w:val="20"/>
          <w:szCs w:val="20"/>
          <w:lang w:val="hy-AM"/>
        </w:rPr>
        <w:tab/>
      </w:r>
      <w:r w:rsidRPr="00F1213C">
        <w:rPr>
          <w:rStyle w:val="af5"/>
          <w:rFonts w:ascii="GHEA Grapalat" w:hAnsi="GHEA Grapalat"/>
          <w:b w:val="0"/>
          <w:bCs w:val="0"/>
          <w:sz w:val="20"/>
          <w:szCs w:val="20"/>
          <w:lang w:val="hy-AM"/>
        </w:rPr>
        <w:tab/>
        <w:t xml:space="preserve">                         </w:t>
      </w:r>
      <w:r w:rsidRPr="00F1213C">
        <w:rPr>
          <w:rFonts w:ascii="GHEA Grapalat" w:hAnsi="GHEA Grapalat" w:cs="Sylfaen"/>
          <w:vertAlign w:val="superscript"/>
          <w:lang w:val="hy-AM"/>
        </w:rPr>
        <w:t>երաշխիքը տվող բանկի անվանումը</w:t>
      </w:r>
    </w:p>
    <w:p w14:paraId="4DEE75BB" w14:textId="77777777"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F1213C">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r w:rsidRPr="00F1213C">
        <w:rPr>
          <w:rStyle w:val="af5"/>
          <w:rFonts w:ascii="GHEA Grapalat" w:hAnsi="GHEA Grapalat"/>
          <w:b w:val="0"/>
          <w:bCs w:val="0"/>
          <w:sz w:val="20"/>
          <w:szCs w:val="20"/>
          <w:u w:val="single"/>
          <w:lang w:val="hy-AM"/>
        </w:rPr>
        <w:tab/>
      </w:r>
    </w:p>
    <w:p w14:paraId="502768DD" w14:textId="77777777" w:rsidR="00091EBC" w:rsidRPr="00F1213C" w:rsidRDefault="00091EBC" w:rsidP="00394ABD">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F1213C">
        <w:rPr>
          <w:rFonts w:ascii="GHEA Grapalat" w:hAnsi="GHEA Grapalat" w:cs="Sylfaen"/>
          <w:vertAlign w:val="superscript"/>
          <w:lang w:val="hy-AM"/>
        </w:rPr>
        <w:t xml:space="preserve">   գումարը թվերով և տառերով</w:t>
      </w:r>
    </w:p>
    <w:p w14:paraId="12EECFA3" w14:textId="436A4163" w:rsidR="00091EBC" w:rsidRPr="00F1213C" w:rsidRDefault="00091EBC" w:rsidP="00394AB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1213C">
        <w:rPr>
          <w:rStyle w:val="af5"/>
          <w:rFonts w:ascii="GHEA Grapalat" w:hAnsi="GHEA Grapalat"/>
          <w:b w:val="0"/>
          <w:bCs w:val="0"/>
          <w:sz w:val="20"/>
          <w:szCs w:val="20"/>
          <w:lang w:val="hy-AM"/>
        </w:rPr>
        <w:t xml:space="preserve">(այսուհետ՝ երաշխիքի գումար)՝ պահանջն ստանալուց </w:t>
      </w:r>
      <w:r w:rsidR="00547AE2" w:rsidRPr="00F1213C">
        <w:rPr>
          <w:rStyle w:val="af5"/>
          <w:rFonts w:ascii="GHEA Grapalat" w:hAnsi="GHEA Grapalat"/>
          <w:b w:val="0"/>
          <w:bCs w:val="0"/>
          <w:sz w:val="20"/>
          <w:szCs w:val="20"/>
          <w:lang w:val="hy-AM"/>
        </w:rPr>
        <w:t>հինգ</w:t>
      </w:r>
      <w:r w:rsidRPr="00F1213C">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F1213C">
        <w:rPr>
          <w:rFonts w:ascii="GHEA Grapalat" w:hAnsi="GHEA Grapalat" w:cs="Arial"/>
          <w:sz w:val="20"/>
          <w:szCs w:val="20"/>
          <w:lang w:val="hy-AM"/>
        </w:rPr>
        <w:t xml:space="preserve">900175101113 </w:t>
      </w:r>
      <w:r w:rsidRPr="00F1213C">
        <w:rPr>
          <w:rStyle w:val="af5"/>
          <w:rFonts w:ascii="GHEA Grapalat" w:hAnsi="GHEA Grapalat"/>
          <w:b w:val="0"/>
          <w:bCs w:val="0"/>
          <w:sz w:val="20"/>
          <w:szCs w:val="20"/>
          <w:lang w:val="hy-AM"/>
        </w:rPr>
        <w:t>հաշվեհամարին փոխանցման միջոցով:</w:t>
      </w:r>
    </w:p>
    <w:p w14:paraId="19F0A55E"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3. Սույն երաշխիքն անհետկանչելի է:</w:t>
      </w:r>
    </w:p>
    <w:p w14:paraId="4004D633"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7A52B58" w14:textId="5DB4014A" w:rsidR="00DB01B8" w:rsidRPr="00F1213C" w:rsidRDefault="0024041A" w:rsidP="00394AB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1213C">
        <w:rPr>
          <w:rFonts w:ascii="GHEA Grapalat" w:hAnsi="GHEA Grapalat"/>
          <w:color w:val="000000"/>
          <w:sz w:val="20"/>
          <w:szCs w:val="20"/>
          <w:lang w:val="hy-AM"/>
        </w:rPr>
        <w:t xml:space="preserve">5. </w:t>
      </w:r>
      <w:r w:rsidR="00DB01B8" w:rsidRPr="00F1213C">
        <w:rPr>
          <w:rFonts w:ascii="GHEA Grapalat" w:hAnsi="GHEA Grapalat"/>
          <w:color w:val="000000"/>
          <w:sz w:val="20"/>
          <w:szCs w:val="20"/>
          <w:lang w:val="hy-AM"/>
        </w:rPr>
        <w:t xml:space="preserve">Երաշխիքը գործում է </w:t>
      </w:r>
      <w:r w:rsidR="00325A9F" w:rsidRPr="00F1213C">
        <w:rPr>
          <w:rFonts w:ascii="GHEA Grapalat" w:hAnsi="GHEA Grapalat"/>
          <w:color w:val="000000"/>
          <w:sz w:val="20"/>
          <w:szCs w:val="20"/>
          <w:lang w:val="hy-AM"/>
        </w:rPr>
        <w:t xml:space="preserve">թողարկման պահից և ուժի մեջ է </w:t>
      </w:r>
      <w:r w:rsidR="00DB01B8" w:rsidRPr="00F1213C">
        <w:rPr>
          <w:rFonts w:ascii="GHEA Grapalat" w:hAnsi="GHEA Grapalat"/>
          <w:color w:val="000000"/>
          <w:sz w:val="20"/>
          <w:szCs w:val="20"/>
          <w:lang w:val="hy-AM"/>
        </w:rPr>
        <w:t>բենեֆիցիարի և պրի</w:t>
      </w:r>
      <w:r w:rsidR="004A0593" w:rsidRPr="00F1213C">
        <w:rPr>
          <w:rFonts w:ascii="GHEA Grapalat" w:hAnsi="GHEA Grapalat"/>
          <w:color w:val="000000"/>
          <w:sz w:val="20"/>
          <w:szCs w:val="20"/>
          <w:lang w:val="hy-AM"/>
        </w:rPr>
        <w:t>ն</w:t>
      </w:r>
      <w:r w:rsidR="00DB01B8" w:rsidRPr="00F1213C">
        <w:rPr>
          <w:rFonts w:ascii="GHEA Grapalat" w:hAnsi="GHEA Grapalat"/>
          <w:color w:val="000000"/>
          <w:sz w:val="20"/>
          <w:szCs w:val="20"/>
          <w:lang w:val="hy-AM"/>
        </w:rPr>
        <w:t>ցիպալի միջև կնքվելիք</w:t>
      </w:r>
      <w:r w:rsidR="00325A9F" w:rsidRPr="00F1213C">
        <w:rPr>
          <w:rFonts w:ascii="GHEA Grapalat" w:hAnsi="GHEA Grapalat"/>
          <w:color w:val="000000"/>
          <w:sz w:val="20"/>
          <w:szCs w:val="20"/>
          <w:lang w:val="hy-AM"/>
        </w:rPr>
        <w:t xml:space="preserve"> </w:t>
      </w:r>
      <w:r w:rsidR="00DB01B8" w:rsidRPr="00F1213C">
        <w:rPr>
          <w:rFonts w:ascii="GHEA Grapalat" w:hAnsi="GHEA Grapalat"/>
          <w:color w:val="000000"/>
          <w:sz w:val="20"/>
          <w:szCs w:val="20"/>
          <w:lang w:val="hy-AM"/>
        </w:rPr>
        <w:t xml:space="preserve">N </w:t>
      </w:r>
      <w:r w:rsidR="00F1213C" w:rsidRPr="00F1213C">
        <w:rPr>
          <w:rFonts w:ascii="GHEA Grapalat" w:hAnsi="GHEA Grapalat"/>
          <w:b/>
          <w:sz w:val="20"/>
          <w:szCs w:val="20"/>
          <w:lang w:val="hy-AM"/>
        </w:rPr>
        <w:t>«</w:t>
      </w:r>
      <w:r w:rsidR="00054EEC">
        <w:rPr>
          <w:rFonts w:ascii="GHEA Grapalat" w:hAnsi="GHEA Grapalat"/>
          <w:b/>
          <w:sz w:val="20"/>
          <w:szCs w:val="20"/>
          <w:lang w:val="af-ZA"/>
        </w:rPr>
        <w:t>ԳՄԳՀ-ՀԲՄԽԾՁԲ-25/33</w:t>
      </w:r>
      <w:r w:rsidR="00F1213C" w:rsidRPr="00F1213C">
        <w:rPr>
          <w:rFonts w:ascii="GHEA Grapalat" w:hAnsi="GHEA Grapalat"/>
          <w:b/>
          <w:sz w:val="20"/>
          <w:szCs w:val="20"/>
          <w:lang w:val="hy-AM"/>
        </w:rPr>
        <w:t>»</w:t>
      </w:r>
      <w:r w:rsidR="00F1213C">
        <w:rPr>
          <w:rFonts w:ascii="GHEA Grapalat" w:hAnsi="GHEA Grapalat"/>
          <w:b/>
          <w:sz w:val="20"/>
          <w:szCs w:val="20"/>
          <w:lang w:val="hy-AM"/>
        </w:rPr>
        <w:t xml:space="preserve"> </w:t>
      </w:r>
      <w:r w:rsidR="00DB01B8" w:rsidRPr="00F1213C">
        <w:rPr>
          <w:rFonts w:ascii="GHEA Grapalat" w:hAnsi="GHEA Grapalat"/>
          <w:color w:val="000000"/>
          <w:sz w:val="20"/>
          <w:szCs w:val="20"/>
          <w:lang w:val="hy-AM"/>
        </w:rPr>
        <w:t xml:space="preserve">պայմանագիրն ուժի մեջ մտնելու օրվանից մինչև </w:t>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olor w:val="000000"/>
          <w:sz w:val="20"/>
          <w:szCs w:val="20"/>
          <w:u w:val="single"/>
          <w:lang w:val="hy-AM"/>
        </w:rPr>
        <w:tab/>
      </w:r>
      <w:r w:rsidR="00DB01B8" w:rsidRPr="00F1213C">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FC5ACF7" w:rsidR="00DB01B8" w:rsidRPr="00F1213C" w:rsidRDefault="00DB01B8" w:rsidP="00394ABD">
      <w:pPr>
        <w:pStyle w:val="aff3"/>
        <w:tabs>
          <w:tab w:val="left" w:pos="0"/>
        </w:tabs>
        <w:ind w:left="0"/>
        <w:mirrorIndents/>
        <w:jc w:val="both"/>
        <w:rPr>
          <w:rFonts w:ascii="GHEA Grapalat" w:hAnsi="GHEA Grapalat"/>
          <w:color w:val="000000"/>
          <w:sz w:val="20"/>
          <w:szCs w:val="20"/>
          <w:lang w:val="hy-AM"/>
        </w:rPr>
      </w:pPr>
      <w:r w:rsidRPr="00F1213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F1213C">
        <w:rPr>
          <w:rFonts w:ascii="GHEA Grapalat" w:hAnsi="GHEA Grapalat"/>
          <w:color w:val="000000"/>
          <w:sz w:val="20"/>
          <w:szCs w:val="20"/>
          <w:lang w:val="hy-AM"/>
        </w:rPr>
        <w:t xml:space="preserve">՝  </w:t>
      </w:r>
      <w:hyperlink r:id="rId17" w:history="1">
        <w:r w:rsidR="00F1213C" w:rsidRPr="00E4272E">
          <w:rPr>
            <w:rStyle w:val="a9"/>
            <w:rFonts w:ascii="GHEA Grapalat" w:hAnsi="GHEA Grapalat"/>
            <w:sz w:val="20"/>
            <w:szCs w:val="20"/>
            <w:lang w:val="hy-AM"/>
          </w:rPr>
          <w:t>gavar.gnumner@mail.ru</w:t>
        </w:r>
      </w:hyperlink>
      <w:r w:rsidR="00F1213C" w:rsidRPr="00F1213C">
        <w:rPr>
          <w:rFonts w:ascii="GHEA Grapalat" w:hAnsi="GHEA Grapalat"/>
          <w:color w:val="000000"/>
          <w:sz w:val="20"/>
          <w:szCs w:val="20"/>
          <w:lang w:val="hy-AM"/>
        </w:rPr>
        <w:t xml:space="preserve"> </w:t>
      </w:r>
      <w:r w:rsidRPr="00F1213C">
        <w:rPr>
          <w:rFonts w:ascii="GHEA Grapalat" w:hAnsi="GHEA Grapalat"/>
          <w:color w:val="000000"/>
          <w:sz w:val="20"/>
          <w:szCs w:val="20"/>
          <w:lang w:val="hy-AM"/>
        </w:rPr>
        <w:t xml:space="preserve">էլեկտրոնային փոստի հասցեին։     </w:t>
      </w:r>
    </w:p>
    <w:p w14:paraId="268A68B4"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37447B9A" w:rsidR="00DC3470" w:rsidRPr="00F1213C" w:rsidRDefault="00DC3470"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 xml:space="preserve">1) </w:t>
      </w:r>
      <w:r w:rsidR="0091775C" w:rsidRPr="00F1213C">
        <w:rPr>
          <w:rFonts w:ascii="GHEA Grapalat" w:hAnsi="GHEA Grapalat"/>
          <w:color w:val="000000"/>
          <w:sz w:val="20"/>
          <w:szCs w:val="20"/>
          <w:lang w:val="hy-AM"/>
        </w:rPr>
        <w:t xml:space="preserve">N </w:t>
      </w:r>
      <w:r w:rsidR="00F1213C" w:rsidRPr="00F1213C">
        <w:rPr>
          <w:rFonts w:ascii="GHEA Grapalat" w:hAnsi="GHEA Grapalat"/>
          <w:b/>
          <w:sz w:val="20"/>
          <w:szCs w:val="20"/>
          <w:lang w:val="hy-AM"/>
        </w:rPr>
        <w:t>«</w:t>
      </w:r>
      <w:r w:rsidR="00054EEC">
        <w:rPr>
          <w:rFonts w:ascii="GHEA Grapalat" w:hAnsi="GHEA Grapalat"/>
          <w:b/>
          <w:sz w:val="20"/>
          <w:szCs w:val="20"/>
          <w:lang w:val="af-ZA"/>
        </w:rPr>
        <w:t>ԳՄԳՀ-ՀԲՄԽԾՁԲ-25/33</w:t>
      </w:r>
      <w:r w:rsidR="00F1213C" w:rsidRPr="00F1213C">
        <w:rPr>
          <w:rFonts w:ascii="GHEA Grapalat" w:hAnsi="GHEA Grapalat"/>
          <w:b/>
          <w:sz w:val="20"/>
          <w:szCs w:val="20"/>
          <w:lang w:val="hy-AM"/>
        </w:rPr>
        <w:t xml:space="preserve">» </w:t>
      </w:r>
      <w:r w:rsidRPr="00F1213C">
        <w:rPr>
          <w:rFonts w:ascii="GHEA Grapalat" w:hAnsi="GHEA Grapalat"/>
          <w:color w:val="000000"/>
          <w:sz w:val="20"/>
          <w:szCs w:val="20"/>
          <w:lang w:val="hy-AM"/>
        </w:rPr>
        <w:t xml:space="preserve">պայմանագրի, ներառյալ նաև դրանում </w:t>
      </w:r>
      <w:r w:rsidR="0091775C" w:rsidRPr="00F1213C">
        <w:rPr>
          <w:rFonts w:ascii="GHEA Grapalat" w:hAnsi="GHEA Grapalat"/>
          <w:color w:val="000000"/>
          <w:sz w:val="20"/>
          <w:szCs w:val="20"/>
          <w:lang w:val="hy-AM"/>
        </w:rPr>
        <w:t>կատարված</w:t>
      </w:r>
      <w:r w:rsidR="00F1213C" w:rsidRPr="00F1213C">
        <w:rPr>
          <w:rFonts w:ascii="GHEA Grapalat" w:hAnsi="GHEA Grapalat"/>
          <w:color w:val="000000"/>
          <w:sz w:val="20"/>
          <w:szCs w:val="20"/>
          <w:lang w:val="hy-AM"/>
        </w:rPr>
        <w:t xml:space="preserve"> </w:t>
      </w:r>
      <w:r w:rsidRPr="00F1213C">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F1213C" w:rsidRDefault="00DC3470"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F1213C">
          <w:rPr>
            <w:rStyle w:val="a9"/>
            <w:rFonts w:ascii="GHEA Grapalat" w:hAnsi="GHEA Grapalat"/>
            <w:sz w:val="20"/>
            <w:szCs w:val="20"/>
            <w:lang w:val="hy-AM"/>
          </w:rPr>
          <w:t>www.procurement.am</w:t>
        </w:r>
      </w:hyperlink>
      <w:r w:rsidRPr="00F1213C">
        <w:rPr>
          <w:rFonts w:ascii="GHEA Grapalat" w:hAnsi="GHEA Grapalat"/>
          <w:color w:val="000000"/>
          <w:sz w:val="20"/>
          <w:szCs w:val="20"/>
          <w:lang w:val="hy-AM"/>
        </w:rPr>
        <w:t xml:space="preserve"> հասց</w:t>
      </w:r>
      <w:r w:rsidR="00532A65" w:rsidRPr="00F1213C">
        <w:rPr>
          <w:rFonts w:ascii="GHEA Grapalat" w:hAnsi="GHEA Grapalat"/>
          <w:color w:val="000000"/>
          <w:sz w:val="20"/>
          <w:szCs w:val="20"/>
          <w:lang w:val="hy-AM"/>
        </w:rPr>
        <w:t>ե</w:t>
      </w:r>
      <w:r w:rsidRPr="00F1213C">
        <w:rPr>
          <w:rFonts w:ascii="GHEA Grapalat" w:hAnsi="GHEA Grapalat"/>
          <w:color w:val="000000"/>
          <w:sz w:val="20"/>
          <w:szCs w:val="20"/>
          <w:lang w:val="hy-AM"/>
        </w:rPr>
        <w:t>ով գործող տեղեկագրում հրապարակած ծանուցումը</w:t>
      </w:r>
      <w:r w:rsidR="00AF3D6A" w:rsidRPr="00F1213C">
        <w:rPr>
          <w:rFonts w:ascii="GHEA Grapalat" w:hAnsi="GHEA Grapalat"/>
          <w:color w:val="000000"/>
          <w:sz w:val="20"/>
          <w:szCs w:val="20"/>
          <w:lang w:val="hy-AM"/>
        </w:rPr>
        <w:t>:</w:t>
      </w:r>
    </w:p>
    <w:p w14:paraId="31CB5776"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F1213C">
        <w:rPr>
          <w:rFonts w:ascii="GHEA Grapalat" w:hAnsi="GHEA Grapalat"/>
          <w:color w:val="000000"/>
          <w:sz w:val="20"/>
          <w:szCs w:val="20"/>
          <w:lang w:val="hy-AM"/>
        </w:rPr>
        <w:t>ց</w:t>
      </w:r>
      <w:r w:rsidRPr="00F1213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F1213C" w:rsidRDefault="00A2572F"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8</w:t>
      </w:r>
      <w:r w:rsidR="00091EBC" w:rsidRPr="00F1213C">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F1213C" w:rsidRDefault="00A2572F"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9</w:t>
      </w:r>
      <w:r w:rsidR="00091EBC" w:rsidRPr="00F1213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F1213C" w:rsidRDefault="00091EBC" w:rsidP="00394AB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w:t>
      </w:r>
      <w:r w:rsidR="00A2572F" w:rsidRPr="00F1213C">
        <w:rPr>
          <w:rFonts w:ascii="GHEA Grapalat" w:hAnsi="GHEA Grapalat"/>
          <w:color w:val="000000"/>
          <w:sz w:val="20"/>
          <w:szCs w:val="20"/>
          <w:lang w:val="hy-AM"/>
        </w:rPr>
        <w:t>0</w:t>
      </w:r>
      <w:r w:rsidRPr="00F1213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D37AF8" w14:textId="2DE1816C" w:rsidR="00091EBC" w:rsidRPr="00F1213C" w:rsidRDefault="00091EBC" w:rsidP="002D189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lang w:val="hy-AM"/>
        </w:rPr>
        <w:t>1</w:t>
      </w:r>
      <w:r w:rsidR="00A2572F" w:rsidRPr="00F1213C">
        <w:rPr>
          <w:rFonts w:ascii="GHEA Grapalat" w:hAnsi="GHEA Grapalat"/>
          <w:color w:val="000000"/>
          <w:sz w:val="20"/>
          <w:szCs w:val="20"/>
          <w:lang w:val="hy-AM"/>
        </w:rPr>
        <w:t>1</w:t>
      </w:r>
      <w:r w:rsidRPr="00F1213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1770C2F" w14:textId="53ABA3EC" w:rsidR="00091EBC" w:rsidRPr="002D1898" w:rsidRDefault="00091EBC" w:rsidP="002D1898">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F1213C">
        <w:rPr>
          <w:rFonts w:ascii="GHEA Grapalat" w:hAnsi="GHEA Grapalat"/>
          <w:color w:val="000000"/>
          <w:sz w:val="20"/>
          <w:szCs w:val="20"/>
          <w:lang w:val="hy-AM"/>
        </w:rPr>
        <w:t xml:space="preserve">Գործադիր </w:t>
      </w:r>
      <w:r w:rsidR="0070371B" w:rsidRPr="00F1213C">
        <w:rPr>
          <w:rFonts w:ascii="GHEA Grapalat" w:hAnsi="GHEA Grapalat"/>
          <w:color w:val="000000"/>
          <w:sz w:val="20"/>
          <w:szCs w:val="20"/>
          <w:lang w:val="hy-AM"/>
        </w:rPr>
        <w:t>մարմնի ղեկավար</w:t>
      </w:r>
      <w:r w:rsidRPr="00F1213C">
        <w:rPr>
          <w:rFonts w:ascii="GHEA Grapalat" w:hAnsi="GHEA Grapalat"/>
          <w:color w:val="000000"/>
          <w:sz w:val="20"/>
          <w:szCs w:val="20"/>
          <w:lang w:val="hy-AM"/>
        </w:rPr>
        <w:t xml:space="preserve"> </w:t>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p>
    <w:p w14:paraId="5F1B560B" w14:textId="77777777" w:rsidR="00091EBC" w:rsidRPr="00F1213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r w:rsidRPr="00F1213C">
        <w:rPr>
          <w:rFonts w:ascii="GHEA Grapalat" w:hAnsi="GHEA Grapalat"/>
          <w:color w:val="000000"/>
          <w:sz w:val="20"/>
          <w:szCs w:val="20"/>
          <w:u w:val="single"/>
          <w:lang w:val="hy-AM"/>
        </w:rPr>
        <w:tab/>
      </w:r>
    </w:p>
    <w:p w14:paraId="36C0BE36" w14:textId="77777777" w:rsidR="00091EBC" w:rsidRPr="00F1213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F1213C">
        <w:rPr>
          <w:rFonts w:ascii="GHEA Grapalat" w:hAnsi="GHEA Grapalat" w:cs="Sylfaen"/>
          <w:vertAlign w:val="superscript"/>
          <w:lang w:val="hy-AM"/>
        </w:rPr>
        <w:t xml:space="preserve">                                                        ամիսը, ամսաթիվը, տարեթիվը</w:t>
      </w:r>
    </w:p>
    <w:p w14:paraId="1B4DEBC5" w14:textId="77777777" w:rsidR="00091EBC" w:rsidRPr="00F1213C" w:rsidRDefault="00091EBC" w:rsidP="00091EBC">
      <w:pPr>
        <w:pStyle w:val="31"/>
        <w:spacing w:line="240" w:lineRule="auto"/>
        <w:jc w:val="center"/>
        <w:rPr>
          <w:rFonts w:ascii="GHEA Grapalat" w:hAnsi="GHEA Grapalat" w:cs="Arial"/>
          <w:b/>
          <w:lang w:val="hy-AM"/>
        </w:rPr>
      </w:pPr>
    </w:p>
    <w:p w14:paraId="175AA95A" w14:textId="77777777" w:rsidR="00091EBC" w:rsidRPr="00F1213C" w:rsidRDefault="00091EBC" w:rsidP="00091EBC">
      <w:pPr>
        <w:pStyle w:val="31"/>
        <w:spacing w:line="240" w:lineRule="auto"/>
        <w:jc w:val="right"/>
        <w:rPr>
          <w:rFonts w:ascii="GHEA Grapalat" w:hAnsi="GHEA Grapalat"/>
          <w:szCs w:val="24"/>
          <w:lang w:val="hy-AM"/>
        </w:rPr>
      </w:pPr>
    </w:p>
    <w:p w14:paraId="789DB8D6" w14:textId="39AE2A34" w:rsidR="00334EFB" w:rsidRPr="002D1898" w:rsidRDefault="00F46F1D" w:rsidP="002D1898">
      <w:pPr>
        <w:pStyle w:val="31"/>
        <w:spacing w:line="240" w:lineRule="auto"/>
        <w:ind w:left="360" w:firstLine="0"/>
        <w:rPr>
          <w:rFonts w:ascii="GHEA Grapalat" w:hAnsi="GHEA Grapalat"/>
          <w:i/>
          <w:sz w:val="16"/>
          <w:szCs w:val="16"/>
          <w:lang w:val="hy-AM"/>
        </w:rPr>
      </w:pPr>
      <w:r w:rsidRPr="00F1213C">
        <w:rPr>
          <w:rFonts w:ascii="GHEA Grapalat" w:hAnsi="GHEA Grapalat" w:cs="Sylfaen"/>
          <w:i/>
          <w:sz w:val="16"/>
          <w:szCs w:val="16"/>
          <w:lang w:val="hy-AM" w:eastAsia="ru-RU"/>
        </w:rPr>
        <w:t>*</w:t>
      </w:r>
      <w:r w:rsidRPr="00F1213C">
        <w:rPr>
          <w:rFonts w:ascii="GHEA Grapalat" w:hAnsi="GHEA Grapalat"/>
          <w:i/>
          <w:sz w:val="16"/>
          <w:szCs w:val="16"/>
          <w:lang w:val="af-ZA"/>
        </w:rPr>
        <w:t xml:space="preserve"> </w:t>
      </w:r>
      <w:r w:rsidRPr="00F1213C">
        <w:rPr>
          <w:rFonts w:ascii="GHEA Grapalat" w:hAnsi="GHEA Grapalat"/>
          <w:i/>
          <w:sz w:val="16"/>
          <w:szCs w:val="16"/>
          <w:lang w:val="hy-AM"/>
        </w:rPr>
        <w:t>լրացվում</w:t>
      </w:r>
      <w:r w:rsidRPr="00F1213C">
        <w:rPr>
          <w:rFonts w:ascii="GHEA Grapalat" w:hAnsi="GHEA Grapalat"/>
          <w:i/>
          <w:sz w:val="16"/>
          <w:szCs w:val="16"/>
          <w:lang w:val="af-ZA"/>
        </w:rPr>
        <w:t xml:space="preserve"> </w:t>
      </w:r>
      <w:r w:rsidRPr="00F1213C">
        <w:rPr>
          <w:rFonts w:ascii="GHEA Grapalat" w:hAnsi="GHEA Grapalat"/>
          <w:i/>
          <w:sz w:val="16"/>
          <w:szCs w:val="16"/>
          <w:lang w:val="hy-AM"/>
        </w:rPr>
        <w:t>է</w:t>
      </w:r>
      <w:r w:rsidRPr="00F1213C">
        <w:rPr>
          <w:rFonts w:ascii="GHEA Grapalat" w:hAnsi="GHEA Grapalat"/>
          <w:i/>
          <w:sz w:val="16"/>
          <w:szCs w:val="16"/>
          <w:lang w:val="af-ZA"/>
        </w:rPr>
        <w:t xml:space="preserve"> </w:t>
      </w:r>
      <w:r w:rsidRPr="00F1213C">
        <w:rPr>
          <w:rFonts w:ascii="GHEA Grapalat" w:hAnsi="GHEA Grapalat"/>
          <w:i/>
          <w:sz w:val="16"/>
          <w:szCs w:val="16"/>
          <w:lang w:val="hy-AM"/>
        </w:rPr>
        <w:t>հանձնաժողովի</w:t>
      </w:r>
      <w:r w:rsidRPr="00F1213C">
        <w:rPr>
          <w:rFonts w:ascii="GHEA Grapalat" w:hAnsi="GHEA Grapalat"/>
          <w:i/>
          <w:sz w:val="16"/>
          <w:szCs w:val="16"/>
          <w:lang w:val="af-ZA"/>
        </w:rPr>
        <w:t xml:space="preserve"> </w:t>
      </w:r>
      <w:r w:rsidRPr="00F1213C">
        <w:rPr>
          <w:rFonts w:ascii="GHEA Grapalat" w:hAnsi="GHEA Grapalat"/>
          <w:i/>
          <w:sz w:val="16"/>
          <w:szCs w:val="16"/>
          <w:lang w:val="hy-AM"/>
        </w:rPr>
        <w:t>քարտուղարի</w:t>
      </w:r>
      <w:r w:rsidRPr="00F1213C">
        <w:rPr>
          <w:rFonts w:ascii="GHEA Grapalat" w:hAnsi="GHEA Grapalat"/>
          <w:i/>
          <w:sz w:val="16"/>
          <w:szCs w:val="16"/>
          <w:lang w:val="af-ZA"/>
        </w:rPr>
        <w:t xml:space="preserve"> </w:t>
      </w:r>
      <w:r w:rsidRPr="00F1213C">
        <w:rPr>
          <w:rFonts w:ascii="GHEA Grapalat" w:hAnsi="GHEA Grapalat"/>
          <w:i/>
          <w:sz w:val="16"/>
          <w:szCs w:val="16"/>
          <w:lang w:val="hy-AM"/>
        </w:rPr>
        <w:t>կողմից</w:t>
      </w:r>
      <w:r w:rsidRPr="00F1213C">
        <w:rPr>
          <w:rFonts w:ascii="GHEA Grapalat" w:hAnsi="GHEA Grapalat"/>
          <w:i/>
          <w:sz w:val="16"/>
          <w:szCs w:val="16"/>
          <w:lang w:val="af-ZA"/>
        </w:rPr>
        <w:t xml:space="preserve">` </w:t>
      </w:r>
      <w:r w:rsidRPr="00F1213C">
        <w:rPr>
          <w:rFonts w:ascii="GHEA Grapalat" w:hAnsi="GHEA Grapalat"/>
          <w:i/>
          <w:sz w:val="16"/>
          <w:szCs w:val="16"/>
          <w:lang w:val="hy-AM"/>
        </w:rPr>
        <w:t>մինչև</w:t>
      </w:r>
      <w:r w:rsidRPr="00F1213C">
        <w:rPr>
          <w:rFonts w:ascii="GHEA Grapalat" w:hAnsi="GHEA Grapalat"/>
          <w:i/>
          <w:sz w:val="16"/>
          <w:szCs w:val="16"/>
          <w:lang w:val="af-ZA"/>
        </w:rPr>
        <w:t xml:space="preserve"> </w:t>
      </w:r>
      <w:r w:rsidRPr="00F1213C">
        <w:rPr>
          <w:rFonts w:ascii="GHEA Grapalat" w:hAnsi="GHEA Grapalat"/>
          <w:i/>
          <w:sz w:val="16"/>
          <w:szCs w:val="16"/>
          <w:lang w:val="hy-AM"/>
        </w:rPr>
        <w:t>հրավերը</w:t>
      </w:r>
      <w:r w:rsidRPr="00F1213C">
        <w:rPr>
          <w:rFonts w:ascii="GHEA Grapalat" w:hAnsi="GHEA Grapalat"/>
          <w:i/>
          <w:sz w:val="16"/>
          <w:szCs w:val="16"/>
          <w:lang w:val="af-ZA"/>
        </w:rPr>
        <w:t xml:space="preserve"> </w:t>
      </w:r>
      <w:r w:rsidRPr="00F1213C">
        <w:rPr>
          <w:rFonts w:ascii="GHEA Grapalat" w:hAnsi="GHEA Grapalat"/>
          <w:i/>
          <w:sz w:val="16"/>
          <w:szCs w:val="16"/>
          <w:lang w:val="hy-AM"/>
        </w:rPr>
        <w:t>տեղեկագրում</w:t>
      </w:r>
      <w:r w:rsidRPr="00F1213C">
        <w:rPr>
          <w:rFonts w:ascii="GHEA Grapalat" w:hAnsi="GHEA Grapalat"/>
          <w:i/>
          <w:sz w:val="16"/>
          <w:szCs w:val="16"/>
          <w:lang w:val="af-ZA"/>
        </w:rPr>
        <w:t xml:space="preserve"> </w:t>
      </w:r>
      <w:r w:rsidRPr="00F1213C">
        <w:rPr>
          <w:rFonts w:ascii="GHEA Grapalat" w:hAnsi="GHEA Grapalat"/>
          <w:i/>
          <w:sz w:val="16"/>
          <w:szCs w:val="16"/>
          <w:lang w:val="hy-AM"/>
        </w:rPr>
        <w:t>հրապարակելը:</w:t>
      </w:r>
    </w:p>
    <w:p w14:paraId="6BE43B88" w14:textId="2DCCC96B" w:rsidR="00334EFB" w:rsidRDefault="00334EFB"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05A05532" w:rsidR="00631658" w:rsidRPr="00F566BF" w:rsidRDefault="00054EEC"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ԳՄԳՀ-ՀԲՄԽԾՁԲ-25/33</w:t>
      </w:r>
      <w:r w:rsidR="004745AF">
        <w:rPr>
          <w:rFonts w:ascii="GHEA Grapalat" w:hAnsi="GHEA Grapalat" w:cs="Sylfaen"/>
          <w:b/>
          <w:lang w:val="hy-AM"/>
        </w:rPr>
        <w:t xml:space="preserve"> </w:t>
      </w:r>
      <w:r w:rsidR="00631658" w:rsidRPr="00F566BF">
        <w:rPr>
          <w:rFonts w:ascii="GHEA Grapalat" w:hAnsi="GHEA Grapalat" w:cs="Sylfaen"/>
          <w:b/>
          <w:lang w:val="hy-AM"/>
        </w:rPr>
        <w:t>ծածկագրով</w:t>
      </w:r>
    </w:p>
    <w:p w14:paraId="2E7932EB" w14:textId="4D9D007C" w:rsidR="00631658" w:rsidRPr="00F566BF" w:rsidRDefault="004745AF"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631658" w:rsidRPr="00F566BF">
        <w:rPr>
          <w:rFonts w:ascii="GHEA Grapalat" w:hAnsi="GHEA Grapalat" w:cs="Sylfaen"/>
          <w:b/>
          <w:lang w:val="hy-AM"/>
        </w:rPr>
        <w:t>բաց մրցույթի հրավերի</w:t>
      </w:r>
    </w:p>
    <w:p w14:paraId="38CBA665" w14:textId="77777777" w:rsidR="008019CC" w:rsidRDefault="00631658" w:rsidP="00631658">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7AA32A93" w14:textId="77BB4E46"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F53E222" w:rsidR="00631658" w:rsidRPr="00F566BF" w:rsidRDefault="000B3030"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6A4B8A19"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4745AF">
        <w:rPr>
          <w:rFonts w:ascii="GHEA Grapalat" w:hAnsi="GHEA Grapalat" w:cs="GHEA Grapalat"/>
          <w:sz w:val="20"/>
          <w:szCs w:val="20"/>
          <w:lang w:val="pt-BR"/>
        </w:rPr>
        <w:tab/>
      </w:r>
      <w:r w:rsidR="004745AF" w:rsidRPr="004745AF">
        <w:rPr>
          <w:rFonts w:ascii="GHEA Grapalat" w:hAnsi="GHEA Grapalat" w:cs="GHEA Grapalat"/>
          <w:sz w:val="20"/>
          <w:szCs w:val="20"/>
          <w:lang w:val="pt-BR"/>
        </w:rPr>
        <w:t xml:space="preserve">Գավառի համայնքապետարանի </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24007F4A"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45AF" w:rsidRPr="004745AF">
        <w:rPr>
          <w:rFonts w:ascii="GHEA Grapalat" w:hAnsi="GHEA Grapalat" w:cs="Sylfaen"/>
          <w:b/>
          <w:lang w:val="es-ES"/>
        </w:rPr>
        <w:t xml:space="preserve"> </w:t>
      </w:r>
      <w:r w:rsidR="00054EEC">
        <w:rPr>
          <w:rFonts w:ascii="GHEA Grapalat" w:hAnsi="GHEA Grapalat" w:cs="GHEA Grapalat"/>
          <w:sz w:val="20"/>
          <w:szCs w:val="20"/>
          <w:lang w:val="pt-BR"/>
        </w:rPr>
        <w:t>ԳՄԳՀ-ՀԲՄԽԾՁԲ-25/33</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4745AF">
              <w:rPr>
                <w:rFonts w:ascii="GHEA Grapalat" w:hAnsi="GHEA Grapalat" w:cs="Arial"/>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4745AF">
              <w:rPr>
                <w:rFonts w:ascii="GHEA Grapalat" w:hAnsi="GHEA Grapalat" w:cs="Arial"/>
                <w:sz w:val="20"/>
                <w:szCs w:val="20"/>
                <w:lang w:val="hy-AM"/>
              </w:rPr>
              <w:t xml:space="preserve"> 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4745AF">
              <w:rPr>
                <w:rFonts w:ascii="GHEA Grapalat" w:hAnsi="GHEA Grapalat" w:cs="Arial"/>
                <w:sz w:val="20"/>
                <w:szCs w:val="20"/>
                <w:lang w:val="hy-AM"/>
              </w:rPr>
              <w:t xml:space="preserve"> ՀՀ ՖՆ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4745AF">
              <w:rPr>
                <w:rFonts w:ascii="GHEA Grapalat" w:hAnsi="GHEA Grapalat" w:cs="Arial"/>
                <w:sz w:val="20"/>
                <w:szCs w:val="20"/>
                <w:lang w:val="hy-AM"/>
              </w:rPr>
              <w:t xml:space="preserve"> 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2675F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2675F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2675F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2675F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675F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F566BF">
        <w:rPr>
          <w:rFonts w:ascii="GHEA Grapalat" w:hAnsi="GHEA Grapalat"/>
          <w:b/>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FAD9F66" w:rsidR="00071D1C" w:rsidRPr="00D66974" w:rsidRDefault="00054EEC"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ԳՄԳՀ-ՀԲՄԽԾՁԲ-25/33</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2AF64D1B" w14:textId="77777777" w:rsidR="008C2111" w:rsidRDefault="008C2111" w:rsidP="007678FA">
      <w:pPr>
        <w:ind w:left="-142" w:firstLine="142"/>
        <w:jc w:val="center"/>
        <w:rPr>
          <w:rFonts w:ascii="GHEA Grapalat" w:hAnsi="GHEA Grapalat"/>
          <w:b/>
          <w:sz w:val="20"/>
          <w:lang w:val="af-ZA"/>
        </w:rPr>
      </w:pPr>
      <w:r w:rsidRPr="008C2111">
        <w:rPr>
          <w:rFonts w:ascii="GHEA Grapalat" w:hAnsi="GHEA Grapalat" w:cs="Sylfaen"/>
          <w:b/>
          <w:sz w:val="20"/>
          <w:lang w:val="hy-AM"/>
        </w:rPr>
        <w:t>ԳԱՎԱՌԻ ՀԱՄԱՅՆՔԱՊԵՏԱՐԱՆԻ</w:t>
      </w:r>
      <w:r w:rsidR="007678FA" w:rsidRPr="008C2111">
        <w:rPr>
          <w:rFonts w:ascii="GHEA Grapalat" w:hAnsi="GHEA Grapalat" w:cs="Times Armenian"/>
          <w:b/>
          <w:sz w:val="20"/>
          <w:lang w:val="hy-AM"/>
        </w:rPr>
        <w:t xml:space="preserve">  </w:t>
      </w:r>
      <w:r w:rsidR="007678FA" w:rsidRPr="008C2111">
        <w:rPr>
          <w:rFonts w:ascii="GHEA Grapalat" w:hAnsi="GHEA Grapalat" w:cs="Sylfaen"/>
          <w:b/>
          <w:sz w:val="20"/>
          <w:lang w:val="hy-AM"/>
        </w:rPr>
        <w:t>ԿԱՐԻՔՆԵՐԻ</w:t>
      </w:r>
      <w:r w:rsidR="007678FA" w:rsidRPr="008C2111">
        <w:rPr>
          <w:rFonts w:ascii="GHEA Grapalat" w:hAnsi="GHEA Grapalat" w:cs="Times Armenian"/>
          <w:b/>
          <w:sz w:val="20"/>
          <w:lang w:val="hy-AM"/>
        </w:rPr>
        <w:t xml:space="preserve"> </w:t>
      </w:r>
      <w:r w:rsidR="007678FA" w:rsidRPr="008C2111">
        <w:rPr>
          <w:rFonts w:ascii="GHEA Grapalat" w:hAnsi="GHEA Grapalat" w:cs="Sylfaen"/>
          <w:b/>
          <w:sz w:val="20"/>
          <w:lang w:val="hy-AM"/>
        </w:rPr>
        <w:t>ՀԱՄԱՐ</w:t>
      </w:r>
      <w:r w:rsidR="007678FA" w:rsidRPr="008C2111">
        <w:rPr>
          <w:rFonts w:ascii="GHEA Grapalat" w:hAnsi="GHEA Grapalat" w:cs="Times Armenian"/>
          <w:b/>
          <w:sz w:val="20"/>
          <w:lang w:val="hy-AM"/>
        </w:rPr>
        <w:t xml:space="preserve"> </w:t>
      </w:r>
      <w:r w:rsidRPr="008C2111">
        <w:rPr>
          <w:rFonts w:ascii="GHEA Grapalat" w:hAnsi="GHEA Grapalat"/>
          <w:b/>
          <w:sz w:val="20"/>
          <w:lang w:val="hy-AM"/>
        </w:rPr>
        <w:t>ԳԱՎԱՌ ՀԱՄԱՅՆՔՈՒՄ</w:t>
      </w:r>
      <w:r w:rsidRPr="008C2111">
        <w:rPr>
          <w:rFonts w:ascii="GHEA Grapalat" w:hAnsi="GHEA Grapalat"/>
          <w:sz w:val="20"/>
          <w:lang w:val="hy-AM"/>
        </w:rPr>
        <w:t xml:space="preserve"> </w:t>
      </w:r>
      <w:r w:rsidRPr="008C2111">
        <w:rPr>
          <w:rFonts w:ascii="GHEA Grapalat" w:hAnsi="GHEA Grapalat"/>
          <w:b/>
          <w:sz w:val="20"/>
          <w:lang w:val="hy-AM"/>
        </w:rPr>
        <w:t>ՇԻՆԱՐԱՐԱԿԱՆ</w:t>
      </w:r>
      <w:r w:rsidRPr="008C2111">
        <w:rPr>
          <w:rFonts w:ascii="GHEA Grapalat" w:hAnsi="GHEA Grapalat"/>
          <w:b/>
          <w:sz w:val="20"/>
          <w:lang w:val="af-ZA"/>
        </w:rPr>
        <w:t xml:space="preserve"> ԱՇԽԱՏԱՆՔՆԵՐԻ ՈՐԱԿԻ ՏԵԽՆԻԿԱԿԱՆ ՀՍԿՈՂՈՒԹՅԱՆ </w:t>
      </w:r>
    </w:p>
    <w:p w14:paraId="0B4E9C0A" w14:textId="10F1E54C" w:rsidR="007678FA" w:rsidRPr="008C2111" w:rsidRDefault="008C2111" w:rsidP="007678FA">
      <w:pPr>
        <w:ind w:left="-142" w:firstLine="142"/>
        <w:jc w:val="center"/>
        <w:rPr>
          <w:rFonts w:ascii="GHEA Grapalat" w:hAnsi="GHEA Grapalat"/>
          <w:b/>
          <w:sz w:val="20"/>
          <w:lang w:val="hy-AM"/>
        </w:rPr>
      </w:pPr>
      <w:r w:rsidRPr="008C2111">
        <w:rPr>
          <w:rFonts w:ascii="GHEA Grapalat" w:hAnsi="GHEA Grapalat"/>
          <w:b/>
          <w:sz w:val="20"/>
          <w:lang w:val="af-ZA"/>
        </w:rPr>
        <w:t>ԽՈՐՀՐԴԱՏՎԱԿԱՆ ԾԱՌԱՅՈՒԹՅՈՒՆՆԵՐԻ</w:t>
      </w:r>
      <w:r w:rsidRPr="008C2111">
        <w:rPr>
          <w:rFonts w:ascii="GHEA Grapalat" w:hAnsi="GHEA Grapalat"/>
          <w:b/>
          <w:i/>
          <w:sz w:val="20"/>
          <w:lang w:val="af-ZA"/>
        </w:rPr>
        <w:t xml:space="preserve"> </w:t>
      </w:r>
      <w:r w:rsidR="007678FA" w:rsidRPr="008C2111">
        <w:rPr>
          <w:rFonts w:ascii="GHEA Grapalat" w:hAnsi="GHEA Grapalat" w:cs="Sylfaen"/>
          <w:b/>
          <w:sz w:val="20"/>
          <w:lang w:val="hy-AM"/>
        </w:rPr>
        <w:t>ՄԱՏՈՒՑՄԱՆ</w:t>
      </w:r>
    </w:p>
    <w:p w14:paraId="61C4EB9F" w14:textId="77777777" w:rsidR="007678FA" w:rsidRPr="008C2111" w:rsidRDefault="007678FA" w:rsidP="007678FA">
      <w:pPr>
        <w:ind w:left="-142" w:firstLine="142"/>
        <w:jc w:val="center"/>
        <w:rPr>
          <w:rFonts w:ascii="GHEA Grapalat" w:hAnsi="GHEA Grapalat" w:cs="Times Armenian"/>
          <w:b/>
          <w:sz w:val="20"/>
          <w:lang w:val="hy-AM"/>
        </w:rPr>
      </w:pPr>
      <w:r w:rsidRPr="008C2111">
        <w:rPr>
          <w:rFonts w:ascii="GHEA Grapalat" w:hAnsi="GHEA Grapalat" w:cs="Sylfaen"/>
          <w:b/>
          <w:sz w:val="20"/>
          <w:lang w:val="hy-AM"/>
        </w:rPr>
        <w:t>ՊԵՏԱԿԱՆ</w:t>
      </w:r>
      <w:r w:rsidRPr="008C2111">
        <w:rPr>
          <w:rFonts w:ascii="GHEA Grapalat" w:hAnsi="GHEA Grapalat" w:cs="Times Armenian"/>
          <w:b/>
          <w:sz w:val="20"/>
          <w:lang w:val="hy-AM"/>
        </w:rPr>
        <w:t xml:space="preserve">  </w:t>
      </w:r>
      <w:r w:rsidRPr="008C2111">
        <w:rPr>
          <w:rFonts w:ascii="GHEA Grapalat" w:hAnsi="GHEA Grapalat" w:cs="Sylfaen"/>
          <w:b/>
          <w:sz w:val="20"/>
          <w:lang w:val="hy-AM"/>
        </w:rPr>
        <w:t>ԳՆՄԱՆ</w:t>
      </w:r>
      <w:r w:rsidRPr="008C2111">
        <w:rPr>
          <w:rFonts w:ascii="GHEA Grapalat" w:hAnsi="GHEA Grapalat" w:cs="Times Armenian"/>
          <w:b/>
          <w:sz w:val="20"/>
          <w:lang w:val="hy-AM"/>
        </w:rPr>
        <w:t xml:space="preserve">  </w:t>
      </w:r>
      <w:r w:rsidRPr="008C2111">
        <w:rPr>
          <w:rFonts w:ascii="GHEA Grapalat" w:hAnsi="GHEA Grapalat" w:cs="Sylfaen"/>
          <w:b/>
          <w:sz w:val="20"/>
          <w:lang w:val="hy-AM"/>
        </w:rPr>
        <w:t>ՊԱՅՄԱՆԱԳԻՐ</w:t>
      </w:r>
      <w:r w:rsidRPr="008C2111">
        <w:rPr>
          <w:rFonts w:ascii="GHEA Grapalat" w:hAnsi="GHEA Grapalat" w:cs="Times Armenian"/>
          <w:b/>
          <w:sz w:val="20"/>
          <w:lang w:val="hy-AM"/>
        </w:rPr>
        <w:t xml:space="preserve">   </w:t>
      </w:r>
    </w:p>
    <w:p w14:paraId="5A901CBF" w14:textId="14C2DED8" w:rsidR="007678FA" w:rsidRPr="008C2111" w:rsidRDefault="007678FA" w:rsidP="007678FA">
      <w:pPr>
        <w:ind w:left="-142" w:firstLine="142"/>
        <w:jc w:val="center"/>
        <w:rPr>
          <w:rFonts w:ascii="GHEA Grapalat" w:hAnsi="GHEA Grapalat"/>
          <w:b/>
          <w:sz w:val="20"/>
          <w:u w:val="single"/>
          <w:lang w:val="hy-AM"/>
        </w:rPr>
      </w:pPr>
      <w:r w:rsidRPr="008C2111">
        <w:rPr>
          <w:rFonts w:ascii="GHEA Grapalat" w:hAnsi="GHEA Grapalat"/>
          <w:b/>
          <w:sz w:val="20"/>
          <w:lang w:val="hy-AM"/>
        </w:rPr>
        <w:t xml:space="preserve">N </w:t>
      </w:r>
      <w:r w:rsidR="00054EEC">
        <w:rPr>
          <w:rFonts w:ascii="GHEA Grapalat" w:hAnsi="GHEA Grapalat" w:cs="Sylfaen"/>
          <w:b/>
          <w:sz w:val="20"/>
          <w:lang w:val="es-ES"/>
        </w:rPr>
        <w:t>ԳՄԳՀ-ՀԲՄԽԾՁԲ-25/33</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FD275AB"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F0640F" w:rsidRPr="00F0640F">
        <w:rPr>
          <w:rFonts w:ascii="GHEA Grapalat" w:hAnsi="GHEA Grapalat"/>
          <w:b/>
          <w:lang w:val="hy-AM"/>
        </w:rPr>
        <w:t>շինարարական աշխատանքների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E81810" w:rsidRDefault="000F7D9A" w:rsidP="00FC573A">
      <w:pPr>
        <w:ind w:firstLine="720"/>
        <w:jc w:val="both"/>
        <w:rPr>
          <w:rFonts w:ascii="GHEA Grapalat" w:hAnsi="GHEA Grapalat"/>
          <w:strike/>
          <w:sz w:val="20"/>
          <w:lang w:val="hy-AM"/>
        </w:rPr>
      </w:pPr>
      <w:r w:rsidRPr="00E81810">
        <w:rPr>
          <w:rFonts w:ascii="GHEA Grapalat" w:hAnsi="GHEA Grapalat"/>
          <w:strike/>
          <w:sz w:val="20"/>
          <w:lang w:val="hy-AM"/>
        </w:rPr>
        <w:t>2.4.</w:t>
      </w:r>
      <w:r w:rsidR="000C1C95" w:rsidRPr="00E81810">
        <w:rPr>
          <w:rFonts w:ascii="GHEA Grapalat" w:hAnsi="GHEA Grapalat"/>
          <w:strike/>
          <w:sz w:val="20"/>
          <w:lang w:val="hy-AM"/>
        </w:rPr>
        <w:t xml:space="preserve">4 </w:t>
      </w:r>
      <w:r w:rsidR="00CA13D1" w:rsidRPr="00E81810">
        <w:rPr>
          <w:rFonts w:ascii="GHEA Grapalat" w:hAnsi="GHEA Grapalat"/>
          <w:strike/>
          <w:sz w:val="20"/>
          <w:lang w:val="hy-AM"/>
        </w:rPr>
        <w:t xml:space="preserve">Շինարարական </w:t>
      </w:r>
      <w:r w:rsidR="00FC573A" w:rsidRPr="00E81810">
        <w:rPr>
          <w:rFonts w:ascii="GHEA Grapalat" w:hAnsi="GHEA Grapalat"/>
          <w:strike/>
          <w:sz w:val="20"/>
          <w:lang w:val="hy-AM"/>
        </w:rPr>
        <w:t xml:space="preserve">աշխատանքների </w:t>
      </w:r>
      <w:r w:rsidRPr="00E81810">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E81810">
        <w:rPr>
          <w:rFonts w:ascii="GHEA Grapalat" w:hAnsi="GHEA Grapalat"/>
          <w:strike/>
          <w:sz w:val="20"/>
          <w:lang w:val="hy-AM"/>
        </w:rPr>
        <w:t>: Ընդ որում՝</w:t>
      </w:r>
    </w:p>
    <w:p w14:paraId="198638A3" w14:textId="77777777" w:rsidR="00FC573A" w:rsidRPr="00E81810" w:rsidRDefault="00FC573A" w:rsidP="00FC573A">
      <w:pPr>
        <w:ind w:firstLine="720"/>
        <w:jc w:val="both"/>
        <w:rPr>
          <w:rFonts w:ascii="GHEA Grapalat" w:hAnsi="GHEA Grapalat"/>
          <w:strike/>
          <w:sz w:val="20"/>
          <w:lang w:val="hy-AM"/>
        </w:rPr>
      </w:pPr>
      <w:r w:rsidRPr="00E81810">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E81810" w:rsidRDefault="00FC573A" w:rsidP="00FC573A">
      <w:pPr>
        <w:ind w:firstLine="720"/>
        <w:jc w:val="both"/>
        <w:rPr>
          <w:rFonts w:ascii="GHEA Grapalat" w:hAnsi="GHEA Grapalat"/>
          <w:strike/>
          <w:sz w:val="20"/>
          <w:vertAlign w:val="superscript"/>
          <w:lang w:val="hy-AM"/>
        </w:rPr>
      </w:pPr>
      <w:r w:rsidRPr="00E81810">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5"/>
      </w:r>
      <w:r w:rsidRPr="00D66974">
        <w:rPr>
          <w:rFonts w:ascii="GHEA Grapalat" w:hAnsi="GHEA Grapalat"/>
          <w:sz w:val="20"/>
          <w:lang w:val="hy-AM"/>
        </w:rPr>
        <w:t xml:space="preserve"> </w:t>
      </w:r>
    </w:p>
    <w:p w14:paraId="34E45660" w14:textId="5FE9CFEF" w:rsidR="00F56CE1" w:rsidRPr="00F56CE1" w:rsidRDefault="00F56CE1" w:rsidP="007678FA">
      <w:pPr>
        <w:ind w:firstLine="720"/>
        <w:jc w:val="both"/>
        <w:rPr>
          <w:rFonts w:ascii="GHEA Grapalat" w:hAnsi="GHEA Grapalat"/>
          <w:color w:val="C00000"/>
          <w:sz w:val="20"/>
          <w:lang w:val="hy-AM"/>
        </w:rPr>
      </w:pPr>
      <w:r w:rsidRPr="00F56CE1">
        <w:rPr>
          <w:rFonts w:ascii="GHEA Grapalat" w:hAnsi="GHEA Grapalat"/>
          <w:color w:val="C0000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047929">
        <w:rPr>
          <w:rFonts w:ascii="GHEA Grapalat" w:hAnsi="GHEA Grapalat"/>
          <w:color w:val="C00000"/>
          <w:sz w:val="20"/>
          <w:lang w:val="hy-AM"/>
        </w:rPr>
        <w:t>տշաճ կազմակերպմանը, կահավորմանը</w:t>
      </w:r>
      <w:r w:rsidRPr="00F56CE1">
        <w:rPr>
          <w:rFonts w:ascii="GHEA Grapalat" w:hAnsi="GHEA Grapalat"/>
          <w:color w:val="C00000"/>
          <w:sz w:val="20"/>
          <w:lang w:val="hy-AM"/>
        </w:rPr>
        <w:t xml:space="preserve">,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w:t>
      </w:r>
      <w:r w:rsidRPr="00F56CE1">
        <w:rPr>
          <w:rFonts w:ascii="GHEA Grapalat" w:hAnsi="GHEA Grapalat"/>
          <w:color w:val="C00000"/>
          <w:sz w:val="20"/>
          <w:lang w:val="hy-AM"/>
        </w:rPr>
        <w:lastRenderedPageBreak/>
        <w:t>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36D276EE"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7"/>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w:t>
      </w:r>
      <w:r w:rsidRPr="00D66974">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19"/>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1"/>
      </w:r>
    </w:p>
    <w:p w14:paraId="6165B761" w14:textId="77777777" w:rsidR="00F56CE1" w:rsidRPr="00D01E68" w:rsidRDefault="00F56CE1" w:rsidP="00F56CE1">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lastRenderedPageBreak/>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F56CE1" w:rsidRPr="00D01E68" w14:paraId="7512402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hideMark/>
          </w:tcPr>
          <w:p w14:paraId="20AEFFCA"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7497B901"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7BA14648"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F56CE1" w:rsidRPr="002675F8" w14:paraId="054B8E48"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833E5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A009DAE" w14:textId="77777777" w:rsidR="00F56CE1" w:rsidRPr="00EB787A" w:rsidRDefault="00F56CE1" w:rsidP="00DF7E52">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4AE143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2675F8" w14:paraId="55EB9E5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E9E0805"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FA67391"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FAC7404"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2675F8" w14:paraId="1579149E"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B261DC3"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1050977C"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ED03B1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2675F8" w14:paraId="6257E3C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118AA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0A5A2CF7"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7BA439"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2675F8" w14:paraId="1A9D83C9"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0CAA85A"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9A97B15"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5E3AE2B"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2675F8" w14:paraId="013B8E7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7D5798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A42322"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AE4A932"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2"/>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5"/>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168E91CB" w:rsidR="00E528AD" w:rsidRPr="00485D1F"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w:t>
      </w:r>
      <w:r w:rsidR="007467E4" w:rsidRPr="00485D1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485D1F">
        <w:rPr>
          <w:rFonts w:ascii="GHEA Grapalat" w:hAnsi="GHEA Grapalat"/>
          <w:sz w:val="20"/>
          <w:szCs w:val="20"/>
          <w:lang w:val="hy-AM" w:eastAsia="ru-RU"/>
        </w:rPr>
        <w:t xml:space="preserve"> </w:t>
      </w:r>
      <w:r w:rsidRPr="000C5C07">
        <w:rPr>
          <w:rFonts w:ascii="GHEA Grapalat" w:hAnsi="GHEA Grapalat"/>
          <w:strike/>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312DD0" w:rsidRPr="000C5C07">
        <w:rPr>
          <w:rFonts w:ascii="GHEA Grapalat" w:hAnsi="GHEA Grapalat"/>
          <w:strike/>
          <w:sz w:val="20"/>
          <w:szCs w:val="20"/>
          <w:lang w:val="hy-AM" w:eastAsia="ru-RU"/>
        </w:rPr>
        <w:t>քսանհինգ</w:t>
      </w:r>
      <w:r w:rsidR="00CD31D5" w:rsidRPr="000C5C07">
        <w:rPr>
          <w:rFonts w:ascii="GHEA Grapalat" w:hAnsi="GHEA Grapalat"/>
          <w:strike/>
          <w:sz w:val="20"/>
          <w:szCs w:val="20"/>
          <w:lang w:val="hy-AM" w:eastAsia="ru-RU"/>
        </w:rPr>
        <w:t>ապատիկը</w:t>
      </w:r>
      <w:r w:rsidRPr="000C5C07">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0C5C07">
        <w:rPr>
          <w:rFonts w:ascii="GHEA Grapalat" w:hAnsi="GHEA Grapalat"/>
          <w:strike/>
          <w:sz w:val="20"/>
          <w:szCs w:val="20"/>
          <w:lang w:val="hy-AM" w:eastAsia="ru-RU"/>
        </w:rPr>
        <w:t xml:space="preserve"> </w:t>
      </w:r>
      <w:r w:rsidRPr="000C5C07">
        <w:rPr>
          <w:rFonts w:ascii="GHEA Grapalat" w:hAnsi="GHEA Grapalat"/>
          <w:strike/>
          <w:sz w:val="20"/>
          <w:szCs w:val="20"/>
          <w:lang w:val="hy-AM" w:eastAsia="ru-RU"/>
        </w:rPr>
        <w:t>1</w:t>
      </w:r>
      <w:r w:rsidR="00CD31D5" w:rsidRPr="000C5C07">
        <w:rPr>
          <w:rFonts w:ascii="GHEA Grapalat" w:hAnsi="GHEA Grapalat"/>
          <w:strike/>
          <w:sz w:val="20"/>
          <w:szCs w:val="20"/>
          <w:lang w:val="hy-AM" w:eastAsia="ru-RU"/>
        </w:rPr>
        <w:t>7</w:t>
      </w:r>
      <w:r w:rsidRPr="000C5C07">
        <w:rPr>
          <w:rFonts w:ascii="GHEA Grapalat" w:hAnsi="GHEA Grapalat"/>
          <w:strike/>
          <w:sz w:val="20"/>
          <w:szCs w:val="20"/>
          <w:lang w:val="hy-AM" w:eastAsia="ru-RU"/>
        </w:rPr>
        <w:t>-րդ ենթակետի «բ» պարբերությ</w:t>
      </w:r>
      <w:r w:rsidR="0019138A" w:rsidRPr="000C5C07">
        <w:rPr>
          <w:rFonts w:ascii="GHEA Grapalat" w:hAnsi="GHEA Grapalat"/>
          <w:strike/>
          <w:sz w:val="20"/>
          <w:szCs w:val="20"/>
          <w:lang w:val="hy-AM" w:eastAsia="ru-RU"/>
        </w:rPr>
        <w:t>ան</w:t>
      </w:r>
      <w:r w:rsidRPr="000C5C07">
        <w:rPr>
          <w:rFonts w:ascii="GHEA Grapalat" w:hAnsi="GHEA Grapalat"/>
          <w:strike/>
          <w:sz w:val="20"/>
          <w:szCs w:val="20"/>
          <w:lang w:val="hy-AM" w:eastAsia="ru-RU"/>
        </w:rPr>
        <w:t xml:space="preserve"> պահանջները:</w:t>
      </w:r>
      <w:r w:rsidRPr="00485D1F">
        <w:rPr>
          <w:rFonts w:ascii="GHEA Grapalat" w:hAnsi="GHEA Grapalat"/>
          <w:sz w:val="20"/>
          <w:szCs w:val="20"/>
          <w:lang w:val="hy-AM" w:eastAsia="ru-RU"/>
        </w:rPr>
        <w:t xml:space="preserve"> Ընդ որում, Կատարողը համաձայնագիրը կնքում</w:t>
      </w:r>
      <w:r w:rsidRPr="000C5C07">
        <w:rPr>
          <w:rFonts w:ascii="GHEA Grapalat" w:hAnsi="GHEA Grapalat"/>
          <w:strike/>
          <w:sz w:val="20"/>
          <w:szCs w:val="20"/>
          <w:lang w:val="hy-AM" w:eastAsia="ru-RU"/>
        </w:rPr>
        <w:t>, իսկ տուժանքի ձևով ներկայացված պայմանագրի ապահով</w:t>
      </w:r>
      <w:r w:rsidR="009A0C79" w:rsidRPr="000C5C07">
        <w:rPr>
          <w:rFonts w:ascii="GHEA Grapalat" w:hAnsi="GHEA Grapalat"/>
          <w:strike/>
          <w:sz w:val="20"/>
          <w:szCs w:val="20"/>
          <w:lang w:val="hy-AM" w:eastAsia="ru-RU"/>
        </w:rPr>
        <w:t>ման</w:t>
      </w:r>
      <w:r w:rsidRPr="000C5C07">
        <w:rPr>
          <w:rFonts w:ascii="GHEA Grapalat" w:hAnsi="GHEA Grapalat"/>
          <w:strike/>
          <w:sz w:val="20"/>
          <w:szCs w:val="20"/>
          <w:lang w:val="hy-AM" w:eastAsia="ru-RU"/>
        </w:rPr>
        <w:t xml:space="preserve"> փոխարինման դեպքում նաև նոր ապահովու</w:t>
      </w:r>
      <w:r w:rsidR="002232C3" w:rsidRPr="000C5C07">
        <w:rPr>
          <w:rFonts w:ascii="GHEA Grapalat" w:hAnsi="GHEA Grapalat"/>
          <w:strike/>
          <w:sz w:val="20"/>
          <w:szCs w:val="20"/>
          <w:lang w:val="hy-AM" w:eastAsia="ru-RU"/>
        </w:rPr>
        <w:t>մ</w:t>
      </w:r>
      <w:r w:rsidRPr="000C5C07">
        <w:rPr>
          <w:rFonts w:ascii="GHEA Grapalat" w:hAnsi="GHEA Grapalat"/>
          <w:strike/>
          <w:sz w:val="20"/>
          <w:szCs w:val="20"/>
          <w:lang w:val="hy-AM" w:eastAsia="ru-RU"/>
        </w:rPr>
        <w:t>ը</w:t>
      </w:r>
      <w:r w:rsidRPr="00485D1F">
        <w:rPr>
          <w:rFonts w:ascii="GHEA Grapalat" w:hAnsi="GHEA Grapalat"/>
          <w:sz w:val="20"/>
          <w:szCs w:val="20"/>
          <w:lang w:val="hy-AM" w:eastAsia="ru-RU"/>
        </w:rPr>
        <w:t xml:space="preserve"> </w:t>
      </w:r>
      <w:r w:rsidR="000C5C07">
        <w:rPr>
          <w:rFonts w:ascii="GHEA Grapalat" w:hAnsi="GHEA Grapalat"/>
          <w:sz w:val="20"/>
          <w:szCs w:val="20"/>
          <w:lang w:val="hy-AM" w:eastAsia="ru-RU"/>
        </w:rPr>
        <w:t xml:space="preserve"> և </w:t>
      </w:r>
      <w:r w:rsidRPr="00485D1F">
        <w:rPr>
          <w:rFonts w:ascii="GHEA Grapalat" w:hAnsi="GHEA Grapalat"/>
          <w:sz w:val="20"/>
          <w:szCs w:val="20"/>
          <w:lang w:val="hy-AM" w:eastAsia="ru-RU"/>
        </w:rPr>
        <w:t xml:space="preserve">Պատվիրատուին ներկայացնում է համաձայնագիր կնքելու ծանուցումը ստանալու օրվանից </w:t>
      </w:r>
      <w:r w:rsidR="000C5C07">
        <w:rPr>
          <w:rFonts w:ascii="GHEA Grapalat" w:hAnsi="GHEA Grapalat"/>
          <w:sz w:val="20"/>
          <w:szCs w:val="20"/>
          <w:lang w:val="hy-AM" w:eastAsia="ru-RU"/>
        </w:rPr>
        <w:t xml:space="preserve">10 </w:t>
      </w:r>
      <w:r w:rsidRPr="00485D1F">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485D1F">
        <w:rPr>
          <w:rStyle w:val="af6"/>
          <w:rFonts w:ascii="GHEA Grapalat" w:hAnsi="GHEA Grapalat"/>
          <w:sz w:val="20"/>
          <w:szCs w:val="20"/>
          <w:lang w:val="hy-AM" w:eastAsia="ru-RU"/>
        </w:rPr>
        <w:footnoteReference w:id="26"/>
      </w:r>
    </w:p>
    <w:p w14:paraId="214C542D" w14:textId="061A1B19" w:rsidR="007678FA" w:rsidRPr="00D66974" w:rsidRDefault="007678FA" w:rsidP="000C5C07">
      <w:pPr>
        <w:tabs>
          <w:tab w:val="left" w:pos="1276"/>
        </w:tabs>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5AE0482E" w:rsidR="007678FA" w:rsidRPr="00E71A08" w:rsidRDefault="007678FA" w:rsidP="00E71A08">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D18D7A0" w14:textId="35EBB2FD" w:rsidR="00016681" w:rsidRDefault="007678FA" w:rsidP="00E71A08">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p w14:paraId="1A03C87A" w14:textId="52DADC90" w:rsidR="00016681" w:rsidRDefault="007678FA" w:rsidP="00E71A08">
      <w:pPr>
        <w:jc w:val="right"/>
        <w:rPr>
          <w:rFonts w:ascii="GHEA Grapalat" w:hAnsi="GHEA Grapalat"/>
          <w:sz w:val="20"/>
          <w:lang w:val="hy-AM"/>
        </w:rPr>
      </w:pPr>
      <w:r w:rsidRPr="00F566BF">
        <w:rPr>
          <w:rFonts w:ascii="GHEA Grapalat" w:hAnsi="GHEA Grapalat"/>
          <w:sz w:val="20"/>
          <w:lang w:val="hy-AM"/>
        </w:rPr>
        <w:t>ՀՀ դրամ</w:t>
      </w:r>
    </w:p>
    <w:p w14:paraId="13E913C7" w14:textId="7F93F576" w:rsidR="00777AA7" w:rsidRDefault="00777AA7" w:rsidP="00777AA7">
      <w:pPr>
        <w:jc w:val="center"/>
        <w:rPr>
          <w:rFonts w:ascii="GHEA Grapalat" w:hAnsi="GHEA Grapalat"/>
          <w:sz w:val="20"/>
          <w:lang w:val="hy-AM"/>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746"/>
        <w:gridCol w:w="1608"/>
        <w:gridCol w:w="1281"/>
        <w:gridCol w:w="1286"/>
        <w:gridCol w:w="1286"/>
        <w:gridCol w:w="1095"/>
        <w:gridCol w:w="1383"/>
      </w:tblGrid>
      <w:tr w:rsidR="00777AA7" w:rsidRPr="00F566BF" w14:paraId="2C530860" w14:textId="77777777" w:rsidTr="00937938">
        <w:tc>
          <w:tcPr>
            <w:tcW w:w="9939" w:type="dxa"/>
            <w:gridSpan w:val="8"/>
          </w:tcPr>
          <w:p w14:paraId="6FA8730F" w14:textId="77777777" w:rsidR="00777AA7" w:rsidRPr="00F566BF" w:rsidRDefault="00777AA7" w:rsidP="00937938">
            <w:pPr>
              <w:jc w:val="center"/>
              <w:rPr>
                <w:rFonts w:ascii="GHEA Grapalat" w:hAnsi="GHEA Grapalat"/>
                <w:sz w:val="18"/>
              </w:rPr>
            </w:pPr>
            <w:r w:rsidRPr="00F566BF">
              <w:rPr>
                <w:rFonts w:ascii="GHEA Grapalat" w:hAnsi="GHEA Grapalat"/>
                <w:sz w:val="18"/>
              </w:rPr>
              <w:t>Ծառայության</w:t>
            </w:r>
          </w:p>
        </w:tc>
      </w:tr>
      <w:tr w:rsidR="00777AA7" w:rsidRPr="00F566BF" w14:paraId="2B65DAA6" w14:textId="77777777" w:rsidTr="00937938">
        <w:trPr>
          <w:trHeight w:val="219"/>
        </w:trPr>
        <w:tc>
          <w:tcPr>
            <w:tcW w:w="1451" w:type="dxa"/>
            <w:vMerge w:val="restart"/>
            <w:vAlign w:val="center"/>
          </w:tcPr>
          <w:p w14:paraId="08752385" w14:textId="77777777" w:rsidR="00777AA7" w:rsidRPr="00F566BF" w:rsidRDefault="00777AA7" w:rsidP="00937938">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10E0543A" w14:textId="77777777" w:rsidR="00777AA7" w:rsidRPr="00F566BF" w:rsidRDefault="00777AA7" w:rsidP="00937938">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090BDD4F" w14:textId="77777777" w:rsidR="00777AA7" w:rsidRPr="00F566BF" w:rsidRDefault="00777AA7" w:rsidP="00937938">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2735E7EF" w14:textId="77777777" w:rsidR="00777AA7" w:rsidRPr="00F566BF" w:rsidRDefault="00777AA7" w:rsidP="00937938">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5A0F7332"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1DC327EC" w14:textId="77777777" w:rsidR="00777AA7" w:rsidRPr="00F566BF" w:rsidRDefault="00777AA7" w:rsidP="00937938">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62DF4BA5" w14:textId="77777777" w:rsidR="00777AA7" w:rsidRPr="00F566BF" w:rsidRDefault="00777AA7" w:rsidP="00937938">
            <w:pPr>
              <w:jc w:val="center"/>
              <w:rPr>
                <w:rFonts w:ascii="GHEA Grapalat" w:hAnsi="GHEA Grapalat"/>
                <w:sz w:val="18"/>
              </w:rPr>
            </w:pPr>
            <w:r w:rsidRPr="00F566BF">
              <w:rPr>
                <w:rFonts w:ascii="GHEA Grapalat" w:hAnsi="GHEA Grapalat"/>
                <w:sz w:val="18"/>
              </w:rPr>
              <w:t>մատուցման</w:t>
            </w:r>
          </w:p>
        </w:tc>
      </w:tr>
      <w:tr w:rsidR="00777AA7" w:rsidRPr="00F566BF" w14:paraId="6294EB3A" w14:textId="77777777" w:rsidTr="00937938">
        <w:trPr>
          <w:trHeight w:val="445"/>
        </w:trPr>
        <w:tc>
          <w:tcPr>
            <w:tcW w:w="1451" w:type="dxa"/>
            <w:vMerge/>
            <w:vAlign w:val="center"/>
          </w:tcPr>
          <w:p w14:paraId="7D81E6BF" w14:textId="77777777" w:rsidR="00777AA7" w:rsidRPr="00F566BF" w:rsidRDefault="00777AA7" w:rsidP="00937938">
            <w:pPr>
              <w:jc w:val="center"/>
              <w:rPr>
                <w:rFonts w:ascii="GHEA Grapalat" w:hAnsi="GHEA Grapalat"/>
                <w:sz w:val="18"/>
              </w:rPr>
            </w:pPr>
          </w:p>
        </w:tc>
        <w:tc>
          <w:tcPr>
            <w:tcW w:w="1530" w:type="dxa"/>
            <w:vMerge/>
            <w:vAlign w:val="center"/>
          </w:tcPr>
          <w:p w14:paraId="7B7E226C" w14:textId="77777777" w:rsidR="00777AA7" w:rsidRPr="00F566BF" w:rsidRDefault="00777AA7" w:rsidP="00937938">
            <w:pPr>
              <w:jc w:val="center"/>
              <w:rPr>
                <w:rFonts w:ascii="GHEA Grapalat" w:hAnsi="GHEA Grapalat"/>
                <w:sz w:val="18"/>
              </w:rPr>
            </w:pPr>
          </w:p>
        </w:tc>
        <w:tc>
          <w:tcPr>
            <w:tcW w:w="1409" w:type="dxa"/>
            <w:vMerge/>
            <w:vAlign w:val="center"/>
          </w:tcPr>
          <w:p w14:paraId="30FB7EF3" w14:textId="77777777" w:rsidR="00777AA7" w:rsidRPr="00F566BF" w:rsidRDefault="00777AA7" w:rsidP="00937938">
            <w:pPr>
              <w:jc w:val="center"/>
              <w:rPr>
                <w:rFonts w:ascii="GHEA Grapalat" w:hAnsi="GHEA Grapalat"/>
                <w:sz w:val="18"/>
              </w:rPr>
            </w:pPr>
          </w:p>
        </w:tc>
        <w:tc>
          <w:tcPr>
            <w:tcW w:w="1123" w:type="dxa"/>
            <w:vMerge/>
            <w:vAlign w:val="center"/>
          </w:tcPr>
          <w:p w14:paraId="3B41F18A" w14:textId="77777777" w:rsidR="00777AA7" w:rsidRPr="00F566BF" w:rsidRDefault="00777AA7" w:rsidP="00937938">
            <w:pPr>
              <w:jc w:val="center"/>
              <w:rPr>
                <w:rFonts w:ascii="GHEA Grapalat" w:hAnsi="GHEA Grapalat"/>
                <w:sz w:val="18"/>
              </w:rPr>
            </w:pPr>
          </w:p>
        </w:tc>
        <w:tc>
          <w:tcPr>
            <w:tcW w:w="1127" w:type="dxa"/>
            <w:vMerge/>
            <w:vAlign w:val="center"/>
          </w:tcPr>
          <w:p w14:paraId="6BDC1CFD" w14:textId="77777777" w:rsidR="00777AA7" w:rsidRPr="00F566BF" w:rsidRDefault="00777AA7" w:rsidP="00937938">
            <w:pPr>
              <w:jc w:val="center"/>
              <w:rPr>
                <w:rFonts w:ascii="GHEA Grapalat" w:hAnsi="GHEA Grapalat"/>
                <w:sz w:val="18"/>
              </w:rPr>
            </w:pPr>
          </w:p>
        </w:tc>
        <w:tc>
          <w:tcPr>
            <w:tcW w:w="1127" w:type="dxa"/>
            <w:vMerge/>
            <w:vAlign w:val="center"/>
          </w:tcPr>
          <w:p w14:paraId="7650F84A" w14:textId="77777777" w:rsidR="00777AA7" w:rsidRPr="00F566BF" w:rsidRDefault="00777AA7" w:rsidP="00937938">
            <w:pPr>
              <w:jc w:val="center"/>
              <w:rPr>
                <w:rFonts w:ascii="GHEA Grapalat" w:hAnsi="GHEA Grapalat"/>
                <w:sz w:val="18"/>
              </w:rPr>
            </w:pPr>
          </w:p>
        </w:tc>
        <w:tc>
          <w:tcPr>
            <w:tcW w:w="960" w:type="dxa"/>
            <w:vAlign w:val="center"/>
          </w:tcPr>
          <w:p w14:paraId="1B521BC2" w14:textId="77777777" w:rsidR="00777AA7" w:rsidRPr="00F566BF" w:rsidRDefault="00777AA7" w:rsidP="00937938">
            <w:pPr>
              <w:jc w:val="center"/>
              <w:rPr>
                <w:rFonts w:ascii="GHEA Grapalat" w:hAnsi="GHEA Grapalat"/>
                <w:sz w:val="18"/>
              </w:rPr>
            </w:pPr>
            <w:r w:rsidRPr="00F566BF">
              <w:rPr>
                <w:rFonts w:ascii="GHEA Grapalat" w:hAnsi="GHEA Grapalat"/>
                <w:sz w:val="18"/>
              </w:rPr>
              <w:t>հասցեն</w:t>
            </w:r>
          </w:p>
        </w:tc>
        <w:tc>
          <w:tcPr>
            <w:tcW w:w="1212" w:type="dxa"/>
            <w:vAlign w:val="center"/>
          </w:tcPr>
          <w:p w14:paraId="37FF921B" w14:textId="77777777" w:rsidR="00777AA7" w:rsidRPr="00F566BF" w:rsidRDefault="00777AA7" w:rsidP="00937938">
            <w:pPr>
              <w:jc w:val="center"/>
              <w:rPr>
                <w:rFonts w:ascii="GHEA Grapalat" w:hAnsi="GHEA Grapalat"/>
                <w:sz w:val="18"/>
              </w:rPr>
            </w:pPr>
            <w:r w:rsidRPr="00F566BF">
              <w:rPr>
                <w:rFonts w:ascii="GHEA Grapalat" w:hAnsi="GHEA Grapalat"/>
                <w:sz w:val="18"/>
              </w:rPr>
              <w:t>Ժամկետը**</w:t>
            </w:r>
          </w:p>
        </w:tc>
      </w:tr>
      <w:tr w:rsidR="00777AA7" w:rsidRPr="00F566BF" w14:paraId="7A1BC8AE" w14:textId="77777777" w:rsidTr="00937938">
        <w:trPr>
          <w:trHeight w:val="246"/>
        </w:trPr>
        <w:tc>
          <w:tcPr>
            <w:tcW w:w="1451" w:type="dxa"/>
            <w:vAlign w:val="center"/>
          </w:tcPr>
          <w:p w14:paraId="0610EC9C" w14:textId="525B2E4D" w:rsidR="00777AA7" w:rsidRPr="00FC56AD" w:rsidRDefault="004838A9" w:rsidP="00937938">
            <w:pPr>
              <w:jc w:val="center"/>
              <w:rPr>
                <w:rFonts w:ascii="GHEA Grapalat" w:hAnsi="GHEA Grapalat"/>
                <w:sz w:val="20"/>
                <w:lang w:val="hy-AM"/>
              </w:rPr>
            </w:pPr>
            <w:r>
              <w:rPr>
                <w:rFonts w:ascii="GHEA Grapalat" w:hAnsi="GHEA Grapalat"/>
                <w:sz w:val="20"/>
                <w:lang w:val="hy-AM"/>
              </w:rPr>
              <w:t>1</w:t>
            </w:r>
          </w:p>
        </w:tc>
        <w:tc>
          <w:tcPr>
            <w:tcW w:w="1530" w:type="dxa"/>
            <w:vAlign w:val="center"/>
          </w:tcPr>
          <w:p w14:paraId="5251DCA9" w14:textId="77777777" w:rsidR="00777AA7" w:rsidRPr="00F566BF" w:rsidRDefault="00777AA7" w:rsidP="00937938">
            <w:pPr>
              <w:jc w:val="center"/>
              <w:rPr>
                <w:rFonts w:ascii="GHEA Grapalat" w:hAnsi="GHEA Grapalat"/>
                <w:sz w:val="20"/>
              </w:rPr>
            </w:pPr>
            <w:r w:rsidRPr="00136AD6">
              <w:rPr>
                <w:rFonts w:ascii="GHEA Grapalat" w:hAnsi="GHEA Grapalat" w:cs="Calibri"/>
                <w:sz w:val="20"/>
                <w:szCs w:val="20"/>
                <w:lang w:val="hy-AM"/>
              </w:rPr>
              <w:t>71351540</w:t>
            </w:r>
          </w:p>
        </w:tc>
        <w:tc>
          <w:tcPr>
            <w:tcW w:w="1409" w:type="dxa"/>
            <w:vAlign w:val="center"/>
          </w:tcPr>
          <w:p w14:paraId="298B1DE1" w14:textId="77777777" w:rsidR="00777AA7" w:rsidRPr="00F566BF" w:rsidRDefault="00777AA7" w:rsidP="00937938">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59061C73" w14:textId="77777777" w:rsidR="00777AA7" w:rsidRPr="00F566BF" w:rsidRDefault="00777AA7" w:rsidP="00937938">
            <w:pPr>
              <w:jc w:val="center"/>
              <w:rPr>
                <w:rFonts w:ascii="GHEA Grapalat" w:hAnsi="GHEA Grapalat"/>
                <w:sz w:val="20"/>
              </w:rPr>
            </w:pPr>
            <w:r>
              <w:rPr>
                <w:rFonts w:ascii="GHEA Grapalat" w:hAnsi="GHEA Grapalat"/>
                <w:sz w:val="20"/>
                <w:lang w:val="hy-AM"/>
              </w:rPr>
              <w:t>դրամ</w:t>
            </w:r>
          </w:p>
        </w:tc>
        <w:tc>
          <w:tcPr>
            <w:tcW w:w="1127" w:type="dxa"/>
            <w:vAlign w:val="center"/>
          </w:tcPr>
          <w:p w14:paraId="5A7E4E34" w14:textId="77777777" w:rsidR="00777AA7" w:rsidRPr="00F566BF" w:rsidRDefault="00777AA7" w:rsidP="00937938">
            <w:pPr>
              <w:jc w:val="center"/>
              <w:rPr>
                <w:rFonts w:ascii="GHEA Grapalat" w:hAnsi="GHEA Grapalat"/>
                <w:sz w:val="20"/>
              </w:rPr>
            </w:pPr>
          </w:p>
        </w:tc>
        <w:tc>
          <w:tcPr>
            <w:tcW w:w="1127" w:type="dxa"/>
            <w:vAlign w:val="center"/>
          </w:tcPr>
          <w:p w14:paraId="3A8B0658" w14:textId="77777777" w:rsidR="00777AA7" w:rsidRPr="00F566BF" w:rsidRDefault="00777AA7" w:rsidP="00937938">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027F3590" w14:textId="77777777" w:rsidR="00777AA7" w:rsidRPr="00F566BF" w:rsidRDefault="00777AA7" w:rsidP="00937938">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653695C0" w14:textId="77777777" w:rsidR="00777AA7" w:rsidRPr="00F566BF" w:rsidRDefault="00777AA7" w:rsidP="00937938">
            <w:pPr>
              <w:jc w:val="center"/>
              <w:rPr>
                <w:rFonts w:ascii="GHEA Grapalat" w:hAnsi="GHEA Grapalat"/>
                <w:sz w:val="20"/>
              </w:rPr>
            </w:pPr>
            <w:r w:rsidRPr="00D42E26">
              <w:rPr>
                <w:rFonts w:ascii="GHEA Grapalat" w:hAnsi="GHEA Grapalat"/>
                <w:sz w:val="20"/>
                <w:lang w:val="hy-AM"/>
              </w:rPr>
              <w:t>Ստորև</w:t>
            </w:r>
          </w:p>
        </w:tc>
      </w:tr>
    </w:tbl>
    <w:p w14:paraId="6D208707" w14:textId="77777777" w:rsidR="00777AA7" w:rsidRDefault="00777AA7" w:rsidP="00097069">
      <w:pPr>
        <w:jc w:val="center"/>
        <w:rPr>
          <w:rFonts w:ascii="GHEA Grapalat" w:hAnsi="GHEA Grapalat"/>
          <w:sz w:val="20"/>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097069" w:rsidRPr="002675F8" w14:paraId="3FC8D88C" w14:textId="77777777" w:rsidTr="00097069">
        <w:trPr>
          <w:trHeight w:val="710"/>
          <w:jc w:val="center"/>
        </w:trPr>
        <w:tc>
          <w:tcPr>
            <w:tcW w:w="11340" w:type="dxa"/>
            <w:gridSpan w:val="2"/>
            <w:vAlign w:val="center"/>
          </w:tcPr>
          <w:p w14:paraId="7D584E82" w14:textId="4186F81E" w:rsidR="00097069" w:rsidRPr="00151B83" w:rsidRDefault="00DD0DFD" w:rsidP="00937938">
            <w:pPr>
              <w:spacing w:line="240" w:lineRule="atLeast"/>
              <w:jc w:val="center"/>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r>
      <w:tr w:rsidR="00097069" w:rsidRPr="002675F8" w14:paraId="0C5FD21B" w14:textId="77777777" w:rsidTr="00097069">
        <w:trPr>
          <w:trHeight w:val="131"/>
          <w:jc w:val="center"/>
        </w:trPr>
        <w:tc>
          <w:tcPr>
            <w:tcW w:w="11340" w:type="dxa"/>
            <w:gridSpan w:val="2"/>
          </w:tcPr>
          <w:tbl>
            <w:tblPr>
              <w:tblW w:w="10539" w:type="dxa"/>
              <w:jc w:val="center"/>
              <w:tblLook w:val="01E0" w:firstRow="1" w:lastRow="1" w:firstColumn="1" w:lastColumn="1" w:noHBand="0" w:noVBand="0"/>
            </w:tblPr>
            <w:tblGrid>
              <w:gridCol w:w="2124"/>
              <w:gridCol w:w="8415"/>
            </w:tblGrid>
            <w:tr w:rsidR="00097069" w:rsidRPr="002675F8" w14:paraId="543FD9CB" w14:textId="77777777" w:rsidTr="00937938">
              <w:trPr>
                <w:trHeight w:val="643"/>
                <w:jc w:val="center"/>
              </w:trPr>
              <w:tc>
                <w:tcPr>
                  <w:tcW w:w="2124" w:type="dxa"/>
                </w:tcPr>
                <w:p w14:paraId="17284E8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415" w:type="dxa"/>
                  <w:vAlign w:val="center"/>
                </w:tcPr>
                <w:p w14:paraId="00583D99" w14:textId="7BA554C8" w:rsidR="00097069" w:rsidRPr="00DD0DFD" w:rsidRDefault="00DD0DFD" w:rsidP="00937938">
                  <w:pPr>
                    <w:spacing w:line="240" w:lineRule="atLeast"/>
                    <w:jc w:val="both"/>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r>
            <w:tr w:rsidR="00097069" w:rsidRPr="002675F8" w14:paraId="466697A5" w14:textId="77777777" w:rsidTr="00937938">
              <w:trPr>
                <w:trHeight w:val="341"/>
                <w:jc w:val="center"/>
              </w:trPr>
              <w:tc>
                <w:tcPr>
                  <w:tcW w:w="2124" w:type="dxa"/>
                </w:tcPr>
                <w:p w14:paraId="309317F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415" w:type="dxa"/>
                  <w:vAlign w:val="center"/>
                </w:tcPr>
                <w:p w14:paraId="160B3114" w14:textId="77777777" w:rsidR="00097069" w:rsidRPr="007A6D31" w:rsidRDefault="00097069" w:rsidP="00937938">
                  <w:pPr>
                    <w:spacing w:line="240" w:lineRule="atLeast"/>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և պետական բյուջե</w:t>
                  </w:r>
                </w:p>
              </w:tc>
            </w:tr>
            <w:tr w:rsidR="00097069" w:rsidRPr="00255741" w14:paraId="17AC1AFF" w14:textId="77777777" w:rsidTr="00937938">
              <w:trPr>
                <w:trHeight w:val="61"/>
                <w:jc w:val="center"/>
              </w:trPr>
              <w:tc>
                <w:tcPr>
                  <w:tcW w:w="2124" w:type="dxa"/>
                </w:tcPr>
                <w:p w14:paraId="68D46470"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415" w:type="dxa"/>
                </w:tcPr>
                <w:p w14:paraId="371E122D" w14:textId="77777777" w:rsidR="00097069" w:rsidRPr="00F06F31" w:rsidRDefault="00097069" w:rsidP="00937938">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097069" w:rsidRPr="002675F8" w14:paraId="78315312" w14:textId="77777777" w:rsidTr="00937938">
              <w:trPr>
                <w:trHeight w:val="353"/>
                <w:jc w:val="center"/>
              </w:trPr>
              <w:tc>
                <w:tcPr>
                  <w:tcW w:w="2124" w:type="dxa"/>
                </w:tcPr>
                <w:p w14:paraId="40946986" w14:textId="77777777" w:rsidR="00097069" w:rsidRPr="00F06F31" w:rsidRDefault="00097069" w:rsidP="00937938">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415" w:type="dxa"/>
                  <w:vAlign w:val="center"/>
                </w:tcPr>
                <w:p w14:paraId="18A11F0F" w14:textId="4842C0D7" w:rsidR="00097069" w:rsidRPr="007A6D31" w:rsidRDefault="00DD0DFD" w:rsidP="00937938">
                  <w:pPr>
                    <w:spacing w:line="240" w:lineRule="atLeast"/>
                    <w:jc w:val="both"/>
                    <w:rPr>
                      <w:rFonts w:ascii="GHEA Grapalat" w:hAnsi="GHEA Grapalat"/>
                      <w:b/>
                      <w:sz w:val="18"/>
                      <w:szCs w:val="18"/>
                      <w:lang w:val="hy-AM"/>
                    </w:rPr>
                  </w:pPr>
                  <w:r w:rsidRPr="00DD0DFD">
                    <w:rPr>
                      <w:rFonts w:ascii="GHEA Grapalat" w:hAnsi="GHEA Grapalat"/>
                      <w:b/>
                      <w:sz w:val="18"/>
                      <w:szCs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r>
            <w:tr w:rsidR="00097069" w:rsidRPr="002675F8" w14:paraId="32942FFA" w14:textId="77777777" w:rsidTr="00937938">
              <w:trPr>
                <w:trHeight w:val="1542"/>
                <w:jc w:val="center"/>
              </w:trPr>
              <w:tc>
                <w:tcPr>
                  <w:tcW w:w="2124" w:type="dxa"/>
                </w:tcPr>
                <w:p w14:paraId="174CC477" w14:textId="77777777" w:rsidR="00097069" w:rsidRPr="00F06F31" w:rsidRDefault="00097069" w:rsidP="00937938">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415" w:type="dxa"/>
                  <w:vAlign w:val="center"/>
                </w:tcPr>
                <w:p w14:paraId="7719C47F" w14:textId="47BC3D92" w:rsidR="00097069" w:rsidRPr="00F06F31" w:rsidRDefault="00097069" w:rsidP="00F3466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72E">
                    <w:rPr>
                      <w:rFonts w:ascii="GHEA Grapalat" w:hAnsi="GHEA Grapalat"/>
                      <w:b/>
                      <w:sz w:val="18"/>
                      <w:szCs w:val="18"/>
                      <w:lang w:val="hy-AM"/>
                    </w:rPr>
                    <w:t>շինարարական 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97069" w:rsidRPr="002675F8" w14:paraId="073BB4F9" w14:textId="77777777" w:rsidTr="0095706E">
              <w:trPr>
                <w:trHeight w:val="3246"/>
                <w:jc w:val="center"/>
              </w:trPr>
              <w:tc>
                <w:tcPr>
                  <w:tcW w:w="2124" w:type="dxa"/>
                </w:tcPr>
                <w:p w14:paraId="7A015CC3" w14:textId="77777777" w:rsidR="00097069" w:rsidRPr="00F06F31" w:rsidRDefault="00097069" w:rsidP="00937938">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2150A7F7" w14:textId="77777777" w:rsidR="00097069" w:rsidRPr="00F06F31" w:rsidRDefault="00097069" w:rsidP="00937938">
                  <w:pPr>
                    <w:spacing w:line="240" w:lineRule="atLeast"/>
                    <w:jc w:val="both"/>
                    <w:rPr>
                      <w:rFonts w:ascii="GHEA Grapalat" w:hAnsi="GHEA Grapalat"/>
                      <w:b/>
                      <w:i/>
                      <w:sz w:val="18"/>
                      <w:szCs w:val="18"/>
                      <w:lang w:val="hy-AM"/>
                    </w:rPr>
                  </w:pPr>
                </w:p>
                <w:p w14:paraId="2E4883C7" w14:textId="77777777" w:rsidR="00097069" w:rsidRPr="00F06F31" w:rsidRDefault="00097069" w:rsidP="00937938">
                  <w:pPr>
                    <w:spacing w:line="240" w:lineRule="atLeast"/>
                    <w:jc w:val="both"/>
                    <w:rPr>
                      <w:rFonts w:ascii="GHEA Grapalat" w:hAnsi="GHEA Grapalat"/>
                      <w:b/>
                      <w:i/>
                      <w:sz w:val="18"/>
                      <w:szCs w:val="18"/>
                      <w:lang w:val="hy-AM"/>
                    </w:rPr>
                  </w:pPr>
                </w:p>
                <w:p w14:paraId="2EF422FD" w14:textId="77777777" w:rsidR="00097069" w:rsidRPr="00F06F31" w:rsidRDefault="00097069" w:rsidP="00937938">
                  <w:pPr>
                    <w:spacing w:line="240" w:lineRule="atLeast"/>
                    <w:jc w:val="both"/>
                    <w:rPr>
                      <w:rFonts w:ascii="GHEA Grapalat" w:hAnsi="GHEA Grapalat"/>
                      <w:b/>
                      <w:i/>
                      <w:sz w:val="18"/>
                      <w:szCs w:val="18"/>
                      <w:lang w:val="hy-AM"/>
                    </w:rPr>
                  </w:pPr>
                </w:p>
                <w:p w14:paraId="66EF1881" w14:textId="77777777" w:rsidR="00097069" w:rsidRPr="00F06F31" w:rsidRDefault="00097069" w:rsidP="00937938">
                  <w:pPr>
                    <w:spacing w:line="240" w:lineRule="atLeast"/>
                    <w:jc w:val="both"/>
                    <w:rPr>
                      <w:rFonts w:ascii="GHEA Grapalat" w:hAnsi="GHEA Grapalat"/>
                      <w:b/>
                      <w:i/>
                      <w:sz w:val="18"/>
                      <w:szCs w:val="18"/>
                      <w:lang w:val="hy-AM"/>
                    </w:rPr>
                  </w:pPr>
                </w:p>
                <w:p w14:paraId="7D8BE979" w14:textId="77777777" w:rsidR="00097069" w:rsidRPr="00F06F31" w:rsidRDefault="00097069" w:rsidP="00937938">
                  <w:pPr>
                    <w:spacing w:line="240" w:lineRule="atLeast"/>
                    <w:jc w:val="both"/>
                    <w:rPr>
                      <w:rFonts w:ascii="GHEA Grapalat" w:hAnsi="GHEA Grapalat"/>
                      <w:b/>
                      <w:i/>
                      <w:sz w:val="18"/>
                      <w:szCs w:val="18"/>
                      <w:lang w:val="hy-AM"/>
                    </w:rPr>
                  </w:pPr>
                </w:p>
                <w:p w14:paraId="7B88B446" w14:textId="77777777" w:rsidR="00097069" w:rsidRPr="00F06F31" w:rsidRDefault="00097069" w:rsidP="00937938">
                  <w:pPr>
                    <w:spacing w:line="240" w:lineRule="atLeast"/>
                    <w:jc w:val="both"/>
                    <w:rPr>
                      <w:rFonts w:ascii="GHEA Grapalat" w:hAnsi="GHEA Grapalat"/>
                      <w:b/>
                      <w:i/>
                      <w:sz w:val="18"/>
                      <w:szCs w:val="18"/>
                      <w:lang w:val="hy-AM"/>
                    </w:rPr>
                  </w:pPr>
                </w:p>
                <w:p w14:paraId="4678E23B" w14:textId="77777777" w:rsidR="00097069" w:rsidRPr="00F06F31" w:rsidRDefault="00097069" w:rsidP="00937938">
                  <w:pPr>
                    <w:spacing w:line="240" w:lineRule="atLeast"/>
                    <w:jc w:val="both"/>
                    <w:rPr>
                      <w:rFonts w:ascii="GHEA Grapalat" w:hAnsi="GHEA Grapalat"/>
                      <w:b/>
                      <w:i/>
                      <w:sz w:val="18"/>
                      <w:szCs w:val="18"/>
                      <w:lang w:val="hy-AM"/>
                    </w:rPr>
                  </w:pPr>
                </w:p>
                <w:p w14:paraId="268BD491" w14:textId="77777777" w:rsidR="00097069" w:rsidRPr="00F06F31" w:rsidRDefault="00097069" w:rsidP="00937938">
                  <w:pPr>
                    <w:spacing w:line="240" w:lineRule="atLeast"/>
                    <w:jc w:val="both"/>
                    <w:rPr>
                      <w:rFonts w:ascii="GHEA Grapalat" w:hAnsi="GHEA Grapalat"/>
                      <w:b/>
                      <w:i/>
                      <w:sz w:val="18"/>
                      <w:szCs w:val="18"/>
                      <w:lang w:val="hy-AM"/>
                    </w:rPr>
                  </w:pPr>
                </w:p>
                <w:p w14:paraId="5D667E10" w14:textId="77777777" w:rsidR="00097069" w:rsidRPr="00F06F31" w:rsidRDefault="00097069" w:rsidP="00937938">
                  <w:pPr>
                    <w:spacing w:line="240" w:lineRule="atLeast"/>
                    <w:jc w:val="both"/>
                    <w:rPr>
                      <w:rFonts w:ascii="GHEA Grapalat" w:hAnsi="GHEA Grapalat"/>
                      <w:b/>
                      <w:i/>
                      <w:sz w:val="18"/>
                      <w:szCs w:val="18"/>
                      <w:lang w:val="hy-AM"/>
                    </w:rPr>
                  </w:pPr>
                </w:p>
                <w:p w14:paraId="3FFF1F47" w14:textId="77777777" w:rsidR="00097069" w:rsidRPr="00F06F31" w:rsidRDefault="00097069" w:rsidP="00937938">
                  <w:pPr>
                    <w:spacing w:line="240" w:lineRule="atLeast"/>
                    <w:jc w:val="both"/>
                    <w:rPr>
                      <w:rFonts w:ascii="GHEA Grapalat" w:hAnsi="GHEA Grapalat"/>
                      <w:b/>
                      <w:i/>
                      <w:sz w:val="18"/>
                      <w:szCs w:val="18"/>
                      <w:lang w:val="hy-AM"/>
                    </w:rPr>
                  </w:pPr>
                </w:p>
                <w:p w14:paraId="395FBD1C" w14:textId="77777777" w:rsidR="00097069" w:rsidRPr="00F06F31" w:rsidRDefault="00097069" w:rsidP="00937938">
                  <w:pPr>
                    <w:spacing w:line="240" w:lineRule="atLeast"/>
                    <w:jc w:val="both"/>
                    <w:rPr>
                      <w:rFonts w:ascii="GHEA Grapalat" w:hAnsi="GHEA Grapalat"/>
                      <w:b/>
                      <w:i/>
                      <w:sz w:val="18"/>
                      <w:szCs w:val="18"/>
                      <w:lang w:val="hy-AM"/>
                    </w:rPr>
                  </w:pPr>
                </w:p>
              </w:tc>
              <w:tc>
                <w:tcPr>
                  <w:tcW w:w="8415" w:type="dxa"/>
                </w:tcPr>
                <w:p w14:paraId="28E6BE9A" w14:textId="77777777" w:rsidR="00097069" w:rsidRPr="00F06F31" w:rsidRDefault="00097069" w:rsidP="00937938">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372AF535"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060DD53D"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5BBA369D" w14:textId="77777777" w:rsidR="00097069" w:rsidRPr="00F06F31" w:rsidRDefault="00097069" w:rsidP="00937938">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11CDFA62"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60B30CF"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165C395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6B0F69C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495B096F"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4485BC11"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98CC2B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817184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790B83A1"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49C5B2E5"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406CDB53"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2B26DAB7"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0CA176F9"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295DF5CA" w14:textId="77777777" w:rsidR="00097069" w:rsidRPr="00F06F31" w:rsidRDefault="00097069" w:rsidP="00937938">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14AB1D3A"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38D018E"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53816300"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5BFDC9B"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4C7EE579"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3B363184" w14:textId="77777777" w:rsidR="00097069" w:rsidRPr="00F06F31" w:rsidRDefault="00097069" w:rsidP="00937938">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291677A3"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DF86428" w14:textId="77777777" w:rsidR="00097069" w:rsidRPr="00F06F31" w:rsidRDefault="00097069" w:rsidP="00937938">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D27385C" w14:textId="77777777" w:rsidR="00097069" w:rsidRDefault="00097069" w:rsidP="00937938">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15833A4" w14:textId="2705E448" w:rsidR="0095706E" w:rsidRPr="0095706E" w:rsidRDefault="00097069" w:rsidP="0095706E">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p w14:paraId="26B6DE08" w14:textId="5070B212" w:rsidR="00097069" w:rsidRPr="0095706E" w:rsidRDefault="0095706E" w:rsidP="0095706E">
                  <w:pPr>
                    <w:tabs>
                      <w:tab w:val="left" w:pos="1230"/>
                    </w:tabs>
                    <w:rPr>
                      <w:rFonts w:ascii="GHEA Grapalat" w:hAnsi="GHEA Grapalat"/>
                      <w:sz w:val="18"/>
                      <w:szCs w:val="18"/>
                      <w:lang w:val="hy-AM"/>
                    </w:rPr>
                  </w:pPr>
                  <w:r>
                    <w:rPr>
                      <w:rFonts w:ascii="GHEA Grapalat" w:hAnsi="GHEA Grapalat"/>
                      <w:sz w:val="18"/>
                      <w:szCs w:val="18"/>
                      <w:lang w:val="hy-AM"/>
                    </w:rPr>
                    <w:tab/>
                  </w:r>
                </w:p>
              </w:tc>
            </w:tr>
            <w:tr w:rsidR="00097069" w:rsidRPr="002675F8" w14:paraId="0706A664" w14:textId="77777777" w:rsidTr="00937938">
              <w:trPr>
                <w:trHeight w:val="521"/>
                <w:jc w:val="center"/>
              </w:trPr>
              <w:tc>
                <w:tcPr>
                  <w:tcW w:w="2124" w:type="dxa"/>
                </w:tcPr>
                <w:p w14:paraId="189A71E7"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415" w:type="dxa"/>
                </w:tcPr>
                <w:p w14:paraId="78105C4B" w14:textId="77777777" w:rsidR="00097069" w:rsidRPr="00F06F31"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26B19DFC" w14:textId="77777777" w:rsidR="00097069" w:rsidRPr="000C0476" w:rsidRDefault="00097069" w:rsidP="00937938">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097069" w:rsidRPr="002675F8" w14:paraId="2124C7F8" w14:textId="77777777" w:rsidTr="00937938">
              <w:trPr>
                <w:trHeight w:val="5049"/>
                <w:jc w:val="center"/>
              </w:trPr>
              <w:tc>
                <w:tcPr>
                  <w:tcW w:w="2124" w:type="dxa"/>
                </w:tcPr>
                <w:p w14:paraId="2529F5A3" w14:textId="77777777" w:rsidR="00097069" w:rsidRPr="00F06F31" w:rsidRDefault="00097069" w:rsidP="00937938">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55C1479A" w14:textId="77777777" w:rsidR="00097069" w:rsidRPr="00F06F31" w:rsidRDefault="00097069" w:rsidP="00937938">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415" w:type="dxa"/>
                </w:tcPr>
                <w:p w14:paraId="72E4D388" w14:textId="77777777" w:rsidR="00097069" w:rsidRPr="00F06F31" w:rsidRDefault="00097069" w:rsidP="00937938">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4F93FA85"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7AFEB2BB"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181B97C9"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59ACA9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4E5A00A1"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6DD70650" w14:textId="77777777" w:rsidR="00097069" w:rsidRPr="00F06F31" w:rsidRDefault="00097069" w:rsidP="00937938">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6D1A257E"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1F1D4B7C"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41E59F80" w14:textId="77777777" w:rsidR="00097069" w:rsidRPr="00F06F31" w:rsidRDefault="00097069" w:rsidP="00937938">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1B184019" w14:textId="77777777" w:rsidR="00097069" w:rsidRPr="00F06F31" w:rsidRDefault="00097069" w:rsidP="00937938">
            <w:pPr>
              <w:spacing w:line="240" w:lineRule="atLeast"/>
              <w:jc w:val="both"/>
              <w:rPr>
                <w:rFonts w:ascii="GHEA Grapalat" w:hAnsi="GHEA Grapalat"/>
                <w:sz w:val="18"/>
                <w:szCs w:val="18"/>
                <w:lang w:val="af-ZA"/>
              </w:rPr>
            </w:pPr>
          </w:p>
        </w:tc>
      </w:tr>
      <w:tr w:rsidR="00097069" w:rsidRPr="00F06F31" w14:paraId="11487620" w14:textId="77777777" w:rsidTr="00097069">
        <w:trPr>
          <w:trHeight w:val="188"/>
          <w:jc w:val="center"/>
        </w:trPr>
        <w:tc>
          <w:tcPr>
            <w:tcW w:w="11340" w:type="dxa"/>
            <w:gridSpan w:val="2"/>
            <w:vAlign w:val="center"/>
          </w:tcPr>
          <w:p w14:paraId="530C132D"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097069" w:rsidRPr="00F06F31" w14:paraId="55734F00" w14:textId="77777777" w:rsidTr="00097069">
        <w:trPr>
          <w:trHeight w:val="89"/>
          <w:jc w:val="center"/>
        </w:trPr>
        <w:tc>
          <w:tcPr>
            <w:tcW w:w="6060" w:type="dxa"/>
            <w:vAlign w:val="center"/>
          </w:tcPr>
          <w:p w14:paraId="23E855C3"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232ECCCB" w14:textId="77777777" w:rsidR="00097069" w:rsidRPr="00F06F31" w:rsidRDefault="00097069" w:rsidP="00937938">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097069" w:rsidRPr="002675F8" w14:paraId="6A5FA13E" w14:textId="77777777" w:rsidTr="00097069">
        <w:trPr>
          <w:trHeight w:val="705"/>
          <w:jc w:val="center"/>
        </w:trPr>
        <w:tc>
          <w:tcPr>
            <w:tcW w:w="6060" w:type="dxa"/>
            <w:vAlign w:val="center"/>
          </w:tcPr>
          <w:p w14:paraId="43AAA93D" w14:textId="77777777" w:rsidR="00097069" w:rsidRPr="00F06F31" w:rsidRDefault="00097069" w:rsidP="00937938">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052B54C4" w14:textId="77777777" w:rsidR="00097069" w:rsidRPr="00F06F31" w:rsidRDefault="00097069" w:rsidP="00937938">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04DA19F2" w14:textId="0F02321E" w:rsidR="00097069" w:rsidRDefault="00097069" w:rsidP="007678FA">
      <w:pPr>
        <w:jc w:val="center"/>
        <w:rPr>
          <w:rFonts w:ascii="GHEA Grapalat" w:hAnsi="GHEA Grapalat"/>
          <w:sz w:val="20"/>
          <w:lang w:val="hy-AM"/>
        </w:rPr>
      </w:pPr>
    </w:p>
    <w:p w14:paraId="7BBAA412" w14:textId="77777777" w:rsidR="00097069" w:rsidRPr="00151B83" w:rsidRDefault="00097069" w:rsidP="00FD34AC">
      <w:pP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C700F8" w:rsidRDefault="007678FA" w:rsidP="007678FA">
      <w:pPr>
        <w:tabs>
          <w:tab w:val="left" w:pos="9540"/>
        </w:tabs>
        <w:rPr>
          <w:rFonts w:ascii="GHEA Grapalat" w:hAnsi="GHEA Grapalat"/>
          <w:sz w:val="20"/>
          <w:lang w:val="hy-AM"/>
        </w:rPr>
      </w:pPr>
    </w:p>
    <w:p w14:paraId="752981A1" w14:textId="77777777" w:rsidR="007678FA" w:rsidRPr="00C700F8"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C700F8">
        <w:rPr>
          <w:rFonts w:ascii="GHEA Grapalat" w:hAnsi="GHEA Grapalat"/>
          <w:sz w:val="20"/>
          <w:lang w:val="hy-AM"/>
        </w:rPr>
        <w:t>ՎՃԱՐՄԱՆ</w:t>
      </w:r>
      <w:r w:rsidRPr="0093002B">
        <w:rPr>
          <w:rFonts w:ascii="GHEA Grapalat" w:hAnsi="GHEA Grapalat"/>
          <w:sz w:val="20"/>
          <w:lang w:val="pt-BR"/>
        </w:rPr>
        <w:t xml:space="preserve"> </w:t>
      </w:r>
      <w:r w:rsidRPr="00C700F8">
        <w:rPr>
          <w:rFonts w:ascii="GHEA Grapalat" w:hAnsi="GHEA Grapalat"/>
          <w:sz w:val="20"/>
          <w:lang w:val="hy-AM"/>
        </w:rPr>
        <w:t>ԺԱՄԱՆԱԿԱՑՈՒՅՑ</w:t>
      </w:r>
      <w:r w:rsidRPr="0093002B">
        <w:rPr>
          <w:rFonts w:ascii="GHEA Grapalat" w:hAnsi="GHEA Grapalat"/>
          <w:sz w:val="20"/>
          <w:lang w:val="pt-BR"/>
        </w:rPr>
        <w:t>*</w:t>
      </w:r>
    </w:p>
    <w:p w14:paraId="5A656A90" w14:textId="7EFBF5D0" w:rsidR="007678FA" w:rsidRPr="00F84991" w:rsidRDefault="00F84991" w:rsidP="00F84991">
      <w:pPr>
        <w:jc w:val="center"/>
        <w:rPr>
          <w:rFonts w:ascii="GHEA Grapalat" w:hAnsi="GHEA Grapalat"/>
          <w:sz w:val="20"/>
          <w:lang w:val="pt-BR"/>
        </w:rPr>
      </w:pPr>
      <w:r w:rsidRPr="006511A3">
        <w:rPr>
          <w:rFonts w:ascii="GHEA Grapalat" w:hAnsi="GHEA Grapalat" w:cs="Sylfaen"/>
          <w:b/>
          <w:i/>
          <w:color w:val="C00000"/>
          <w:sz w:val="18"/>
          <w:szCs w:val="18"/>
          <w:lang w:val="hy-AM"/>
        </w:rPr>
        <w:t>2025թ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r w:rsidRPr="006511A3">
        <w:rPr>
          <w:rFonts w:ascii="GHEA Grapalat" w:hAnsi="GHEA Grapalat" w:cs="GHEA Grapalat"/>
          <w:b/>
          <w:i/>
          <w:color w:val="C00000"/>
          <w:sz w:val="18"/>
          <w:szCs w:val="18"/>
          <w:lang w:val="hy-AM"/>
        </w:rPr>
        <w:t>համայնքի</w:t>
      </w:r>
      <w:r>
        <w:rPr>
          <w:rFonts w:ascii="GHEA Grapalat" w:hAnsi="GHEA Grapalat" w:cs="Sylfaen"/>
          <w:i/>
          <w:sz w:val="18"/>
          <w:szCs w:val="18"/>
          <w:lang w:val="hy-AM"/>
        </w:rPr>
        <w:t xml:space="preserve"> մասնաբաժին</w:t>
      </w:r>
      <w:r w:rsidR="00CA5E86" w:rsidRPr="00272EE2">
        <w:rPr>
          <w:rFonts w:ascii="GHEA Grapalat" w:hAnsi="GHEA Grapalat" w:cs="Sylfaen"/>
          <w:i/>
          <w:sz w:val="20"/>
          <w:szCs w:val="18"/>
          <w:lang w:val="hy-AM"/>
        </w:rPr>
        <w:t xml:space="preserve">- </w:t>
      </w:r>
      <w:r w:rsidR="00CA5E86" w:rsidRPr="00272EE2">
        <w:rPr>
          <w:rFonts w:ascii="GHEA Grapalat" w:hAnsi="GHEA Grapalat" w:cs="Sylfaen"/>
          <w:b/>
          <w:color w:val="C00000"/>
          <w:sz w:val="20"/>
          <w:szCs w:val="18"/>
          <w:lang w:val="hy-AM"/>
        </w:rPr>
        <w:t>50</w:t>
      </w:r>
      <w:r w:rsidR="00CA5E86" w:rsidRPr="00A97E1E">
        <w:rPr>
          <w:rFonts w:ascii="GHEA Grapalat" w:hAnsi="GHEA Grapalat" w:cs="Sylfaen"/>
          <w:b/>
          <w:color w:val="C00000"/>
          <w:sz w:val="20"/>
          <w:szCs w:val="18"/>
          <w:lang w:val="pt-BR"/>
        </w:rPr>
        <w:t>%</w:t>
      </w:r>
      <w:r w:rsidR="007678FA" w:rsidRPr="00F84991">
        <w:rPr>
          <w:rFonts w:ascii="GHEA Grapalat" w:hAnsi="GHEA Grapalat"/>
          <w:sz w:val="20"/>
          <w:lang w:val="pt-BR"/>
        </w:rPr>
        <w:t xml:space="preserve">                                                                                                                                                                                                            </w:t>
      </w:r>
      <w:r w:rsidR="007678FA" w:rsidRPr="00C700F8">
        <w:rPr>
          <w:rFonts w:ascii="GHEA Grapalat" w:hAnsi="GHEA Grapalat" w:cs="Sylfaen"/>
          <w:sz w:val="18"/>
          <w:lang w:val="hy-AM"/>
        </w:rPr>
        <w:t>ՀՀ</w:t>
      </w:r>
      <w:r w:rsidR="007678FA" w:rsidRPr="00F566BF">
        <w:rPr>
          <w:rFonts w:ascii="GHEA Grapalat" w:hAnsi="GHEA Grapalat" w:cs="Sylfaen"/>
          <w:sz w:val="18"/>
          <w:lang w:val="es-ES"/>
        </w:rPr>
        <w:t xml:space="preserve"> </w:t>
      </w:r>
      <w:r w:rsidR="007678FA" w:rsidRPr="00C700F8">
        <w:rPr>
          <w:rFonts w:ascii="GHEA Grapalat" w:hAnsi="GHEA Grapalat" w:cs="Sylfaen"/>
          <w:sz w:val="18"/>
          <w:lang w:val="hy-AM"/>
        </w:rPr>
        <w:t>դրամ</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2087"/>
        <w:gridCol w:w="464"/>
        <w:gridCol w:w="360"/>
        <w:gridCol w:w="412"/>
        <w:gridCol w:w="412"/>
        <w:gridCol w:w="412"/>
        <w:gridCol w:w="412"/>
        <w:gridCol w:w="412"/>
        <w:gridCol w:w="412"/>
        <w:gridCol w:w="412"/>
        <w:gridCol w:w="412"/>
        <w:gridCol w:w="412"/>
        <w:gridCol w:w="412"/>
        <w:gridCol w:w="728"/>
        <w:gridCol w:w="10"/>
      </w:tblGrid>
      <w:tr w:rsidR="007678FA" w:rsidRPr="00BC724C" w14:paraId="02E76D0A" w14:textId="77777777" w:rsidTr="00C700F8">
        <w:trPr>
          <w:trHeight w:val="212"/>
          <w:jc w:val="center"/>
        </w:trPr>
        <w:tc>
          <w:tcPr>
            <w:tcW w:w="10316" w:type="dxa"/>
            <w:gridSpan w:val="17"/>
          </w:tcPr>
          <w:p w14:paraId="7FB5F791"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lang w:val="es-ES"/>
              </w:rPr>
              <w:t>Ծառայության</w:t>
            </w:r>
          </w:p>
        </w:tc>
      </w:tr>
      <w:tr w:rsidR="007678FA" w:rsidRPr="002675F8" w14:paraId="272DFF80" w14:textId="77777777" w:rsidTr="000B6975">
        <w:trPr>
          <w:gridAfter w:val="1"/>
          <w:wAfter w:w="10" w:type="dxa"/>
          <w:trHeight w:val="1691"/>
          <w:jc w:val="center"/>
        </w:trPr>
        <w:tc>
          <w:tcPr>
            <w:tcW w:w="1129" w:type="dxa"/>
            <w:vAlign w:val="center"/>
          </w:tcPr>
          <w:p w14:paraId="034ED9C0"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հրավերով նախատեսված չափաբաժնի համարը</w:t>
            </w:r>
          </w:p>
        </w:tc>
        <w:tc>
          <w:tcPr>
            <w:tcW w:w="1418" w:type="dxa"/>
            <w:vAlign w:val="center"/>
          </w:tcPr>
          <w:p w14:paraId="03044850"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գնումների</w:t>
            </w:r>
            <w:r w:rsidRPr="00BC724C">
              <w:rPr>
                <w:rFonts w:ascii="GHEA Grapalat" w:hAnsi="GHEA Grapalat"/>
                <w:sz w:val="18"/>
                <w:lang w:val="es-ES"/>
              </w:rPr>
              <w:t xml:space="preserve"> </w:t>
            </w:r>
            <w:r w:rsidRPr="00BC724C">
              <w:rPr>
                <w:rFonts w:ascii="GHEA Grapalat" w:hAnsi="GHEA Grapalat"/>
                <w:sz w:val="18"/>
              </w:rPr>
              <w:t>պլանով</w:t>
            </w:r>
            <w:r w:rsidRPr="00BC724C">
              <w:rPr>
                <w:rFonts w:ascii="GHEA Grapalat" w:hAnsi="GHEA Grapalat"/>
                <w:sz w:val="18"/>
                <w:lang w:val="es-ES"/>
              </w:rPr>
              <w:t xml:space="preserve"> </w:t>
            </w:r>
            <w:r w:rsidRPr="00BC724C">
              <w:rPr>
                <w:rFonts w:ascii="GHEA Grapalat" w:hAnsi="GHEA Grapalat"/>
                <w:sz w:val="18"/>
              </w:rPr>
              <w:t>նախատեսված</w:t>
            </w:r>
            <w:r w:rsidRPr="00BC724C">
              <w:rPr>
                <w:rFonts w:ascii="GHEA Grapalat" w:hAnsi="GHEA Grapalat"/>
                <w:sz w:val="18"/>
                <w:lang w:val="es-ES"/>
              </w:rPr>
              <w:t xml:space="preserve"> </w:t>
            </w:r>
            <w:r w:rsidRPr="00BC724C">
              <w:rPr>
                <w:rFonts w:ascii="GHEA Grapalat" w:hAnsi="GHEA Grapalat"/>
                <w:sz w:val="18"/>
              </w:rPr>
              <w:t>միջանցիկ</w:t>
            </w:r>
            <w:r w:rsidRPr="00BC724C">
              <w:rPr>
                <w:rFonts w:ascii="GHEA Grapalat" w:hAnsi="GHEA Grapalat"/>
                <w:sz w:val="18"/>
                <w:lang w:val="es-ES"/>
              </w:rPr>
              <w:t xml:space="preserve"> </w:t>
            </w:r>
            <w:r w:rsidRPr="00BC724C">
              <w:rPr>
                <w:rFonts w:ascii="GHEA Grapalat" w:hAnsi="GHEA Grapalat"/>
                <w:sz w:val="18"/>
              </w:rPr>
              <w:t>ծածկագիրը</w:t>
            </w:r>
            <w:r w:rsidRPr="00BC724C">
              <w:rPr>
                <w:rFonts w:ascii="GHEA Grapalat" w:hAnsi="GHEA Grapalat"/>
                <w:sz w:val="18"/>
                <w:lang w:val="es-ES"/>
              </w:rPr>
              <w:t xml:space="preserve">` </w:t>
            </w:r>
            <w:r w:rsidRPr="00BC724C">
              <w:rPr>
                <w:rFonts w:ascii="GHEA Grapalat" w:hAnsi="GHEA Grapalat"/>
                <w:sz w:val="18"/>
              </w:rPr>
              <w:t>ըստ</w:t>
            </w:r>
            <w:r w:rsidRPr="00BC724C">
              <w:rPr>
                <w:rFonts w:ascii="GHEA Grapalat" w:hAnsi="GHEA Grapalat"/>
                <w:sz w:val="18"/>
                <w:lang w:val="es-ES"/>
              </w:rPr>
              <w:t xml:space="preserve"> </w:t>
            </w:r>
            <w:r w:rsidRPr="00BC724C">
              <w:rPr>
                <w:rFonts w:ascii="GHEA Grapalat" w:hAnsi="GHEA Grapalat"/>
                <w:sz w:val="18"/>
              </w:rPr>
              <w:t>ԳՄԱ</w:t>
            </w:r>
            <w:r w:rsidRPr="00BC724C">
              <w:rPr>
                <w:rFonts w:ascii="GHEA Grapalat" w:hAnsi="GHEA Grapalat"/>
                <w:sz w:val="18"/>
                <w:lang w:val="es-ES"/>
              </w:rPr>
              <w:t xml:space="preserve"> </w:t>
            </w:r>
            <w:r w:rsidRPr="00BC724C">
              <w:rPr>
                <w:rFonts w:ascii="GHEA Grapalat" w:hAnsi="GHEA Grapalat"/>
                <w:sz w:val="18"/>
              </w:rPr>
              <w:t>դասակարգման</w:t>
            </w:r>
            <w:r w:rsidRPr="00BC724C">
              <w:rPr>
                <w:rFonts w:ascii="GHEA Grapalat" w:hAnsi="GHEA Grapalat"/>
                <w:sz w:val="18"/>
                <w:lang w:val="es-ES"/>
              </w:rPr>
              <w:t xml:space="preserve"> (CPV)</w:t>
            </w:r>
          </w:p>
        </w:tc>
        <w:tc>
          <w:tcPr>
            <w:tcW w:w="2087" w:type="dxa"/>
            <w:vAlign w:val="center"/>
          </w:tcPr>
          <w:p w14:paraId="5656D9F5" w14:textId="77777777" w:rsidR="007678FA" w:rsidRPr="00BC724C" w:rsidRDefault="007678FA" w:rsidP="00E53C12">
            <w:pPr>
              <w:jc w:val="center"/>
              <w:rPr>
                <w:rFonts w:ascii="GHEA Grapalat" w:hAnsi="GHEA Grapalat"/>
                <w:sz w:val="18"/>
                <w:lang w:val="es-ES"/>
              </w:rPr>
            </w:pPr>
            <w:r w:rsidRPr="00BC724C">
              <w:rPr>
                <w:rFonts w:ascii="GHEA Grapalat" w:hAnsi="GHEA Grapalat"/>
                <w:sz w:val="18"/>
              </w:rPr>
              <w:t>անվանումը</w:t>
            </w:r>
          </w:p>
        </w:tc>
        <w:tc>
          <w:tcPr>
            <w:tcW w:w="5672" w:type="dxa"/>
            <w:gridSpan w:val="13"/>
            <w:vAlign w:val="center"/>
          </w:tcPr>
          <w:p w14:paraId="5CF4675B" w14:textId="3B776ED5" w:rsidR="007678FA" w:rsidRPr="00BC724C" w:rsidRDefault="007678FA" w:rsidP="00F84991">
            <w:pPr>
              <w:jc w:val="both"/>
              <w:rPr>
                <w:rFonts w:ascii="GHEA Grapalat" w:hAnsi="GHEA Grapalat"/>
                <w:sz w:val="18"/>
                <w:lang w:val="es-ES"/>
              </w:rPr>
            </w:pPr>
            <w:r w:rsidRPr="00BC724C">
              <w:rPr>
                <w:rFonts w:ascii="GHEA Grapalat" w:hAnsi="GHEA Grapalat"/>
                <w:sz w:val="18"/>
                <w:lang w:val="es-ES"/>
              </w:rPr>
              <w:t>դիմաց վճարումները նախատեսվում է իրականացնել 20</w:t>
            </w:r>
            <w:r w:rsidR="00F84991" w:rsidRPr="00BC724C">
              <w:rPr>
                <w:rFonts w:ascii="GHEA Grapalat" w:hAnsi="GHEA Grapalat"/>
                <w:sz w:val="18"/>
                <w:lang w:val="hy-AM"/>
              </w:rPr>
              <w:t>25</w:t>
            </w:r>
            <w:r w:rsidRPr="00BC724C">
              <w:rPr>
                <w:rFonts w:ascii="GHEA Grapalat" w:hAnsi="GHEA Grapalat"/>
                <w:sz w:val="18"/>
                <w:lang w:val="es-ES"/>
              </w:rPr>
              <w:t>թ-ին` ըստ ամիսների, այդ թվում**</w:t>
            </w:r>
          </w:p>
        </w:tc>
      </w:tr>
      <w:tr w:rsidR="007678FA" w:rsidRPr="00BC724C" w14:paraId="64F0D610" w14:textId="77777777" w:rsidTr="000B6975">
        <w:trPr>
          <w:gridAfter w:val="1"/>
          <w:wAfter w:w="10" w:type="dxa"/>
          <w:trHeight w:val="1352"/>
          <w:jc w:val="center"/>
        </w:trPr>
        <w:tc>
          <w:tcPr>
            <w:tcW w:w="1129" w:type="dxa"/>
          </w:tcPr>
          <w:p w14:paraId="13E15045" w14:textId="17B52289" w:rsidR="007678FA" w:rsidRPr="00BC724C" w:rsidRDefault="007678FA" w:rsidP="00F84991">
            <w:pPr>
              <w:jc w:val="center"/>
              <w:rPr>
                <w:rFonts w:ascii="GHEA Grapalat" w:hAnsi="GHEA Grapalat"/>
                <w:sz w:val="20"/>
                <w:lang w:val="hy-AM"/>
              </w:rPr>
            </w:pPr>
          </w:p>
        </w:tc>
        <w:tc>
          <w:tcPr>
            <w:tcW w:w="1418" w:type="dxa"/>
          </w:tcPr>
          <w:p w14:paraId="3052BA05" w14:textId="71C7C3F3" w:rsidR="007678FA" w:rsidRPr="00BC724C" w:rsidRDefault="007678FA" w:rsidP="00E53C12">
            <w:pPr>
              <w:jc w:val="center"/>
              <w:rPr>
                <w:rFonts w:ascii="GHEA Grapalat" w:hAnsi="GHEA Grapalat"/>
                <w:sz w:val="20"/>
                <w:lang w:val="es-ES"/>
              </w:rPr>
            </w:pPr>
          </w:p>
        </w:tc>
        <w:tc>
          <w:tcPr>
            <w:tcW w:w="2087" w:type="dxa"/>
          </w:tcPr>
          <w:p w14:paraId="70B722F6" w14:textId="45ABFAF8" w:rsidR="007678FA" w:rsidRPr="00BC724C"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հունվար</w:t>
            </w:r>
          </w:p>
        </w:tc>
        <w:tc>
          <w:tcPr>
            <w:tcW w:w="360" w:type="dxa"/>
            <w:textDirection w:val="btLr"/>
            <w:vAlign w:val="center"/>
          </w:tcPr>
          <w:p w14:paraId="7350E09C" w14:textId="77777777" w:rsidR="007678FA" w:rsidRPr="00BC724C" w:rsidRDefault="007678FA" w:rsidP="00E53C12">
            <w:pPr>
              <w:ind w:left="113" w:right="-7"/>
              <w:jc w:val="center"/>
              <w:rPr>
                <w:rFonts w:ascii="GHEA Grapalat" w:hAnsi="GHEA Grapalat" w:cs="Sylfaen"/>
                <w:sz w:val="18"/>
                <w:szCs w:val="22"/>
                <w:lang w:val="pt-BR"/>
              </w:rPr>
            </w:pPr>
            <w:r w:rsidRPr="00BC724C">
              <w:rPr>
                <w:rFonts w:ascii="GHEA Grapalat" w:hAnsi="GHEA Grapalat" w:cs="Sylfaen"/>
                <w:sz w:val="18"/>
                <w:szCs w:val="22"/>
                <w:lang w:val="pt-BR"/>
              </w:rPr>
              <w:t>փետրվար</w:t>
            </w:r>
          </w:p>
        </w:tc>
        <w:tc>
          <w:tcPr>
            <w:tcW w:w="412" w:type="dxa"/>
            <w:textDirection w:val="btLr"/>
            <w:vAlign w:val="center"/>
          </w:tcPr>
          <w:p w14:paraId="00C5BE1B"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մարտ</w:t>
            </w:r>
          </w:p>
        </w:tc>
        <w:tc>
          <w:tcPr>
            <w:tcW w:w="412" w:type="dxa"/>
            <w:textDirection w:val="btLr"/>
            <w:vAlign w:val="center"/>
          </w:tcPr>
          <w:p w14:paraId="3D1AC7FB" w14:textId="77777777" w:rsidR="007678FA" w:rsidRPr="00BC724C" w:rsidRDefault="007678FA" w:rsidP="00E53C12">
            <w:pPr>
              <w:ind w:left="113" w:right="-7"/>
              <w:jc w:val="center"/>
              <w:rPr>
                <w:rFonts w:ascii="GHEA Grapalat" w:hAnsi="GHEA Grapalat" w:cs="Sylfaen"/>
                <w:sz w:val="18"/>
                <w:szCs w:val="22"/>
                <w:lang w:val="pt-BR"/>
              </w:rPr>
            </w:pPr>
            <w:r w:rsidRPr="00BC724C">
              <w:rPr>
                <w:rFonts w:ascii="GHEA Grapalat" w:hAnsi="GHEA Grapalat" w:cs="Sylfaen"/>
                <w:sz w:val="18"/>
                <w:szCs w:val="22"/>
                <w:lang w:val="pt-BR"/>
              </w:rPr>
              <w:t>ապրիլ</w:t>
            </w:r>
          </w:p>
        </w:tc>
        <w:tc>
          <w:tcPr>
            <w:tcW w:w="412" w:type="dxa"/>
            <w:textDirection w:val="btLr"/>
            <w:vAlign w:val="center"/>
          </w:tcPr>
          <w:p w14:paraId="4776CE89"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մայիս</w:t>
            </w:r>
          </w:p>
        </w:tc>
        <w:tc>
          <w:tcPr>
            <w:tcW w:w="412" w:type="dxa"/>
            <w:textDirection w:val="btLr"/>
            <w:vAlign w:val="center"/>
          </w:tcPr>
          <w:p w14:paraId="33DE47B8"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հունիս</w:t>
            </w:r>
          </w:p>
        </w:tc>
        <w:tc>
          <w:tcPr>
            <w:tcW w:w="412" w:type="dxa"/>
            <w:textDirection w:val="btLr"/>
            <w:vAlign w:val="center"/>
          </w:tcPr>
          <w:p w14:paraId="71723189"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հուլիս</w:t>
            </w:r>
            <w:r w:rsidRPr="00BC724C">
              <w:rPr>
                <w:rFonts w:ascii="GHEA Grapalat" w:hAnsi="GHEA Grapalat" w:cs="Times Armenian"/>
                <w:sz w:val="18"/>
                <w:szCs w:val="22"/>
                <w:lang w:val="pt-BR"/>
              </w:rPr>
              <w:t xml:space="preserve"> </w:t>
            </w:r>
          </w:p>
        </w:tc>
        <w:tc>
          <w:tcPr>
            <w:tcW w:w="412" w:type="dxa"/>
            <w:textDirection w:val="btLr"/>
            <w:vAlign w:val="center"/>
          </w:tcPr>
          <w:p w14:paraId="44E350DA"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օգոստոս</w:t>
            </w:r>
          </w:p>
        </w:tc>
        <w:tc>
          <w:tcPr>
            <w:tcW w:w="412" w:type="dxa"/>
            <w:textDirection w:val="btLr"/>
            <w:vAlign w:val="center"/>
          </w:tcPr>
          <w:p w14:paraId="5FA18D3D"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սեպտեմբեր</w:t>
            </w:r>
            <w:r w:rsidRPr="00BC724C">
              <w:rPr>
                <w:rFonts w:ascii="GHEA Grapalat" w:hAnsi="GHEA Grapalat" w:cs="Times Armenian"/>
                <w:sz w:val="18"/>
                <w:szCs w:val="22"/>
                <w:lang w:val="pt-BR"/>
              </w:rPr>
              <w:t xml:space="preserve"> </w:t>
            </w:r>
          </w:p>
        </w:tc>
        <w:tc>
          <w:tcPr>
            <w:tcW w:w="412" w:type="dxa"/>
            <w:textDirection w:val="btLr"/>
            <w:vAlign w:val="center"/>
          </w:tcPr>
          <w:p w14:paraId="53B45964"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հոկտեմբեր</w:t>
            </w:r>
          </w:p>
        </w:tc>
        <w:tc>
          <w:tcPr>
            <w:tcW w:w="412" w:type="dxa"/>
            <w:textDirection w:val="btLr"/>
            <w:vAlign w:val="center"/>
          </w:tcPr>
          <w:p w14:paraId="48D63150"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sz w:val="18"/>
              </w:rPr>
              <w:t xml:space="preserve"> </w:t>
            </w:r>
            <w:r w:rsidRPr="00BC724C">
              <w:rPr>
                <w:rFonts w:ascii="GHEA Grapalat" w:hAnsi="GHEA Grapalat" w:cs="Sylfaen"/>
                <w:sz w:val="18"/>
                <w:szCs w:val="22"/>
                <w:lang w:val="pt-BR"/>
              </w:rPr>
              <w:t>նոյեմբեր</w:t>
            </w:r>
          </w:p>
        </w:tc>
        <w:tc>
          <w:tcPr>
            <w:tcW w:w="412" w:type="dxa"/>
            <w:textDirection w:val="btLr"/>
            <w:vAlign w:val="center"/>
          </w:tcPr>
          <w:p w14:paraId="5C2E97B0" w14:textId="77777777" w:rsidR="007678FA" w:rsidRPr="00BC724C" w:rsidRDefault="007678FA" w:rsidP="00E53C12">
            <w:pPr>
              <w:ind w:left="113" w:right="-7"/>
              <w:jc w:val="center"/>
              <w:rPr>
                <w:rFonts w:ascii="GHEA Grapalat" w:hAnsi="GHEA Grapalat"/>
                <w:sz w:val="18"/>
                <w:szCs w:val="22"/>
                <w:lang w:val="pt-BR"/>
              </w:rPr>
            </w:pPr>
            <w:r w:rsidRPr="00BC724C">
              <w:rPr>
                <w:rFonts w:ascii="GHEA Grapalat" w:hAnsi="GHEA Grapalat" w:cs="Sylfaen"/>
                <w:sz w:val="18"/>
                <w:szCs w:val="22"/>
                <w:lang w:val="pt-BR"/>
              </w:rPr>
              <w:t>դեկտեմբեր</w:t>
            </w:r>
          </w:p>
        </w:tc>
        <w:tc>
          <w:tcPr>
            <w:tcW w:w="728" w:type="dxa"/>
            <w:vAlign w:val="center"/>
          </w:tcPr>
          <w:p w14:paraId="027E1BAD" w14:textId="77777777" w:rsidR="007678FA" w:rsidRPr="00BC724C" w:rsidRDefault="007678FA" w:rsidP="00E53C12">
            <w:pPr>
              <w:ind w:right="-1"/>
              <w:jc w:val="center"/>
              <w:rPr>
                <w:rFonts w:ascii="GHEA Grapalat" w:hAnsi="GHEA Grapalat"/>
                <w:sz w:val="18"/>
                <w:szCs w:val="22"/>
                <w:lang w:val="pt-BR"/>
              </w:rPr>
            </w:pPr>
            <w:r w:rsidRPr="00BC724C">
              <w:rPr>
                <w:rFonts w:ascii="GHEA Grapalat" w:hAnsi="GHEA Grapalat" w:cs="Sylfaen"/>
                <w:sz w:val="18"/>
                <w:szCs w:val="22"/>
                <w:lang w:val="pt-BR"/>
              </w:rPr>
              <w:t>Ընդամենը</w:t>
            </w:r>
          </w:p>
          <w:p w14:paraId="3AF85C11" w14:textId="77777777" w:rsidR="007678FA" w:rsidRPr="00BC724C" w:rsidRDefault="007678FA" w:rsidP="00E53C12">
            <w:pPr>
              <w:jc w:val="center"/>
              <w:rPr>
                <w:rFonts w:ascii="GHEA Grapalat" w:hAnsi="GHEA Grapalat"/>
                <w:sz w:val="18"/>
                <w:lang w:val="es-ES"/>
              </w:rPr>
            </w:pPr>
          </w:p>
        </w:tc>
      </w:tr>
      <w:tr w:rsidR="00F36BA3" w:rsidRPr="00BC724C" w14:paraId="71390DA0" w14:textId="77777777" w:rsidTr="00987D27">
        <w:trPr>
          <w:gridAfter w:val="1"/>
          <w:wAfter w:w="10" w:type="dxa"/>
          <w:cantSplit/>
          <w:trHeight w:val="1352"/>
          <w:jc w:val="center"/>
        </w:trPr>
        <w:tc>
          <w:tcPr>
            <w:tcW w:w="1129" w:type="dxa"/>
          </w:tcPr>
          <w:p w14:paraId="0388C85B" w14:textId="77777777" w:rsidR="00F36BA3" w:rsidRPr="00BC724C" w:rsidRDefault="00F36BA3" w:rsidP="00F36BA3">
            <w:pPr>
              <w:jc w:val="center"/>
              <w:rPr>
                <w:rFonts w:ascii="GHEA Grapalat" w:hAnsi="GHEA Grapalat"/>
                <w:sz w:val="20"/>
                <w:lang w:val="hy-AM"/>
              </w:rPr>
            </w:pPr>
          </w:p>
          <w:p w14:paraId="56C150B4" w14:textId="77777777" w:rsidR="00F36BA3" w:rsidRPr="00BC724C" w:rsidRDefault="00F36BA3" w:rsidP="00F36BA3">
            <w:pPr>
              <w:jc w:val="center"/>
              <w:rPr>
                <w:rFonts w:ascii="GHEA Grapalat" w:hAnsi="GHEA Grapalat"/>
                <w:sz w:val="20"/>
                <w:lang w:val="hy-AM"/>
              </w:rPr>
            </w:pPr>
          </w:p>
          <w:p w14:paraId="7A70E84F" w14:textId="77777777" w:rsidR="00663A20" w:rsidRDefault="00663A20" w:rsidP="00F36BA3">
            <w:pPr>
              <w:jc w:val="center"/>
              <w:rPr>
                <w:rFonts w:ascii="GHEA Grapalat" w:hAnsi="GHEA Grapalat"/>
                <w:sz w:val="20"/>
                <w:lang w:val="hy-AM"/>
              </w:rPr>
            </w:pPr>
          </w:p>
          <w:p w14:paraId="3549BF4F" w14:textId="77777777" w:rsidR="00663A20" w:rsidRDefault="00663A20" w:rsidP="00F36BA3">
            <w:pPr>
              <w:jc w:val="center"/>
              <w:rPr>
                <w:rFonts w:ascii="GHEA Grapalat" w:hAnsi="GHEA Grapalat"/>
                <w:sz w:val="20"/>
                <w:lang w:val="hy-AM"/>
              </w:rPr>
            </w:pPr>
          </w:p>
          <w:p w14:paraId="31D0C7DC" w14:textId="588D06C6" w:rsidR="00F36BA3" w:rsidRPr="00BC724C" w:rsidRDefault="00663A20" w:rsidP="00F36BA3">
            <w:pPr>
              <w:jc w:val="center"/>
              <w:rPr>
                <w:rFonts w:ascii="GHEA Grapalat" w:hAnsi="GHEA Grapalat"/>
                <w:sz w:val="20"/>
                <w:lang w:val="hy-AM"/>
              </w:rPr>
            </w:pPr>
            <w:r>
              <w:rPr>
                <w:rFonts w:ascii="GHEA Grapalat" w:hAnsi="GHEA Grapalat"/>
                <w:sz w:val="20"/>
                <w:lang w:val="hy-AM"/>
              </w:rPr>
              <w:t>1</w:t>
            </w:r>
          </w:p>
        </w:tc>
        <w:tc>
          <w:tcPr>
            <w:tcW w:w="1418" w:type="dxa"/>
          </w:tcPr>
          <w:p w14:paraId="1D195830" w14:textId="77777777" w:rsidR="00F36BA3" w:rsidRPr="00BC724C" w:rsidRDefault="00F36BA3" w:rsidP="00F36BA3">
            <w:pPr>
              <w:jc w:val="center"/>
              <w:rPr>
                <w:rFonts w:ascii="GHEA Grapalat" w:hAnsi="GHEA Grapalat" w:cs="Calibri"/>
                <w:sz w:val="20"/>
                <w:szCs w:val="20"/>
                <w:lang w:val="hy-AM"/>
              </w:rPr>
            </w:pPr>
          </w:p>
          <w:p w14:paraId="20EE1755" w14:textId="77777777" w:rsidR="00F36BA3" w:rsidRPr="00BC724C" w:rsidRDefault="00F36BA3" w:rsidP="00F36BA3">
            <w:pPr>
              <w:jc w:val="center"/>
              <w:rPr>
                <w:rFonts w:ascii="GHEA Grapalat" w:hAnsi="GHEA Grapalat" w:cs="Calibri"/>
                <w:sz w:val="20"/>
                <w:szCs w:val="20"/>
                <w:lang w:val="hy-AM"/>
              </w:rPr>
            </w:pPr>
          </w:p>
          <w:p w14:paraId="2525B0D4" w14:textId="77777777" w:rsidR="00663A20" w:rsidRDefault="00663A20" w:rsidP="00F36BA3">
            <w:pPr>
              <w:jc w:val="center"/>
              <w:rPr>
                <w:rFonts w:ascii="GHEA Grapalat" w:hAnsi="GHEA Grapalat" w:cs="Calibri"/>
                <w:sz w:val="20"/>
                <w:szCs w:val="20"/>
                <w:lang w:val="hy-AM"/>
              </w:rPr>
            </w:pPr>
          </w:p>
          <w:p w14:paraId="62A12FCE" w14:textId="77777777" w:rsidR="00663A20" w:rsidRDefault="00663A20" w:rsidP="00F36BA3">
            <w:pPr>
              <w:jc w:val="center"/>
              <w:rPr>
                <w:rFonts w:ascii="GHEA Grapalat" w:hAnsi="GHEA Grapalat" w:cs="Calibri"/>
                <w:sz w:val="20"/>
                <w:szCs w:val="20"/>
                <w:lang w:val="hy-AM"/>
              </w:rPr>
            </w:pPr>
          </w:p>
          <w:p w14:paraId="318FFF51" w14:textId="63657553" w:rsidR="00F36BA3" w:rsidRPr="00542E60" w:rsidRDefault="00F36BA3" w:rsidP="00F36BA3">
            <w:pPr>
              <w:jc w:val="center"/>
              <w:rPr>
                <w:rFonts w:ascii="GHEA Grapalat" w:hAnsi="GHEA Grapalat" w:cs="Calibri"/>
                <w:sz w:val="20"/>
                <w:szCs w:val="20"/>
              </w:rPr>
            </w:pPr>
            <w:r w:rsidRPr="00BC724C">
              <w:rPr>
                <w:rFonts w:ascii="GHEA Grapalat" w:hAnsi="GHEA Grapalat" w:cs="Calibri"/>
                <w:sz w:val="20"/>
                <w:szCs w:val="20"/>
                <w:lang w:val="hy-AM"/>
              </w:rPr>
              <w:t>71351540</w:t>
            </w:r>
            <w:r w:rsidR="002675F8">
              <w:rPr>
                <w:rFonts w:ascii="GHEA Grapalat" w:hAnsi="GHEA Grapalat" w:cs="Calibri"/>
                <w:sz w:val="20"/>
                <w:szCs w:val="20"/>
                <w:lang w:val="hy-AM"/>
              </w:rPr>
              <w:t>/59</w:t>
            </w:r>
          </w:p>
        </w:tc>
        <w:tc>
          <w:tcPr>
            <w:tcW w:w="2087" w:type="dxa"/>
          </w:tcPr>
          <w:p w14:paraId="7C428955" w14:textId="49D6C764" w:rsidR="00F36BA3" w:rsidRPr="00016681" w:rsidRDefault="00F36BA3" w:rsidP="00F36BA3">
            <w:pPr>
              <w:jc w:val="center"/>
              <w:rPr>
                <w:rFonts w:ascii="GHEA Grapalat" w:hAnsi="GHEA Grapalat"/>
                <w:sz w:val="18"/>
                <w:szCs w:val="18"/>
                <w:lang w:val="hy-AM"/>
              </w:rPr>
            </w:pPr>
            <w:r w:rsidRPr="00016681">
              <w:rPr>
                <w:rFonts w:ascii="GHEA Grapalat" w:hAnsi="GHEA Grapalat"/>
                <w:sz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c>
          <w:tcPr>
            <w:tcW w:w="464" w:type="dxa"/>
            <w:textDirection w:val="btLr"/>
          </w:tcPr>
          <w:p w14:paraId="1F9B89F3" w14:textId="6F90F7A7" w:rsidR="00F36BA3" w:rsidRPr="00BC724C" w:rsidRDefault="00F36BA3" w:rsidP="00F36BA3">
            <w:pPr>
              <w:ind w:left="113" w:right="113"/>
              <w:jc w:val="center"/>
              <w:rPr>
                <w:rFonts w:ascii="GHEA Grapalat" w:hAnsi="GHEA Grapalat"/>
                <w:lang w:val="hy-AM"/>
              </w:rPr>
            </w:pPr>
            <w:r w:rsidRPr="00BC724C">
              <w:t>-</w:t>
            </w:r>
          </w:p>
        </w:tc>
        <w:tc>
          <w:tcPr>
            <w:tcW w:w="360" w:type="dxa"/>
            <w:textDirection w:val="btLr"/>
          </w:tcPr>
          <w:p w14:paraId="2D0803B9" w14:textId="2779A553" w:rsidR="00F36BA3" w:rsidRPr="00BC724C" w:rsidRDefault="00F36BA3" w:rsidP="00F36BA3">
            <w:pPr>
              <w:ind w:left="113" w:right="113"/>
              <w:jc w:val="center"/>
              <w:rPr>
                <w:rFonts w:ascii="GHEA Grapalat" w:hAnsi="GHEA Grapalat"/>
                <w:lang w:val="hy-AM"/>
              </w:rPr>
            </w:pPr>
            <w:r w:rsidRPr="00BC724C">
              <w:t>-</w:t>
            </w:r>
          </w:p>
        </w:tc>
        <w:tc>
          <w:tcPr>
            <w:tcW w:w="412" w:type="dxa"/>
            <w:textDirection w:val="btLr"/>
          </w:tcPr>
          <w:p w14:paraId="27839EE2" w14:textId="00C82B1C"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7F73134C" w14:textId="1A2A8F5D"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7CB84A95" w14:textId="6DCAB37B"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45123F9F" w14:textId="14547314" w:rsidR="00F36BA3" w:rsidRPr="00BC724C" w:rsidRDefault="00F36BA3" w:rsidP="00F36BA3">
            <w:pPr>
              <w:ind w:left="113" w:right="113"/>
              <w:jc w:val="center"/>
              <w:rPr>
                <w:rFonts w:ascii="GHEA Grapalat" w:hAnsi="GHEA Grapalat" w:cs="Arial"/>
                <w:sz w:val="18"/>
                <w:szCs w:val="18"/>
                <w:lang w:val="hy-AM"/>
              </w:rPr>
            </w:pPr>
            <w:r w:rsidRPr="00BC724C">
              <w:t>-</w:t>
            </w:r>
          </w:p>
        </w:tc>
        <w:tc>
          <w:tcPr>
            <w:tcW w:w="412" w:type="dxa"/>
            <w:textDirection w:val="btLr"/>
          </w:tcPr>
          <w:p w14:paraId="681F9C96" w14:textId="45B8792A" w:rsidR="00F36BA3" w:rsidRPr="001534F2" w:rsidRDefault="00F36BA3" w:rsidP="00F36BA3">
            <w:pPr>
              <w:ind w:left="113" w:right="113"/>
              <w:jc w:val="center"/>
              <w:rPr>
                <w:rFonts w:ascii="GHEA Grapalat" w:hAnsi="GHEA Grapalat" w:cs="Arial"/>
                <w:sz w:val="18"/>
                <w:szCs w:val="18"/>
                <w:lang w:val="hy-AM"/>
              </w:rPr>
            </w:pPr>
            <w:r>
              <w:rPr>
                <w:sz w:val="20"/>
                <w:lang w:val="hy-AM"/>
              </w:rPr>
              <w:t>-</w:t>
            </w:r>
          </w:p>
        </w:tc>
        <w:tc>
          <w:tcPr>
            <w:tcW w:w="412" w:type="dxa"/>
            <w:textDirection w:val="btLr"/>
          </w:tcPr>
          <w:p w14:paraId="1FC720ED" w14:textId="0AFE691A" w:rsidR="00F36BA3" w:rsidRPr="00BC724C" w:rsidRDefault="00F36BA3" w:rsidP="00F36BA3">
            <w:pPr>
              <w:ind w:left="113" w:right="113"/>
              <w:jc w:val="center"/>
              <w:rPr>
                <w:rFonts w:ascii="GHEA Grapalat" w:hAnsi="GHEA Grapalat" w:cs="Arial"/>
                <w:sz w:val="18"/>
                <w:szCs w:val="18"/>
                <w:lang w:val="pt-BR"/>
              </w:rPr>
            </w:pPr>
            <w:r>
              <w:rPr>
                <w:sz w:val="20"/>
                <w:lang w:val="ru-RU"/>
              </w:rPr>
              <w:t>30</w:t>
            </w:r>
            <w:r w:rsidRPr="00BC724C">
              <w:rPr>
                <w:sz w:val="20"/>
              </w:rPr>
              <w:t>%</w:t>
            </w:r>
          </w:p>
        </w:tc>
        <w:tc>
          <w:tcPr>
            <w:tcW w:w="412" w:type="dxa"/>
            <w:textDirection w:val="btLr"/>
          </w:tcPr>
          <w:p w14:paraId="3546F64C" w14:textId="3112EF2B" w:rsidR="00F36BA3" w:rsidRPr="00BC724C" w:rsidRDefault="00F36BA3" w:rsidP="00F36BA3">
            <w:pPr>
              <w:ind w:left="113" w:right="113"/>
              <w:jc w:val="center"/>
              <w:rPr>
                <w:rFonts w:ascii="GHEA Grapalat" w:hAnsi="GHEA Grapalat" w:cs="Arial"/>
                <w:sz w:val="18"/>
                <w:szCs w:val="18"/>
                <w:lang w:val="pt-BR"/>
              </w:rPr>
            </w:pPr>
            <w:r>
              <w:rPr>
                <w:sz w:val="20"/>
                <w:lang w:val="ru-RU"/>
              </w:rPr>
              <w:t>40</w:t>
            </w:r>
            <w:r w:rsidRPr="00BC724C">
              <w:rPr>
                <w:sz w:val="20"/>
              </w:rPr>
              <w:t>%</w:t>
            </w:r>
          </w:p>
        </w:tc>
        <w:tc>
          <w:tcPr>
            <w:tcW w:w="412" w:type="dxa"/>
            <w:textDirection w:val="btLr"/>
          </w:tcPr>
          <w:p w14:paraId="7E637F0C" w14:textId="20F82D86" w:rsidR="00F36BA3" w:rsidRPr="00BC724C" w:rsidRDefault="00F36BA3" w:rsidP="00F36BA3">
            <w:pPr>
              <w:ind w:left="113" w:right="113"/>
              <w:jc w:val="center"/>
              <w:rPr>
                <w:rFonts w:ascii="GHEA Grapalat" w:hAnsi="GHEA Grapalat" w:cs="Arial"/>
                <w:sz w:val="18"/>
                <w:szCs w:val="18"/>
                <w:lang w:val="pt-BR"/>
              </w:rPr>
            </w:pPr>
            <w:r>
              <w:rPr>
                <w:sz w:val="20"/>
                <w:lang w:val="ru-RU"/>
              </w:rPr>
              <w:t>5</w:t>
            </w:r>
            <w:r w:rsidRPr="00BC724C">
              <w:rPr>
                <w:sz w:val="20"/>
              </w:rPr>
              <w:t>0%</w:t>
            </w:r>
          </w:p>
        </w:tc>
        <w:tc>
          <w:tcPr>
            <w:tcW w:w="412" w:type="dxa"/>
            <w:textDirection w:val="btLr"/>
          </w:tcPr>
          <w:p w14:paraId="4A0DED77" w14:textId="074918F6" w:rsidR="00F36BA3" w:rsidRPr="00BC724C" w:rsidRDefault="00F36BA3" w:rsidP="00F36BA3">
            <w:pPr>
              <w:ind w:left="113" w:right="113"/>
              <w:jc w:val="center"/>
              <w:rPr>
                <w:rFonts w:ascii="GHEA Grapalat" w:hAnsi="GHEA Grapalat" w:cs="Arial"/>
                <w:sz w:val="18"/>
                <w:szCs w:val="18"/>
                <w:lang w:val="pt-BR"/>
              </w:rPr>
            </w:pPr>
            <w:r>
              <w:rPr>
                <w:sz w:val="20"/>
                <w:lang w:val="ru-RU"/>
              </w:rPr>
              <w:t>75</w:t>
            </w:r>
            <w:r w:rsidRPr="00BC724C">
              <w:rPr>
                <w:sz w:val="20"/>
              </w:rPr>
              <w:t>%</w:t>
            </w:r>
          </w:p>
        </w:tc>
        <w:tc>
          <w:tcPr>
            <w:tcW w:w="412" w:type="dxa"/>
            <w:textDirection w:val="btLr"/>
          </w:tcPr>
          <w:p w14:paraId="135BBCAF" w14:textId="6C54730A" w:rsidR="00F36BA3" w:rsidRPr="00BC724C" w:rsidRDefault="00F36BA3" w:rsidP="00F36BA3">
            <w:pPr>
              <w:ind w:left="113" w:right="113"/>
              <w:jc w:val="center"/>
              <w:rPr>
                <w:rFonts w:ascii="GHEA Grapalat" w:hAnsi="GHEA Grapalat" w:cs="Arial"/>
                <w:sz w:val="18"/>
                <w:szCs w:val="18"/>
                <w:lang w:val="pt-BR"/>
              </w:rPr>
            </w:pPr>
            <w:r w:rsidRPr="00BC724C">
              <w:rPr>
                <w:sz w:val="20"/>
              </w:rPr>
              <w:t>100%</w:t>
            </w:r>
          </w:p>
        </w:tc>
        <w:tc>
          <w:tcPr>
            <w:tcW w:w="728" w:type="dxa"/>
          </w:tcPr>
          <w:p w14:paraId="46A93DB8" w14:textId="77777777" w:rsidR="00F36BA3" w:rsidRPr="00BC724C" w:rsidRDefault="00F36BA3" w:rsidP="00F36BA3">
            <w:pPr>
              <w:rPr>
                <w:rFonts w:ascii="GHEA Grapalat" w:hAnsi="GHEA Grapalat"/>
                <w:sz w:val="20"/>
                <w:lang w:val="hy-AM"/>
              </w:rPr>
            </w:pPr>
          </w:p>
          <w:p w14:paraId="65B1923C" w14:textId="77777777" w:rsidR="00F36BA3" w:rsidRPr="00BC724C" w:rsidRDefault="00F36BA3" w:rsidP="00F36BA3">
            <w:pPr>
              <w:rPr>
                <w:rFonts w:ascii="GHEA Grapalat" w:hAnsi="GHEA Grapalat"/>
                <w:sz w:val="20"/>
                <w:lang w:val="hy-AM"/>
              </w:rPr>
            </w:pPr>
          </w:p>
          <w:p w14:paraId="6843F231" w14:textId="77777777" w:rsidR="00F36BA3" w:rsidRPr="00BC724C" w:rsidRDefault="00F36BA3" w:rsidP="00F36BA3">
            <w:pPr>
              <w:rPr>
                <w:rFonts w:ascii="GHEA Grapalat" w:hAnsi="GHEA Grapalat"/>
                <w:sz w:val="20"/>
                <w:lang w:val="hy-AM"/>
              </w:rPr>
            </w:pPr>
          </w:p>
          <w:p w14:paraId="11AF3F4F" w14:textId="77777777" w:rsidR="00F36BA3" w:rsidRPr="00BC724C" w:rsidRDefault="00F36BA3" w:rsidP="00F36BA3">
            <w:pPr>
              <w:rPr>
                <w:rFonts w:ascii="GHEA Grapalat" w:hAnsi="GHEA Grapalat"/>
                <w:sz w:val="20"/>
                <w:lang w:val="hy-AM"/>
              </w:rPr>
            </w:pPr>
          </w:p>
          <w:p w14:paraId="65C1D6B6" w14:textId="77777777" w:rsidR="00663A20" w:rsidRDefault="00663A20" w:rsidP="00F36BA3">
            <w:pPr>
              <w:jc w:val="center"/>
              <w:rPr>
                <w:rFonts w:ascii="GHEA Grapalat" w:hAnsi="GHEA Grapalat"/>
                <w:sz w:val="20"/>
                <w:lang w:val="hy-AM"/>
              </w:rPr>
            </w:pPr>
          </w:p>
          <w:p w14:paraId="41623FDE" w14:textId="693D0A52" w:rsidR="00F36BA3" w:rsidRPr="00BC724C" w:rsidRDefault="00F36BA3" w:rsidP="00F36BA3">
            <w:pPr>
              <w:jc w:val="center"/>
              <w:rPr>
                <w:rFonts w:ascii="GHEA Grapalat" w:hAnsi="GHEA Grapalat"/>
                <w:lang w:val="pt-BR"/>
              </w:rPr>
            </w:pPr>
            <w:r w:rsidRPr="00BC724C">
              <w:rPr>
                <w:rFonts w:ascii="GHEA Grapalat" w:hAnsi="GHEA Grapalat"/>
                <w:sz w:val="20"/>
                <w:lang w:val="hy-AM"/>
              </w:rPr>
              <w:t>100</w:t>
            </w:r>
            <w:r w:rsidRPr="00BC724C">
              <w:rPr>
                <w:sz w:val="20"/>
              </w:rPr>
              <w:t>%</w:t>
            </w:r>
          </w:p>
        </w:tc>
      </w:tr>
    </w:tbl>
    <w:p w14:paraId="0766221F" w14:textId="77777777" w:rsidR="007678FA" w:rsidRPr="009B1D4C" w:rsidRDefault="007678FA" w:rsidP="007678FA">
      <w:pPr>
        <w:rPr>
          <w:rFonts w:ascii="GHEA Grapalat" w:hAnsi="GHEA Grapalat"/>
          <w:i/>
          <w:sz w:val="18"/>
          <w:szCs w:val="18"/>
          <w:lang w:val="es-ES"/>
        </w:rPr>
      </w:pPr>
    </w:p>
    <w:p w14:paraId="3808108E" w14:textId="77777777" w:rsidR="00C1796A" w:rsidRDefault="00C1796A" w:rsidP="007678FA">
      <w:pPr>
        <w:jc w:val="both"/>
        <w:rPr>
          <w:rFonts w:ascii="GHEA Grapalat" w:hAnsi="GHEA Grapalat"/>
          <w:i/>
          <w:sz w:val="18"/>
          <w:szCs w:val="18"/>
          <w:lang w:val="es-ES"/>
        </w:rPr>
      </w:pPr>
    </w:p>
    <w:p w14:paraId="7437C35E" w14:textId="2424EF96" w:rsidR="007678FA" w:rsidRPr="00F566BF" w:rsidRDefault="007678FA" w:rsidP="007678FA">
      <w:pPr>
        <w:jc w:val="both"/>
        <w:rPr>
          <w:rFonts w:ascii="GHEA Grapalat" w:hAnsi="GHEA Grapalat" w:cs="Sylfaen"/>
          <w:i/>
          <w:sz w:val="18"/>
          <w:szCs w:val="18"/>
          <w:lang w:val="pt-BR"/>
        </w:rPr>
      </w:pPr>
      <w:r w:rsidRPr="009B1D4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9B1D4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B3760A6"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06838864"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F140DC3" w14:textId="77777777" w:rsidR="007A6D31" w:rsidRPr="00F566BF" w:rsidRDefault="007A6D31" w:rsidP="007A6D31">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F60DCD6" w14:textId="77777777" w:rsidR="007A6D31" w:rsidRPr="00C700F8" w:rsidRDefault="007A6D31" w:rsidP="007A6D31">
      <w:pPr>
        <w:tabs>
          <w:tab w:val="left" w:pos="9540"/>
        </w:tabs>
        <w:rPr>
          <w:rFonts w:ascii="GHEA Grapalat" w:hAnsi="GHEA Grapalat"/>
          <w:sz w:val="20"/>
          <w:lang w:val="ru-RU"/>
        </w:rPr>
      </w:pPr>
    </w:p>
    <w:p w14:paraId="0204E645" w14:textId="77777777" w:rsidR="007A6D31" w:rsidRPr="00C700F8" w:rsidRDefault="007A6D31" w:rsidP="007A6D31">
      <w:pPr>
        <w:tabs>
          <w:tab w:val="left" w:pos="9540"/>
        </w:tabs>
        <w:rPr>
          <w:rFonts w:ascii="GHEA Grapalat" w:hAnsi="GHEA Grapalat"/>
          <w:sz w:val="20"/>
          <w:lang w:val="ru-RU"/>
        </w:rPr>
      </w:pPr>
    </w:p>
    <w:p w14:paraId="1102A775" w14:textId="77777777" w:rsidR="007A6D31" w:rsidRPr="00C700F8" w:rsidRDefault="007A6D31" w:rsidP="007A6D31">
      <w:pPr>
        <w:jc w:val="center"/>
        <w:rPr>
          <w:rFonts w:ascii="GHEA Grapalat" w:hAnsi="GHEA Grapalat"/>
          <w:sz w:val="20"/>
          <w:lang w:val="ru-RU"/>
        </w:rPr>
      </w:pP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C700F8">
        <w:rPr>
          <w:rFonts w:ascii="GHEA Grapalat" w:hAnsi="GHEA Grapalat" w:cs="Sylfaen"/>
          <w:b/>
          <w:sz w:val="22"/>
          <w:szCs w:val="22"/>
          <w:lang w:val="ru-RU"/>
        </w:rPr>
        <w:softHyphen/>
      </w:r>
      <w:r w:rsidRPr="00F566BF">
        <w:rPr>
          <w:rFonts w:ascii="GHEA Grapalat" w:hAnsi="GHEA Grapalat"/>
          <w:sz w:val="20"/>
        </w:rPr>
        <w:t>ՎՃԱՐՄԱՆ</w:t>
      </w:r>
      <w:r w:rsidRPr="00C700F8">
        <w:rPr>
          <w:rFonts w:ascii="GHEA Grapalat" w:hAnsi="GHEA Grapalat"/>
          <w:sz w:val="20"/>
          <w:lang w:val="ru-RU"/>
        </w:rPr>
        <w:t xml:space="preserve"> </w:t>
      </w:r>
      <w:r w:rsidRPr="00F566BF">
        <w:rPr>
          <w:rFonts w:ascii="GHEA Grapalat" w:hAnsi="GHEA Grapalat"/>
          <w:sz w:val="20"/>
        </w:rPr>
        <w:t>ԺԱՄԱՆԱԿԱՑՈՒՅՑ</w:t>
      </w:r>
      <w:r w:rsidRPr="00C700F8">
        <w:rPr>
          <w:rFonts w:ascii="GHEA Grapalat" w:hAnsi="GHEA Grapalat"/>
          <w:sz w:val="20"/>
          <w:lang w:val="ru-RU"/>
        </w:rPr>
        <w:t>*</w:t>
      </w:r>
    </w:p>
    <w:p w14:paraId="0AAD1CA9" w14:textId="2312342F" w:rsidR="00F84991" w:rsidRPr="00C700F8" w:rsidRDefault="00F84991" w:rsidP="007A6D31">
      <w:pPr>
        <w:jc w:val="center"/>
        <w:rPr>
          <w:rFonts w:ascii="GHEA Grapalat" w:hAnsi="GHEA Grapalat"/>
          <w:sz w:val="20"/>
          <w:lang w:val="ru-RU"/>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թ</w:t>
      </w:r>
      <w:r w:rsidRPr="006511A3">
        <w:rPr>
          <w:rFonts w:ascii="MS Gothic" w:hAnsi="MS Gothic" w:cs="MS Gothic"/>
          <w:b/>
          <w:i/>
          <w:color w:val="C00000"/>
          <w:sz w:val="18"/>
          <w:szCs w:val="18"/>
          <w:lang w:val="hy-AM"/>
        </w:rPr>
        <w:t>․</w:t>
      </w:r>
      <w:r w:rsidRPr="006511A3">
        <w:rPr>
          <w:rFonts w:ascii="GHEA Grapalat" w:hAnsi="GHEA Grapalat" w:cs="Sylfaen"/>
          <w:b/>
          <w:i/>
          <w:color w:val="C00000"/>
          <w:sz w:val="18"/>
          <w:szCs w:val="18"/>
          <w:lang w:val="hy-AM"/>
        </w:rPr>
        <w:t xml:space="preserve">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մասնաբաժին</w:t>
      </w:r>
      <w:r w:rsidR="00CA5E86" w:rsidRPr="00272EE2">
        <w:rPr>
          <w:rFonts w:ascii="GHEA Grapalat" w:hAnsi="GHEA Grapalat" w:cs="Sylfaen"/>
          <w:i/>
          <w:sz w:val="20"/>
          <w:szCs w:val="18"/>
          <w:lang w:val="hy-AM"/>
        </w:rPr>
        <w:t xml:space="preserve">- </w:t>
      </w:r>
      <w:r w:rsidR="00CA5E86" w:rsidRPr="00272EE2">
        <w:rPr>
          <w:rFonts w:ascii="GHEA Grapalat" w:hAnsi="GHEA Grapalat" w:cs="Sylfaen"/>
          <w:b/>
          <w:color w:val="C00000"/>
          <w:sz w:val="20"/>
          <w:szCs w:val="18"/>
          <w:lang w:val="hy-AM"/>
        </w:rPr>
        <w:t>50</w:t>
      </w:r>
      <w:r w:rsidR="00CA5E86" w:rsidRPr="00A97E1E">
        <w:rPr>
          <w:rFonts w:ascii="GHEA Grapalat" w:hAnsi="GHEA Grapalat" w:cs="Sylfaen"/>
          <w:b/>
          <w:color w:val="C00000"/>
          <w:sz w:val="20"/>
          <w:szCs w:val="18"/>
          <w:lang w:val="pt-BR"/>
        </w:rPr>
        <w:t>%</w:t>
      </w:r>
    </w:p>
    <w:p w14:paraId="2DDEE470" w14:textId="77777777" w:rsidR="007A6D31" w:rsidRPr="00C700F8" w:rsidRDefault="007A6D31" w:rsidP="007A6D31">
      <w:pPr>
        <w:jc w:val="right"/>
        <w:rPr>
          <w:rFonts w:ascii="GHEA Grapalat" w:hAnsi="GHEA Grapalat"/>
          <w:sz w:val="20"/>
          <w:lang w:val="ru-RU"/>
        </w:rPr>
      </w:pPr>
      <w:r w:rsidRPr="00C700F8">
        <w:rPr>
          <w:rFonts w:ascii="GHEA Grapalat" w:hAnsi="GHEA Grapalat"/>
          <w:sz w:val="20"/>
          <w:lang w:val="ru-RU"/>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548"/>
        <w:gridCol w:w="1580"/>
        <w:gridCol w:w="438"/>
        <w:gridCol w:w="438"/>
        <w:gridCol w:w="438"/>
        <w:gridCol w:w="438"/>
        <w:gridCol w:w="438"/>
        <w:gridCol w:w="438"/>
        <w:gridCol w:w="438"/>
        <w:gridCol w:w="438"/>
        <w:gridCol w:w="438"/>
        <w:gridCol w:w="438"/>
        <w:gridCol w:w="438"/>
        <w:gridCol w:w="438"/>
        <w:gridCol w:w="990"/>
      </w:tblGrid>
      <w:tr w:rsidR="007A6D31" w:rsidRPr="00F566BF" w14:paraId="04BC9EF7" w14:textId="77777777" w:rsidTr="00DA72FE">
        <w:trPr>
          <w:trHeight w:val="208"/>
          <w:jc w:val="center"/>
        </w:trPr>
        <w:tc>
          <w:tcPr>
            <w:tcW w:w="10526" w:type="dxa"/>
            <w:gridSpan w:val="16"/>
          </w:tcPr>
          <w:p w14:paraId="5AEE5841"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lang w:val="es-ES"/>
              </w:rPr>
              <w:t>Ծառայության</w:t>
            </w:r>
          </w:p>
        </w:tc>
      </w:tr>
      <w:tr w:rsidR="007A6D31" w:rsidRPr="002675F8" w14:paraId="38CE0D07" w14:textId="77777777" w:rsidTr="00DA72FE">
        <w:trPr>
          <w:trHeight w:val="1655"/>
          <w:jc w:val="center"/>
        </w:trPr>
        <w:tc>
          <w:tcPr>
            <w:tcW w:w="1152" w:type="dxa"/>
            <w:vAlign w:val="center"/>
          </w:tcPr>
          <w:p w14:paraId="532B2C0B"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48" w:type="dxa"/>
            <w:vAlign w:val="center"/>
          </w:tcPr>
          <w:p w14:paraId="3A457252"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580" w:type="dxa"/>
            <w:vAlign w:val="center"/>
          </w:tcPr>
          <w:p w14:paraId="153F82D7" w14:textId="77777777" w:rsidR="007A6D31" w:rsidRPr="00F566BF" w:rsidRDefault="007A6D31" w:rsidP="00DF7E52">
            <w:pPr>
              <w:jc w:val="center"/>
              <w:rPr>
                <w:rFonts w:ascii="GHEA Grapalat" w:hAnsi="GHEA Grapalat"/>
                <w:sz w:val="18"/>
                <w:lang w:val="es-ES"/>
              </w:rPr>
            </w:pPr>
            <w:r w:rsidRPr="00F566BF">
              <w:rPr>
                <w:rFonts w:ascii="GHEA Grapalat" w:hAnsi="GHEA Grapalat"/>
                <w:sz w:val="18"/>
              </w:rPr>
              <w:t>անվանումը</w:t>
            </w:r>
          </w:p>
        </w:tc>
        <w:tc>
          <w:tcPr>
            <w:tcW w:w="6246" w:type="dxa"/>
            <w:gridSpan w:val="13"/>
            <w:vAlign w:val="center"/>
          </w:tcPr>
          <w:p w14:paraId="408B3DC9" w14:textId="77777777" w:rsidR="007A6D31" w:rsidRPr="00F566BF" w:rsidRDefault="007A6D31" w:rsidP="00DF7E5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847168" w:rsidRPr="00F566BF" w14:paraId="03FF5A9B" w14:textId="77777777" w:rsidTr="00DA72FE">
        <w:trPr>
          <w:trHeight w:val="1323"/>
          <w:jc w:val="center"/>
        </w:trPr>
        <w:tc>
          <w:tcPr>
            <w:tcW w:w="1152" w:type="dxa"/>
          </w:tcPr>
          <w:p w14:paraId="53D6AA8C" w14:textId="3BD2658C" w:rsidR="00F84991" w:rsidRPr="00F566BF" w:rsidRDefault="00F84991" w:rsidP="00F84991">
            <w:pPr>
              <w:jc w:val="center"/>
              <w:rPr>
                <w:rFonts w:ascii="GHEA Grapalat" w:hAnsi="GHEA Grapalat"/>
                <w:sz w:val="20"/>
                <w:lang w:val="es-ES"/>
              </w:rPr>
            </w:pPr>
          </w:p>
        </w:tc>
        <w:tc>
          <w:tcPr>
            <w:tcW w:w="1548" w:type="dxa"/>
          </w:tcPr>
          <w:p w14:paraId="6D599100" w14:textId="58B1E606" w:rsidR="00F84991" w:rsidRPr="00F566BF" w:rsidRDefault="00F84991" w:rsidP="00F84991">
            <w:pPr>
              <w:jc w:val="center"/>
              <w:rPr>
                <w:rFonts w:ascii="GHEA Grapalat" w:hAnsi="GHEA Grapalat"/>
                <w:sz w:val="20"/>
                <w:lang w:val="es-ES"/>
              </w:rPr>
            </w:pPr>
          </w:p>
        </w:tc>
        <w:tc>
          <w:tcPr>
            <w:tcW w:w="1580" w:type="dxa"/>
          </w:tcPr>
          <w:p w14:paraId="201CAC88" w14:textId="071556DC" w:rsidR="00F84991" w:rsidRPr="00F566BF" w:rsidRDefault="00F84991" w:rsidP="00F84991">
            <w:pPr>
              <w:jc w:val="center"/>
              <w:rPr>
                <w:rFonts w:ascii="GHEA Grapalat" w:hAnsi="GHEA Grapalat"/>
                <w:sz w:val="20"/>
                <w:lang w:val="es-ES"/>
              </w:rPr>
            </w:pPr>
          </w:p>
        </w:tc>
        <w:tc>
          <w:tcPr>
            <w:tcW w:w="438" w:type="dxa"/>
            <w:textDirection w:val="btLr"/>
            <w:vAlign w:val="center"/>
          </w:tcPr>
          <w:p w14:paraId="071396E1" w14:textId="31A99A34"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38" w:type="dxa"/>
            <w:textDirection w:val="btLr"/>
            <w:vAlign w:val="center"/>
          </w:tcPr>
          <w:p w14:paraId="158FF56E" w14:textId="1C77BA22" w:rsidR="00F84991" w:rsidRPr="00F566BF" w:rsidRDefault="00F84991"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38" w:type="dxa"/>
            <w:textDirection w:val="btLr"/>
            <w:vAlign w:val="center"/>
          </w:tcPr>
          <w:p w14:paraId="4EC73F92" w14:textId="1D654E2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38" w:type="dxa"/>
            <w:textDirection w:val="btLr"/>
            <w:vAlign w:val="center"/>
          </w:tcPr>
          <w:p w14:paraId="4CDEB03C" w14:textId="4D40AE66" w:rsidR="00F84991" w:rsidRPr="00F566BF" w:rsidRDefault="00F84991" w:rsidP="00F84991">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38" w:type="dxa"/>
            <w:textDirection w:val="btLr"/>
            <w:vAlign w:val="center"/>
          </w:tcPr>
          <w:p w14:paraId="161BD2BA" w14:textId="5E6C9B6F"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38" w:type="dxa"/>
            <w:textDirection w:val="btLr"/>
            <w:vAlign w:val="center"/>
          </w:tcPr>
          <w:p w14:paraId="446FF6BF" w14:textId="50FC015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38" w:type="dxa"/>
            <w:textDirection w:val="btLr"/>
            <w:vAlign w:val="center"/>
          </w:tcPr>
          <w:p w14:paraId="1659DAAD" w14:textId="3470EF46"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38" w:type="dxa"/>
            <w:textDirection w:val="btLr"/>
            <w:vAlign w:val="center"/>
          </w:tcPr>
          <w:p w14:paraId="1026D7CC" w14:textId="47E52760"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38" w:type="dxa"/>
            <w:textDirection w:val="btLr"/>
            <w:vAlign w:val="center"/>
          </w:tcPr>
          <w:p w14:paraId="3D316262" w14:textId="39CB1C38"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38" w:type="dxa"/>
            <w:textDirection w:val="btLr"/>
            <w:vAlign w:val="center"/>
          </w:tcPr>
          <w:p w14:paraId="2A982910" w14:textId="528E8E73"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38" w:type="dxa"/>
            <w:textDirection w:val="btLr"/>
            <w:vAlign w:val="center"/>
          </w:tcPr>
          <w:p w14:paraId="2A6C0E06" w14:textId="718E8010"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38" w:type="dxa"/>
            <w:textDirection w:val="btLr"/>
            <w:vAlign w:val="center"/>
          </w:tcPr>
          <w:p w14:paraId="0E62D366" w14:textId="168DB4CE" w:rsidR="00F84991" w:rsidRPr="00F566BF" w:rsidRDefault="00F84991" w:rsidP="00F84991">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0" w:type="dxa"/>
            <w:vAlign w:val="center"/>
          </w:tcPr>
          <w:p w14:paraId="555E0A2B" w14:textId="77777777" w:rsidR="00F84991" w:rsidRPr="00F566BF" w:rsidRDefault="00F84991" w:rsidP="00F84991">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C8ACDA0" w14:textId="77777777" w:rsidR="00F84991" w:rsidRPr="00F566BF" w:rsidRDefault="00F84991" w:rsidP="00F84991">
            <w:pPr>
              <w:jc w:val="center"/>
              <w:rPr>
                <w:rFonts w:ascii="GHEA Grapalat" w:hAnsi="GHEA Grapalat"/>
                <w:sz w:val="18"/>
                <w:lang w:val="es-ES"/>
              </w:rPr>
            </w:pPr>
          </w:p>
        </w:tc>
      </w:tr>
      <w:tr w:rsidR="00C13576" w:rsidRPr="0089092A" w14:paraId="51444F43" w14:textId="77777777" w:rsidTr="00DA72FE">
        <w:trPr>
          <w:trHeight w:val="1323"/>
          <w:jc w:val="center"/>
        </w:trPr>
        <w:tc>
          <w:tcPr>
            <w:tcW w:w="1152" w:type="dxa"/>
          </w:tcPr>
          <w:p w14:paraId="4B59192B" w14:textId="77777777" w:rsidR="00C13576" w:rsidRDefault="00C13576" w:rsidP="00C13576">
            <w:pPr>
              <w:jc w:val="center"/>
              <w:rPr>
                <w:rFonts w:ascii="GHEA Grapalat" w:hAnsi="GHEA Grapalat"/>
                <w:sz w:val="20"/>
                <w:lang w:val="hy-AM"/>
              </w:rPr>
            </w:pPr>
          </w:p>
          <w:p w14:paraId="196533B2" w14:textId="77777777" w:rsidR="00663A20" w:rsidRDefault="00663A20" w:rsidP="00C13576">
            <w:pPr>
              <w:jc w:val="center"/>
              <w:rPr>
                <w:rFonts w:ascii="GHEA Grapalat" w:hAnsi="GHEA Grapalat"/>
                <w:sz w:val="20"/>
                <w:lang w:val="hy-AM"/>
              </w:rPr>
            </w:pPr>
          </w:p>
          <w:p w14:paraId="087C368F" w14:textId="77777777" w:rsidR="00663A20" w:rsidRDefault="00663A20" w:rsidP="00C13576">
            <w:pPr>
              <w:jc w:val="center"/>
              <w:rPr>
                <w:rFonts w:ascii="GHEA Grapalat" w:hAnsi="GHEA Grapalat"/>
                <w:sz w:val="20"/>
                <w:lang w:val="hy-AM"/>
              </w:rPr>
            </w:pPr>
          </w:p>
          <w:p w14:paraId="2F6E8307" w14:textId="77777777" w:rsidR="00663A20" w:rsidRDefault="00663A20" w:rsidP="00C13576">
            <w:pPr>
              <w:jc w:val="center"/>
              <w:rPr>
                <w:rFonts w:ascii="GHEA Grapalat" w:hAnsi="GHEA Grapalat"/>
                <w:sz w:val="20"/>
                <w:lang w:val="hy-AM"/>
              </w:rPr>
            </w:pPr>
          </w:p>
          <w:p w14:paraId="109FAC16" w14:textId="77777777" w:rsidR="00663A20" w:rsidRDefault="00663A20" w:rsidP="00C13576">
            <w:pPr>
              <w:jc w:val="center"/>
              <w:rPr>
                <w:rFonts w:ascii="GHEA Grapalat" w:hAnsi="GHEA Grapalat"/>
                <w:sz w:val="20"/>
                <w:lang w:val="hy-AM"/>
              </w:rPr>
            </w:pPr>
          </w:p>
          <w:p w14:paraId="15F6DBAE" w14:textId="77777777" w:rsidR="00663A20" w:rsidRDefault="00663A20" w:rsidP="00C13576">
            <w:pPr>
              <w:jc w:val="center"/>
              <w:rPr>
                <w:rFonts w:ascii="GHEA Grapalat" w:hAnsi="GHEA Grapalat"/>
                <w:sz w:val="20"/>
                <w:lang w:val="hy-AM"/>
              </w:rPr>
            </w:pPr>
          </w:p>
          <w:p w14:paraId="1CA9580B" w14:textId="77777777" w:rsidR="00663A20" w:rsidRDefault="00663A20" w:rsidP="00C13576">
            <w:pPr>
              <w:jc w:val="center"/>
              <w:rPr>
                <w:rFonts w:ascii="GHEA Grapalat" w:hAnsi="GHEA Grapalat"/>
                <w:sz w:val="20"/>
                <w:lang w:val="hy-AM"/>
              </w:rPr>
            </w:pPr>
          </w:p>
          <w:p w14:paraId="5C1E4220" w14:textId="3A56528A" w:rsidR="00C13576" w:rsidRPr="0089092A" w:rsidRDefault="00663A20" w:rsidP="00C13576">
            <w:pPr>
              <w:jc w:val="center"/>
              <w:rPr>
                <w:rFonts w:ascii="GHEA Grapalat" w:hAnsi="GHEA Grapalat"/>
                <w:sz w:val="20"/>
                <w:lang w:val="hy-AM"/>
              </w:rPr>
            </w:pPr>
            <w:r>
              <w:rPr>
                <w:rFonts w:ascii="GHEA Grapalat" w:hAnsi="GHEA Grapalat"/>
                <w:sz w:val="20"/>
                <w:lang w:val="hy-AM"/>
              </w:rPr>
              <w:t>1</w:t>
            </w:r>
          </w:p>
        </w:tc>
        <w:tc>
          <w:tcPr>
            <w:tcW w:w="1548" w:type="dxa"/>
          </w:tcPr>
          <w:p w14:paraId="662FC040" w14:textId="77777777" w:rsidR="00C13576" w:rsidRDefault="00C13576" w:rsidP="00C13576">
            <w:pPr>
              <w:jc w:val="center"/>
              <w:rPr>
                <w:rFonts w:ascii="GHEA Grapalat" w:hAnsi="GHEA Grapalat" w:cs="Calibri"/>
                <w:sz w:val="20"/>
                <w:szCs w:val="20"/>
                <w:lang w:val="hy-AM"/>
              </w:rPr>
            </w:pPr>
          </w:p>
          <w:p w14:paraId="1B6E8EA5" w14:textId="77777777" w:rsidR="00663A20" w:rsidRDefault="00663A20" w:rsidP="00C13576">
            <w:pPr>
              <w:jc w:val="center"/>
              <w:rPr>
                <w:rFonts w:ascii="GHEA Grapalat" w:hAnsi="GHEA Grapalat" w:cs="Calibri"/>
                <w:sz w:val="20"/>
                <w:szCs w:val="20"/>
                <w:lang w:val="hy-AM"/>
              </w:rPr>
            </w:pPr>
          </w:p>
          <w:p w14:paraId="22E85621" w14:textId="77777777" w:rsidR="00663A20" w:rsidRDefault="00663A20" w:rsidP="00C13576">
            <w:pPr>
              <w:jc w:val="center"/>
              <w:rPr>
                <w:rFonts w:ascii="GHEA Grapalat" w:hAnsi="GHEA Grapalat" w:cs="Calibri"/>
                <w:sz w:val="20"/>
                <w:szCs w:val="20"/>
                <w:lang w:val="hy-AM"/>
              </w:rPr>
            </w:pPr>
          </w:p>
          <w:p w14:paraId="2A310F6B" w14:textId="77777777" w:rsidR="00663A20" w:rsidRDefault="00663A20" w:rsidP="00C13576">
            <w:pPr>
              <w:jc w:val="center"/>
              <w:rPr>
                <w:rFonts w:ascii="GHEA Grapalat" w:hAnsi="GHEA Grapalat" w:cs="Calibri"/>
                <w:sz w:val="20"/>
                <w:szCs w:val="20"/>
                <w:lang w:val="hy-AM"/>
              </w:rPr>
            </w:pPr>
          </w:p>
          <w:p w14:paraId="478ABBA2" w14:textId="77777777" w:rsidR="00663A20" w:rsidRDefault="00663A20" w:rsidP="00C13576">
            <w:pPr>
              <w:jc w:val="center"/>
              <w:rPr>
                <w:rFonts w:ascii="GHEA Grapalat" w:hAnsi="GHEA Grapalat" w:cs="Calibri"/>
                <w:sz w:val="20"/>
                <w:szCs w:val="20"/>
                <w:lang w:val="hy-AM"/>
              </w:rPr>
            </w:pPr>
          </w:p>
          <w:p w14:paraId="42593F86" w14:textId="77777777" w:rsidR="00663A20" w:rsidRDefault="00663A20" w:rsidP="00C13576">
            <w:pPr>
              <w:jc w:val="center"/>
              <w:rPr>
                <w:rFonts w:ascii="GHEA Grapalat" w:hAnsi="GHEA Grapalat" w:cs="Calibri"/>
                <w:sz w:val="20"/>
                <w:szCs w:val="20"/>
                <w:lang w:val="hy-AM"/>
              </w:rPr>
            </w:pPr>
          </w:p>
          <w:p w14:paraId="530F8EDF" w14:textId="77777777" w:rsidR="00663A20" w:rsidRDefault="00663A20" w:rsidP="00C13576">
            <w:pPr>
              <w:jc w:val="center"/>
              <w:rPr>
                <w:rFonts w:ascii="GHEA Grapalat" w:hAnsi="GHEA Grapalat" w:cs="Calibri"/>
                <w:sz w:val="20"/>
                <w:szCs w:val="20"/>
                <w:lang w:val="hy-AM"/>
              </w:rPr>
            </w:pPr>
          </w:p>
          <w:p w14:paraId="0FDB9F05" w14:textId="42DD4E40" w:rsidR="00C13576" w:rsidRPr="00542E60" w:rsidRDefault="00663A20" w:rsidP="00663A20">
            <w:pPr>
              <w:rPr>
                <w:rFonts w:ascii="GHEA Grapalat" w:hAnsi="GHEA Grapalat" w:cs="Calibri"/>
                <w:sz w:val="20"/>
                <w:szCs w:val="20"/>
              </w:rPr>
            </w:pPr>
            <w:r>
              <w:rPr>
                <w:rFonts w:ascii="GHEA Grapalat" w:hAnsi="GHEA Grapalat" w:cs="Calibri"/>
                <w:sz w:val="20"/>
                <w:szCs w:val="20"/>
                <w:lang w:val="hy-AM"/>
              </w:rPr>
              <w:t xml:space="preserve">   </w:t>
            </w:r>
            <w:bookmarkStart w:id="14" w:name="_GoBack"/>
            <w:r w:rsidR="00C13576" w:rsidRPr="00136AD6">
              <w:rPr>
                <w:rFonts w:ascii="GHEA Grapalat" w:hAnsi="GHEA Grapalat" w:cs="Calibri"/>
                <w:sz w:val="20"/>
                <w:szCs w:val="20"/>
                <w:lang w:val="hy-AM"/>
              </w:rPr>
              <w:t>71351540</w:t>
            </w:r>
            <w:r w:rsidR="00C0215D">
              <w:rPr>
                <w:rFonts w:ascii="GHEA Grapalat" w:hAnsi="GHEA Grapalat" w:cs="Calibri"/>
                <w:sz w:val="20"/>
                <w:szCs w:val="20"/>
                <w:lang w:val="hy-AM"/>
              </w:rPr>
              <w:t>/560</w:t>
            </w:r>
            <w:bookmarkEnd w:id="14"/>
          </w:p>
        </w:tc>
        <w:tc>
          <w:tcPr>
            <w:tcW w:w="1580" w:type="dxa"/>
          </w:tcPr>
          <w:p w14:paraId="77702AAD" w14:textId="79E36567" w:rsidR="00C13576" w:rsidRPr="00C13576" w:rsidRDefault="00C13576" w:rsidP="00C13576">
            <w:pPr>
              <w:ind w:hanging="95"/>
              <w:jc w:val="center"/>
              <w:rPr>
                <w:rFonts w:ascii="GHEA Grapalat" w:hAnsi="GHEA Grapalat"/>
                <w:sz w:val="18"/>
                <w:szCs w:val="18"/>
                <w:highlight w:val="yellow"/>
                <w:lang w:val="hy-AM"/>
              </w:rPr>
            </w:pPr>
            <w:r w:rsidRPr="00C13576">
              <w:rPr>
                <w:rFonts w:ascii="GHEA Grapalat" w:hAnsi="GHEA Grapalat"/>
                <w:sz w:val="18"/>
                <w:lang w:val="hy-AM"/>
              </w:rPr>
              <w:t>ՀՀ Գեղարքունիքի մարզ, քաղաք Գավառ Ազատության փողոցում սպորտային հրապարակի (փողոցային ֆուտբոլ և բասկետբոլ) կառուցման աշխատանքների որակի տեխնիկական հսկողության խորհրդատվական ծառայություններ</w:t>
            </w:r>
          </w:p>
        </w:tc>
        <w:tc>
          <w:tcPr>
            <w:tcW w:w="438" w:type="dxa"/>
          </w:tcPr>
          <w:p w14:paraId="2223E4DB" w14:textId="77777777" w:rsidR="00C13576" w:rsidRPr="00F566BF" w:rsidRDefault="00C13576" w:rsidP="00C13576">
            <w:pPr>
              <w:jc w:val="center"/>
              <w:rPr>
                <w:rFonts w:ascii="GHEA Grapalat" w:hAnsi="GHEA Grapalat"/>
                <w:sz w:val="20"/>
                <w:lang w:val="pt-BR"/>
              </w:rPr>
            </w:pPr>
          </w:p>
          <w:p w14:paraId="560F6E9D" w14:textId="77777777" w:rsidR="00C13576" w:rsidRPr="00F566BF" w:rsidRDefault="00C13576" w:rsidP="00C13576">
            <w:pPr>
              <w:jc w:val="center"/>
              <w:rPr>
                <w:rFonts w:ascii="GHEA Grapalat" w:hAnsi="GHEA Grapalat"/>
                <w:sz w:val="20"/>
                <w:lang w:val="pt-BR"/>
              </w:rPr>
            </w:pPr>
          </w:p>
          <w:p w14:paraId="252220F7" w14:textId="29135AB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668B3A73" w14:textId="77777777" w:rsidR="00C13576" w:rsidRPr="00F566BF" w:rsidRDefault="00C13576" w:rsidP="00C13576">
            <w:pPr>
              <w:jc w:val="center"/>
              <w:rPr>
                <w:rFonts w:ascii="GHEA Grapalat" w:hAnsi="GHEA Grapalat"/>
                <w:sz w:val="20"/>
                <w:lang w:val="pt-BR"/>
              </w:rPr>
            </w:pPr>
          </w:p>
          <w:p w14:paraId="064E3B2D" w14:textId="77777777" w:rsidR="00C13576" w:rsidRPr="00F566BF" w:rsidRDefault="00C13576" w:rsidP="00C13576">
            <w:pPr>
              <w:jc w:val="center"/>
              <w:rPr>
                <w:rFonts w:ascii="GHEA Grapalat" w:hAnsi="GHEA Grapalat"/>
                <w:sz w:val="20"/>
                <w:lang w:val="pt-BR"/>
              </w:rPr>
            </w:pPr>
          </w:p>
          <w:p w14:paraId="29576FC9" w14:textId="0240E85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F1D4365" w14:textId="77777777" w:rsidR="00C13576" w:rsidRPr="00F566BF" w:rsidRDefault="00C13576" w:rsidP="00C13576">
            <w:pPr>
              <w:jc w:val="center"/>
              <w:rPr>
                <w:rFonts w:ascii="GHEA Grapalat" w:hAnsi="GHEA Grapalat"/>
                <w:sz w:val="20"/>
                <w:lang w:val="pt-BR"/>
              </w:rPr>
            </w:pPr>
          </w:p>
          <w:p w14:paraId="70AF369C" w14:textId="77777777" w:rsidR="00C13576" w:rsidRPr="00F566BF" w:rsidRDefault="00C13576" w:rsidP="00C13576">
            <w:pPr>
              <w:jc w:val="center"/>
              <w:rPr>
                <w:rFonts w:ascii="GHEA Grapalat" w:hAnsi="GHEA Grapalat"/>
                <w:sz w:val="20"/>
                <w:lang w:val="pt-BR"/>
              </w:rPr>
            </w:pPr>
          </w:p>
          <w:p w14:paraId="1A683382" w14:textId="0CCEE301"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77E7593A" w14:textId="77777777" w:rsidR="00C13576" w:rsidRPr="00F566BF" w:rsidRDefault="00C13576" w:rsidP="00C13576">
            <w:pPr>
              <w:jc w:val="center"/>
              <w:rPr>
                <w:rFonts w:ascii="GHEA Grapalat" w:hAnsi="GHEA Grapalat"/>
                <w:sz w:val="20"/>
                <w:lang w:val="pt-BR"/>
              </w:rPr>
            </w:pPr>
          </w:p>
          <w:p w14:paraId="01570B4C" w14:textId="77777777" w:rsidR="00C13576" w:rsidRPr="00F566BF" w:rsidRDefault="00C13576" w:rsidP="00C13576">
            <w:pPr>
              <w:jc w:val="center"/>
              <w:rPr>
                <w:rFonts w:ascii="GHEA Grapalat" w:hAnsi="GHEA Grapalat"/>
                <w:sz w:val="20"/>
                <w:lang w:val="pt-BR"/>
              </w:rPr>
            </w:pPr>
          </w:p>
          <w:p w14:paraId="2A8CD2A0" w14:textId="03591497"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B779E41" w14:textId="77777777" w:rsidR="00C13576" w:rsidRPr="00F566BF" w:rsidRDefault="00C13576" w:rsidP="00C13576">
            <w:pPr>
              <w:jc w:val="center"/>
              <w:rPr>
                <w:rFonts w:ascii="GHEA Grapalat" w:hAnsi="GHEA Grapalat"/>
                <w:sz w:val="20"/>
                <w:lang w:val="pt-BR"/>
              </w:rPr>
            </w:pPr>
          </w:p>
          <w:p w14:paraId="06FEE7D6" w14:textId="77777777" w:rsidR="00C13576" w:rsidRPr="00F566BF" w:rsidRDefault="00C13576" w:rsidP="00C13576">
            <w:pPr>
              <w:jc w:val="center"/>
              <w:rPr>
                <w:rFonts w:ascii="GHEA Grapalat" w:hAnsi="GHEA Grapalat"/>
                <w:sz w:val="20"/>
                <w:lang w:val="pt-BR"/>
              </w:rPr>
            </w:pPr>
          </w:p>
          <w:p w14:paraId="77791A24" w14:textId="7C10A42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575A2DF" w14:textId="77777777" w:rsidR="00C13576" w:rsidRPr="00F566BF" w:rsidRDefault="00C13576" w:rsidP="00C13576">
            <w:pPr>
              <w:jc w:val="center"/>
              <w:rPr>
                <w:rFonts w:ascii="GHEA Grapalat" w:hAnsi="GHEA Grapalat"/>
                <w:sz w:val="20"/>
                <w:lang w:val="pt-BR"/>
              </w:rPr>
            </w:pPr>
          </w:p>
          <w:p w14:paraId="2CF60E11" w14:textId="77777777" w:rsidR="00C13576" w:rsidRPr="00F566BF" w:rsidRDefault="00C13576" w:rsidP="00C13576">
            <w:pPr>
              <w:jc w:val="center"/>
              <w:rPr>
                <w:rFonts w:ascii="GHEA Grapalat" w:hAnsi="GHEA Grapalat"/>
                <w:sz w:val="20"/>
                <w:lang w:val="pt-BR"/>
              </w:rPr>
            </w:pPr>
          </w:p>
          <w:p w14:paraId="7BECC4FF" w14:textId="76867FD5"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0E31088" w14:textId="77777777" w:rsidR="00C13576" w:rsidRPr="00F566BF" w:rsidRDefault="00C13576" w:rsidP="00C13576">
            <w:pPr>
              <w:jc w:val="center"/>
              <w:rPr>
                <w:rFonts w:ascii="GHEA Grapalat" w:hAnsi="GHEA Grapalat"/>
                <w:sz w:val="20"/>
                <w:lang w:val="pt-BR"/>
              </w:rPr>
            </w:pPr>
          </w:p>
          <w:p w14:paraId="41FDF883" w14:textId="77777777" w:rsidR="00C13576" w:rsidRPr="00F566BF" w:rsidRDefault="00C13576" w:rsidP="00C13576">
            <w:pPr>
              <w:jc w:val="center"/>
              <w:rPr>
                <w:rFonts w:ascii="GHEA Grapalat" w:hAnsi="GHEA Grapalat"/>
                <w:sz w:val="20"/>
                <w:lang w:val="pt-BR"/>
              </w:rPr>
            </w:pPr>
          </w:p>
          <w:p w14:paraId="454E5675" w14:textId="4733A1E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2D67BAD" w14:textId="77777777" w:rsidR="00C13576" w:rsidRPr="00F566BF" w:rsidRDefault="00C13576" w:rsidP="00C13576">
            <w:pPr>
              <w:jc w:val="center"/>
              <w:rPr>
                <w:rFonts w:ascii="GHEA Grapalat" w:hAnsi="GHEA Grapalat"/>
                <w:sz w:val="20"/>
                <w:lang w:val="pt-BR"/>
              </w:rPr>
            </w:pPr>
          </w:p>
          <w:p w14:paraId="19535924" w14:textId="77777777" w:rsidR="00C13576" w:rsidRPr="00F566BF" w:rsidRDefault="00C13576" w:rsidP="00C13576">
            <w:pPr>
              <w:jc w:val="center"/>
              <w:rPr>
                <w:rFonts w:ascii="GHEA Grapalat" w:hAnsi="GHEA Grapalat"/>
                <w:sz w:val="20"/>
                <w:lang w:val="pt-BR"/>
              </w:rPr>
            </w:pPr>
          </w:p>
          <w:p w14:paraId="6957AF07" w14:textId="2D8F83E2"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75C34BB7" w14:textId="77777777" w:rsidR="00C13576" w:rsidRPr="00F566BF" w:rsidRDefault="00C13576" w:rsidP="00C13576">
            <w:pPr>
              <w:jc w:val="center"/>
              <w:rPr>
                <w:rFonts w:ascii="GHEA Grapalat" w:hAnsi="GHEA Grapalat"/>
                <w:sz w:val="20"/>
                <w:lang w:val="pt-BR"/>
              </w:rPr>
            </w:pPr>
          </w:p>
          <w:p w14:paraId="603CAAC8" w14:textId="77777777" w:rsidR="00C13576" w:rsidRPr="00F566BF" w:rsidRDefault="00C13576" w:rsidP="00C13576">
            <w:pPr>
              <w:jc w:val="center"/>
              <w:rPr>
                <w:rFonts w:ascii="GHEA Grapalat" w:hAnsi="GHEA Grapalat"/>
                <w:sz w:val="20"/>
                <w:lang w:val="pt-BR"/>
              </w:rPr>
            </w:pPr>
          </w:p>
          <w:p w14:paraId="63E2884A" w14:textId="1270ABE0"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077E7576" w14:textId="77777777" w:rsidR="00C13576" w:rsidRPr="00F566BF" w:rsidRDefault="00C13576" w:rsidP="00C13576">
            <w:pPr>
              <w:jc w:val="center"/>
              <w:rPr>
                <w:rFonts w:ascii="GHEA Grapalat" w:hAnsi="GHEA Grapalat"/>
                <w:sz w:val="20"/>
                <w:lang w:val="pt-BR"/>
              </w:rPr>
            </w:pPr>
          </w:p>
          <w:p w14:paraId="196CF57A" w14:textId="77777777" w:rsidR="00C13576" w:rsidRPr="00F566BF" w:rsidRDefault="00C13576" w:rsidP="00C13576">
            <w:pPr>
              <w:jc w:val="center"/>
              <w:rPr>
                <w:rFonts w:ascii="GHEA Grapalat" w:hAnsi="GHEA Grapalat"/>
                <w:sz w:val="20"/>
                <w:lang w:val="pt-BR"/>
              </w:rPr>
            </w:pPr>
          </w:p>
          <w:p w14:paraId="04937C8B" w14:textId="04121959"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45631E82" w14:textId="77777777" w:rsidR="00C13576" w:rsidRPr="00F566BF" w:rsidRDefault="00C13576" w:rsidP="00C13576">
            <w:pPr>
              <w:jc w:val="center"/>
              <w:rPr>
                <w:rFonts w:ascii="GHEA Grapalat" w:hAnsi="GHEA Grapalat"/>
                <w:sz w:val="20"/>
                <w:lang w:val="pt-BR"/>
              </w:rPr>
            </w:pPr>
          </w:p>
          <w:p w14:paraId="06963D64" w14:textId="77777777" w:rsidR="00C13576" w:rsidRPr="00F566BF" w:rsidRDefault="00C13576" w:rsidP="00C13576">
            <w:pPr>
              <w:jc w:val="center"/>
              <w:rPr>
                <w:rFonts w:ascii="GHEA Grapalat" w:hAnsi="GHEA Grapalat"/>
                <w:sz w:val="20"/>
                <w:lang w:val="pt-BR"/>
              </w:rPr>
            </w:pPr>
          </w:p>
          <w:p w14:paraId="291D8510" w14:textId="4CBDE8D7"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438" w:type="dxa"/>
          </w:tcPr>
          <w:p w14:paraId="2C9A4CD5" w14:textId="77777777" w:rsidR="00C13576" w:rsidRPr="00F566BF" w:rsidRDefault="00C13576" w:rsidP="00C13576">
            <w:pPr>
              <w:jc w:val="center"/>
              <w:rPr>
                <w:rFonts w:ascii="GHEA Grapalat" w:hAnsi="GHEA Grapalat"/>
                <w:sz w:val="20"/>
                <w:lang w:val="pt-BR"/>
              </w:rPr>
            </w:pPr>
          </w:p>
          <w:p w14:paraId="36826138" w14:textId="77777777" w:rsidR="00C13576" w:rsidRPr="00F566BF" w:rsidRDefault="00C13576" w:rsidP="00C13576">
            <w:pPr>
              <w:jc w:val="center"/>
              <w:rPr>
                <w:rFonts w:ascii="GHEA Grapalat" w:hAnsi="GHEA Grapalat"/>
                <w:sz w:val="20"/>
                <w:lang w:val="pt-BR"/>
              </w:rPr>
            </w:pPr>
          </w:p>
          <w:p w14:paraId="6C8682DD" w14:textId="42D87304"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c>
          <w:tcPr>
            <w:tcW w:w="990" w:type="dxa"/>
          </w:tcPr>
          <w:p w14:paraId="04C139D9" w14:textId="77777777" w:rsidR="00C13576" w:rsidRPr="00F566BF" w:rsidRDefault="00C13576" w:rsidP="00C13576">
            <w:pPr>
              <w:jc w:val="center"/>
              <w:rPr>
                <w:rFonts w:ascii="GHEA Grapalat" w:hAnsi="GHEA Grapalat"/>
                <w:sz w:val="20"/>
                <w:lang w:val="pt-BR"/>
              </w:rPr>
            </w:pPr>
          </w:p>
          <w:p w14:paraId="03D4E1B3" w14:textId="77777777" w:rsidR="00C13576" w:rsidRPr="00F566BF" w:rsidRDefault="00C13576" w:rsidP="00C13576">
            <w:pPr>
              <w:jc w:val="center"/>
              <w:rPr>
                <w:rFonts w:ascii="GHEA Grapalat" w:hAnsi="GHEA Grapalat"/>
                <w:sz w:val="20"/>
                <w:lang w:val="pt-BR"/>
              </w:rPr>
            </w:pPr>
          </w:p>
          <w:p w14:paraId="7F574022" w14:textId="18E3356B" w:rsidR="00C13576" w:rsidRPr="00F566BF" w:rsidRDefault="00C13576" w:rsidP="00C13576">
            <w:pPr>
              <w:jc w:val="center"/>
              <w:rPr>
                <w:rFonts w:ascii="GHEA Grapalat" w:hAnsi="GHEA Grapalat"/>
                <w:sz w:val="20"/>
                <w:lang w:val="pt-BR"/>
              </w:rPr>
            </w:pPr>
            <w:r w:rsidRPr="00F566BF">
              <w:rPr>
                <w:rFonts w:ascii="GHEA Grapalat" w:hAnsi="GHEA Grapalat"/>
                <w:sz w:val="20"/>
                <w:lang w:val="pt-BR"/>
              </w:rPr>
              <w:t>... %</w:t>
            </w:r>
          </w:p>
        </w:tc>
      </w:tr>
    </w:tbl>
    <w:p w14:paraId="0E41AF67" w14:textId="77777777" w:rsidR="007A6D31" w:rsidRPr="0089092A" w:rsidRDefault="007A6D31" w:rsidP="007A6D31">
      <w:pPr>
        <w:rPr>
          <w:rFonts w:ascii="GHEA Grapalat" w:hAnsi="GHEA Grapalat"/>
          <w:i/>
          <w:sz w:val="18"/>
          <w:szCs w:val="18"/>
          <w:lang w:val="hy-AM"/>
        </w:rPr>
      </w:pPr>
    </w:p>
    <w:p w14:paraId="08F2B11A" w14:textId="77777777" w:rsidR="007A6D31" w:rsidRPr="00F566BF" w:rsidRDefault="007A6D31" w:rsidP="007A6D31">
      <w:pPr>
        <w:jc w:val="both"/>
        <w:rPr>
          <w:rFonts w:ascii="GHEA Grapalat" w:hAnsi="GHEA Grapalat" w:cs="Sylfaen"/>
          <w:i/>
          <w:sz w:val="18"/>
          <w:szCs w:val="18"/>
          <w:lang w:val="pt-BR"/>
        </w:rPr>
      </w:pPr>
      <w:r w:rsidRPr="00937938">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937938">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180EC23" w14:textId="77777777" w:rsidR="007A6D31" w:rsidRPr="00F566BF" w:rsidRDefault="007A6D31" w:rsidP="007A6D31">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9EFF5AD" w14:textId="77777777" w:rsidR="007A6D31" w:rsidRPr="00F566BF" w:rsidRDefault="007A6D31" w:rsidP="007A6D31">
      <w:pPr>
        <w:jc w:val="center"/>
        <w:rPr>
          <w:rFonts w:ascii="GHEA Grapalat" w:hAnsi="GHEA Grapalat"/>
          <w:sz w:val="20"/>
          <w:lang w:val="es-ES"/>
        </w:rPr>
      </w:pPr>
    </w:p>
    <w:p w14:paraId="75B0A418" w14:textId="77777777" w:rsidR="007A6D31" w:rsidRPr="00F566BF" w:rsidRDefault="007A6D31" w:rsidP="007A6D3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A6D31" w:rsidRPr="00F566BF" w14:paraId="61BBFB3A" w14:textId="77777777" w:rsidTr="00DF7E52">
        <w:trPr>
          <w:jc w:val="center"/>
        </w:trPr>
        <w:tc>
          <w:tcPr>
            <w:tcW w:w="4536" w:type="dxa"/>
          </w:tcPr>
          <w:p w14:paraId="14941A0B" w14:textId="77777777" w:rsidR="007A6D31" w:rsidRPr="00F566BF" w:rsidRDefault="007A6D31" w:rsidP="00DF7E5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0B7CC13" w14:textId="77777777" w:rsidR="007A6D31" w:rsidRPr="00F566BF" w:rsidRDefault="007A6D31" w:rsidP="00DF7E52">
            <w:pPr>
              <w:rPr>
                <w:rFonts w:ascii="GHEA Grapalat" w:hAnsi="GHEA Grapalat"/>
                <w:sz w:val="22"/>
                <w:szCs w:val="22"/>
                <w:lang w:val="ru-RU"/>
              </w:rPr>
            </w:pPr>
          </w:p>
          <w:p w14:paraId="761CB197" w14:textId="77777777" w:rsidR="007A6D31" w:rsidRPr="00F566BF" w:rsidRDefault="007A6D31" w:rsidP="00DF7E52">
            <w:pPr>
              <w:rPr>
                <w:rFonts w:ascii="GHEA Grapalat" w:hAnsi="GHEA Grapalat"/>
                <w:lang w:val="ru-RU"/>
              </w:rPr>
            </w:pPr>
          </w:p>
          <w:p w14:paraId="45D5F301"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3BD83EA9"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1E8B64E" w14:textId="77777777" w:rsidR="007A6D31" w:rsidRPr="00F566BF" w:rsidRDefault="007A6D31" w:rsidP="00DF7E5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07A6B12C" w14:textId="77777777" w:rsidR="007A6D31" w:rsidRPr="00F566BF" w:rsidRDefault="007A6D31" w:rsidP="00DF7E52">
            <w:pPr>
              <w:spacing w:line="360" w:lineRule="auto"/>
              <w:jc w:val="center"/>
              <w:rPr>
                <w:rFonts w:ascii="GHEA Grapalat" w:hAnsi="GHEA Grapalat"/>
                <w:lang w:val="ru-RU"/>
              </w:rPr>
            </w:pPr>
          </w:p>
        </w:tc>
        <w:tc>
          <w:tcPr>
            <w:tcW w:w="4343" w:type="dxa"/>
          </w:tcPr>
          <w:p w14:paraId="20E78894" w14:textId="77777777" w:rsidR="007A6D31" w:rsidRPr="00F566BF" w:rsidRDefault="007A6D31" w:rsidP="00DF7E5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6D6F53F4" w14:textId="77777777" w:rsidR="007A6D31" w:rsidRPr="00F566BF" w:rsidRDefault="007A6D31" w:rsidP="00DF7E52">
            <w:pPr>
              <w:jc w:val="center"/>
              <w:rPr>
                <w:rFonts w:ascii="GHEA Grapalat" w:hAnsi="GHEA Grapalat"/>
                <w:lang w:val="ru-RU"/>
              </w:rPr>
            </w:pPr>
          </w:p>
          <w:p w14:paraId="62F4AEB3" w14:textId="77777777" w:rsidR="007A6D31" w:rsidRPr="00F566BF" w:rsidRDefault="007A6D31" w:rsidP="00DF7E52">
            <w:pPr>
              <w:jc w:val="center"/>
              <w:rPr>
                <w:rFonts w:ascii="GHEA Grapalat" w:hAnsi="GHEA Grapalat"/>
                <w:lang w:val="ru-RU"/>
              </w:rPr>
            </w:pPr>
          </w:p>
          <w:p w14:paraId="5FDEFAFE" w14:textId="77777777" w:rsidR="007A6D31" w:rsidRPr="00F566BF" w:rsidRDefault="007A6D31" w:rsidP="00DF7E52">
            <w:pPr>
              <w:jc w:val="center"/>
              <w:rPr>
                <w:rFonts w:ascii="GHEA Grapalat" w:hAnsi="GHEA Grapalat"/>
                <w:lang w:val="ru-RU"/>
              </w:rPr>
            </w:pPr>
            <w:r w:rsidRPr="00F566BF">
              <w:rPr>
                <w:rFonts w:ascii="GHEA Grapalat" w:hAnsi="GHEA Grapalat"/>
                <w:lang w:val="ru-RU"/>
              </w:rPr>
              <w:t>---------------------------------</w:t>
            </w:r>
          </w:p>
          <w:p w14:paraId="084FC6AE" w14:textId="77777777" w:rsidR="007A6D31" w:rsidRPr="00F566BF" w:rsidRDefault="007A6D31" w:rsidP="00DF7E5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785C3F8" w14:textId="77777777" w:rsidR="007A6D31" w:rsidRPr="00F566BF" w:rsidRDefault="007A6D31" w:rsidP="00DF7E5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3A1BCE9" w14:textId="77777777" w:rsidR="007A6D31" w:rsidRDefault="007A6D31" w:rsidP="007678FA">
      <w:pPr>
        <w:autoSpaceDE w:val="0"/>
        <w:autoSpaceDN w:val="0"/>
        <w:adjustRightInd w:val="0"/>
        <w:jc w:val="right"/>
        <w:rPr>
          <w:rFonts w:ascii="GHEA Grapalat" w:hAnsi="GHEA Grapalat" w:cs="TimesArmenianPSMT"/>
          <w:i/>
          <w:sz w:val="20"/>
          <w:lang w:val="ru-RU"/>
        </w:rPr>
      </w:pPr>
    </w:p>
    <w:p w14:paraId="6ED8EC24" w14:textId="77777777" w:rsidR="007A6D31" w:rsidRDefault="007A6D31" w:rsidP="007678FA">
      <w:pPr>
        <w:autoSpaceDE w:val="0"/>
        <w:autoSpaceDN w:val="0"/>
        <w:adjustRightInd w:val="0"/>
        <w:jc w:val="right"/>
        <w:rPr>
          <w:rFonts w:ascii="GHEA Grapalat" w:hAnsi="GHEA Grapalat" w:cs="TimesArmenianPSMT"/>
          <w:i/>
          <w:sz w:val="20"/>
          <w:lang w:val="ru-RU"/>
        </w:rPr>
      </w:pPr>
    </w:p>
    <w:p w14:paraId="12E81572" w14:textId="0BF275E2" w:rsidR="007A6D31" w:rsidRDefault="007A6D31" w:rsidP="007678FA">
      <w:pPr>
        <w:autoSpaceDE w:val="0"/>
        <w:autoSpaceDN w:val="0"/>
        <w:adjustRightInd w:val="0"/>
        <w:jc w:val="right"/>
        <w:rPr>
          <w:rFonts w:ascii="GHEA Grapalat" w:hAnsi="GHEA Grapalat" w:cs="TimesArmenianPSMT"/>
          <w:i/>
          <w:sz w:val="20"/>
          <w:lang w:val="ru-RU"/>
        </w:rPr>
      </w:pPr>
    </w:p>
    <w:p w14:paraId="6FA10AA2" w14:textId="1021D726" w:rsidR="00C13576" w:rsidRDefault="00C13576" w:rsidP="007678FA">
      <w:pPr>
        <w:autoSpaceDE w:val="0"/>
        <w:autoSpaceDN w:val="0"/>
        <w:adjustRightInd w:val="0"/>
        <w:jc w:val="right"/>
        <w:rPr>
          <w:rFonts w:ascii="GHEA Grapalat" w:hAnsi="GHEA Grapalat" w:cs="TimesArmenianPSMT"/>
          <w:i/>
          <w:sz w:val="20"/>
          <w:lang w:val="ru-RU"/>
        </w:rPr>
      </w:pPr>
    </w:p>
    <w:p w14:paraId="7D478EAA" w14:textId="3D3902FF" w:rsidR="00C13576" w:rsidRDefault="00C13576" w:rsidP="007678FA">
      <w:pPr>
        <w:autoSpaceDE w:val="0"/>
        <w:autoSpaceDN w:val="0"/>
        <w:adjustRightInd w:val="0"/>
        <w:jc w:val="right"/>
        <w:rPr>
          <w:rFonts w:ascii="GHEA Grapalat" w:hAnsi="GHEA Grapalat" w:cs="TimesArmenianPSMT"/>
          <w:i/>
          <w:sz w:val="20"/>
          <w:lang w:val="ru-RU"/>
        </w:rPr>
      </w:pPr>
    </w:p>
    <w:p w14:paraId="22BD377A" w14:textId="4CA624F6" w:rsidR="007A6D31" w:rsidRDefault="007A6D31" w:rsidP="00663A20">
      <w:pPr>
        <w:autoSpaceDE w:val="0"/>
        <w:autoSpaceDN w:val="0"/>
        <w:adjustRightInd w:val="0"/>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675F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7110ABDF" w14:textId="71288EA5"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5" w:name="_Hlk187704942"/>
            <w:bookmarkStart w:id="16"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5"/>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6"/>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FE9B" w14:textId="77777777" w:rsidR="008D7196" w:rsidRDefault="008D7196">
      <w:r>
        <w:separator/>
      </w:r>
    </w:p>
  </w:endnote>
  <w:endnote w:type="continuationSeparator" w:id="0">
    <w:p w14:paraId="73E976E1" w14:textId="77777777" w:rsidR="008D7196" w:rsidRDefault="008D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FE8FE" w14:textId="77777777" w:rsidR="008D7196" w:rsidRDefault="008D7196">
      <w:r>
        <w:separator/>
      </w:r>
    </w:p>
  </w:footnote>
  <w:footnote w:type="continuationSeparator" w:id="0">
    <w:p w14:paraId="68AD3F83" w14:textId="77777777" w:rsidR="008D7196" w:rsidRDefault="008D7196">
      <w:r>
        <w:continuationSeparator/>
      </w:r>
    </w:p>
  </w:footnote>
  <w:footnote w:id="1">
    <w:p w14:paraId="4C12B4B1" w14:textId="77777777" w:rsidR="002675F8" w:rsidRPr="009E1D1C" w:rsidRDefault="002675F8"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2675F8" w:rsidRPr="00E22A1B" w:rsidRDefault="002675F8"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2675F8" w:rsidRPr="004F18BD" w:rsidRDefault="002675F8"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2675F8" w:rsidRPr="004F18BD" w:rsidRDefault="002675F8"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2675F8" w:rsidRPr="004F18BD" w:rsidRDefault="002675F8"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2675F8" w:rsidRPr="00C72155" w:rsidRDefault="002675F8"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2675F8" w:rsidRPr="00CE7FF0" w:rsidRDefault="002675F8"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2675F8" w:rsidRPr="00271FEB" w:rsidRDefault="002675F8"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2675F8" w:rsidRPr="00AE608F" w:rsidRDefault="002675F8">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2675F8" w:rsidRPr="00334EFB" w:rsidRDefault="002675F8"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2675F8" w:rsidRPr="00BD5A9C" w:rsidRDefault="002675F8"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2675F8" w:rsidRPr="00AE608F" w:rsidRDefault="002675F8">
      <w:pPr>
        <w:pStyle w:val="af2"/>
        <w:rPr>
          <w:rFonts w:asciiTheme="minorHAnsi" w:hAnsiTheme="minorHAnsi"/>
          <w:lang w:val="hy-AM"/>
        </w:rPr>
      </w:pPr>
    </w:p>
  </w:footnote>
  <w:footnote w:id="6">
    <w:p w14:paraId="75D102DD" w14:textId="1F865604" w:rsidR="002675F8" w:rsidRPr="00AE608F" w:rsidRDefault="002675F8">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2675F8" w:rsidRPr="00AE608F" w:rsidRDefault="002675F8"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2675F8" w:rsidRPr="002F1D6C" w:rsidRDefault="002675F8"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2675F8" w:rsidRPr="00AE608F" w:rsidRDefault="002675F8">
      <w:pPr>
        <w:pStyle w:val="af2"/>
        <w:rPr>
          <w:rFonts w:asciiTheme="minorHAnsi" w:hAnsiTheme="minorHAnsi"/>
          <w:lang w:val="hy-AM"/>
        </w:rPr>
      </w:pPr>
    </w:p>
  </w:footnote>
  <w:footnote w:id="9">
    <w:p w14:paraId="53992310" w14:textId="280CED3B" w:rsidR="002675F8" w:rsidRPr="00954C1B" w:rsidRDefault="002675F8">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9085C67" w14:textId="045FC4C1" w:rsidR="002675F8" w:rsidRPr="004F02AD" w:rsidRDefault="002675F8"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1681F28E" w14:textId="71189B96" w:rsidR="002675F8" w:rsidRPr="004F02AD" w:rsidRDefault="002675F8">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2">
    <w:p w14:paraId="589EF936" w14:textId="0C9C60A1" w:rsidR="002675F8" w:rsidRPr="00334EFB" w:rsidRDefault="002675F8"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1255CD5A" w:rsidR="002675F8" w:rsidRPr="00334EFB" w:rsidRDefault="002675F8"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675F8" w:rsidRPr="00D66974" w:rsidRDefault="002675F8"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675F8" w:rsidRPr="00C25873" w:rsidRDefault="002675F8">
      <w:pPr>
        <w:pStyle w:val="af2"/>
        <w:rPr>
          <w:rFonts w:asciiTheme="minorHAnsi" w:hAnsiTheme="minorHAnsi"/>
          <w:lang w:val="hy-AM"/>
        </w:rPr>
      </w:pPr>
    </w:p>
  </w:footnote>
  <w:footnote w:id="14">
    <w:p w14:paraId="28FA64B3" w14:textId="77777777" w:rsidR="002675F8" w:rsidRPr="00ED004F" w:rsidRDefault="002675F8"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675F8" w:rsidRPr="00C25873" w:rsidRDefault="002675F8">
      <w:pPr>
        <w:pStyle w:val="af2"/>
        <w:rPr>
          <w:rFonts w:asciiTheme="minorHAnsi" w:hAnsiTheme="minorHAnsi"/>
          <w:lang w:val="hy-AM"/>
        </w:rPr>
      </w:pPr>
    </w:p>
  </w:footnote>
  <w:footnote w:id="15">
    <w:p w14:paraId="3118507F" w14:textId="77777777" w:rsidR="002675F8" w:rsidRPr="00D40735" w:rsidRDefault="002675F8"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675F8" w:rsidRPr="00DF6AA5" w:rsidRDefault="002675F8" w:rsidP="00C25873">
      <w:pPr>
        <w:pStyle w:val="af2"/>
        <w:rPr>
          <w:rFonts w:ascii="Sylfaen" w:hAnsi="Sylfaen"/>
          <w:lang w:val="af-ZA"/>
        </w:rPr>
      </w:pPr>
    </w:p>
    <w:p w14:paraId="4E9B949D" w14:textId="5C7289AB" w:rsidR="002675F8" w:rsidRPr="00C25873" w:rsidRDefault="002675F8">
      <w:pPr>
        <w:pStyle w:val="af2"/>
        <w:rPr>
          <w:rFonts w:asciiTheme="minorHAnsi" w:hAnsiTheme="minorHAnsi"/>
          <w:lang w:val="af-ZA"/>
        </w:rPr>
      </w:pPr>
    </w:p>
  </w:footnote>
  <w:footnote w:id="16">
    <w:p w14:paraId="00A747BB" w14:textId="77777777" w:rsidR="002675F8" w:rsidRPr="00D66974" w:rsidRDefault="002675F8"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675F8" w:rsidRPr="00D66974" w:rsidRDefault="002675F8">
      <w:pPr>
        <w:pStyle w:val="af2"/>
        <w:rPr>
          <w:rFonts w:asciiTheme="minorHAnsi" w:hAnsiTheme="minorHAnsi"/>
          <w:lang w:val="hy-AM"/>
        </w:rPr>
      </w:pPr>
    </w:p>
  </w:footnote>
  <w:footnote w:id="17">
    <w:p w14:paraId="65160CD9" w14:textId="77777777" w:rsidR="002675F8" w:rsidRPr="00D66974" w:rsidRDefault="002675F8"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2675F8" w:rsidRPr="00D66974" w:rsidRDefault="002675F8">
      <w:pPr>
        <w:pStyle w:val="af2"/>
        <w:rPr>
          <w:rFonts w:asciiTheme="minorHAnsi" w:hAnsiTheme="minorHAnsi"/>
          <w:lang w:val="af-ZA"/>
        </w:rPr>
      </w:pPr>
    </w:p>
  </w:footnote>
  <w:footnote w:id="18">
    <w:p w14:paraId="50B463E2" w14:textId="5208C808" w:rsidR="002675F8" w:rsidRPr="00D66974" w:rsidRDefault="002675F8"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675F8" w:rsidRPr="00D66974" w:rsidRDefault="002675F8">
      <w:pPr>
        <w:pStyle w:val="af2"/>
        <w:rPr>
          <w:rFonts w:asciiTheme="minorHAnsi" w:hAnsiTheme="minorHAnsi"/>
          <w:lang w:val="hy-AM"/>
        </w:rPr>
      </w:pPr>
    </w:p>
  </w:footnote>
  <w:footnote w:id="19">
    <w:p w14:paraId="4FDDE8DD" w14:textId="04F5E583" w:rsidR="002675F8" w:rsidRPr="00D66974" w:rsidRDefault="002675F8">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0">
    <w:p w14:paraId="705443CE" w14:textId="77777777" w:rsidR="002675F8" w:rsidRPr="00D66974" w:rsidRDefault="002675F8"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2675F8" w:rsidRPr="00D66974" w:rsidRDefault="002675F8"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2F2CDF75" w14:textId="2BE88150" w:rsidR="002675F8" w:rsidRPr="00D66974" w:rsidRDefault="002675F8"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2675F8" w:rsidRPr="00C25873" w:rsidRDefault="002675F8">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2">
    <w:p w14:paraId="1EF6AE21" w14:textId="6D4B41B6" w:rsidR="002675F8" w:rsidRPr="00AD2285" w:rsidRDefault="002675F8">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9F7E7FA" w14:textId="7F44E7C6" w:rsidR="002675F8" w:rsidRPr="00AD2285" w:rsidRDefault="002675F8">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B3418CC" w14:textId="2D200967" w:rsidR="002675F8" w:rsidRPr="00AD2285" w:rsidRDefault="002675F8">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14:paraId="1C8FA24D" w14:textId="06A139AE" w:rsidR="002675F8" w:rsidRPr="00264D57" w:rsidRDefault="002675F8"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48DEA8DB" w14:textId="3EB1BBCF" w:rsidR="002675F8" w:rsidRDefault="002675F8"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2675F8" w:rsidRPr="00DC0D0F" w:rsidRDefault="002675F8" w:rsidP="00805C27">
      <w:pPr>
        <w:rPr>
          <w:lang w:val="hy-AM"/>
        </w:rPr>
      </w:pPr>
      <w:bookmarkStart w:id="11" w:name="_Hlk192770044"/>
      <w:bookmarkStart w:id="12" w:name="_Hlk192770606"/>
      <w:bookmarkStart w:id="13"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1"/>
    <w:bookmarkEnd w:id="12"/>
    <w:bookmarkEnd w:id="13"/>
    <w:p w14:paraId="1CDD2DD4" w14:textId="77777777" w:rsidR="002675F8" w:rsidRPr="00CD51B9" w:rsidRDefault="002675F8" w:rsidP="00D66974">
      <w:pPr>
        <w:pStyle w:val="af2"/>
        <w:jc w:val="both"/>
        <w:rPr>
          <w:rFonts w:ascii="Sylfaen" w:hAnsi="Sylfaen"/>
          <w:lang w:val="hy-AM"/>
        </w:rPr>
      </w:pPr>
    </w:p>
    <w:p w14:paraId="2206909D" w14:textId="5862297E" w:rsidR="002675F8" w:rsidRPr="00D66974" w:rsidRDefault="002675F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6681"/>
    <w:rsid w:val="00017159"/>
    <w:rsid w:val="00017484"/>
    <w:rsid w:val="000206DA"/>
    <w:rsid w:val="00020C83"/>
    <w:rsid w:val="00021738"/>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AF7"/>
    <w:rsid w:val="00052F61"/>
    <w:rsid w:val="000537FF"/>
    <w:rsid w:val="00053BFB"/>
    <w:rsid w:val="000545B4"/>
    <w:rsid w:val="00054EEC"/>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47D5"/>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917"/>
    <w:rsid w:val="0009449B"/>
    <w:rsid w:val="000946A3"/>
    <w:rsid w:val="000952D8"/>
    <w:rsid w:val="0009584D"/>
    <w:rsid w:val="00095EB1"/>
    <w:rsid w:val="00096011"/>
    <w:rsid w:val="000963B4"/>
    <w:rsid w:val="00096865"/>
    <w:rsid w:val="00096F53"/>
    <w:rsid w:val="00097069"/>
    <w:rsid w:val="00097DE8"/>
    <w:rsid w:val="000A025B"/>
    <w:rsid w:val="000A37CE"/>
    <w:rsid w:val="000A4A37"/>
    <w:rsid w:val="000A5B16"/>
    <w:rsid w:val="000A6B75"/>
    <w:rsid w:val="000A72AD"/>
    <w:rsid w:val="000A7528"/>
    <w:rsid w:val="000B033F"/>
    <w:rsid w:val="000B1088"/>
    <w:rsid w:val="000B259E"/>
    <w:rsid w:val="000B3030"/>
    <w:rsid w:val="000B5AE5"/>
    <w:rsid w:val="000B6975"/>
    <w:rsid w:val="000B700B"/>
    <w:rsid w:val="000B7641"/>
    <w:rsid w:val="000B7C54"/>
    <w:rsid w:val="000C0396"/>
    <w:rsid w:val="000C062F"/>
    <w:rsid w:val="000C0649"/>
    <w:rsid w:val="000C0A9D"/>
    <w:rsid w:val="000C165F"/>
    <w:rsid w:val="000C16A4"/>
    <w:rsid w:val="000C1C95"/>
    <w:rsid w:val="000C2C48"/>
    <w:rsid w:val="000C36C6"/>
    <w:rsid w:val="000C38CA"/>
    <w:rsid w:val="000C39F8"/>
    <w:rsid w:val="000C5A09"/>
    <w:rsid w:val="000C5B8A"/>
    <w:rsid w:val="000C5C07"/>
    <w:rsid w:val="000C6F81"/>
    <w:rsid w:val="000D07C8"/>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2E02"/>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89E"/>
    <w:rsid w:val="00147CD0"/>
    <w:rsid w:val="00147F14"/>
    <w:rsid w:val="00150CBE"/>
    <w:rsid w:val="001514D1"/>
    <w:rsid w:val="001515DE"/>
    <w:rsid w:val="00151B83"/>
    <w:rsid w:val="001522CE"/>
    <w:rsid w:val="00152564"/>
    <w:rsid w:val="001534F2"/>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5ED"/>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BDE"/>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6A5"/>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959"/>
    <w:rsid w:val="00262BAF"/>
    <w:rsid w:val="00263035"/>
    <w:rsid w:val="00263094"/>
    <w:rsid w:val="00263ADA"/>
    <w:rsid w:val="00263D72"/>
    <w:rsid w:val="00263E28"/>
    <w:rsid w:val="0026426F"/>
    <w:rsid w:val="00265540"/>
    <w:rsid w:val="0026557B"/>
    <w:rsid w:val="00265D18"/>
    <w:rsid w:val="002665A4"/>
    <w:rsid w:val="002675F8"/>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398"/>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46"/>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898"/>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4B66"/>
    <w:rsid w:val="002E517C"/>
    <w:rsid w:val="002E530A"/>
    <w:rsid w:val="002E531D"/>
    <w:rsid w:val="002E67D3"/>
    <w:rsid w:val="002E6C2D"/>
    <w:rsid w:val="002E7EE1"/>
    <w:rsid w:val="002F1768"/>
    <w:rsid w:val="002F176E"/>
    <w:rsid w:val="002F1AB3"/>
    <w:rsid w:val="002F1D6C"/>
    <w:rsid w:val="002F1EA0"/>
    <w:rsid w:val="002F2312"/>
    <w:rsid w:val="002F2B23"/>
    <w:rsid w:val="002F2C5F"/>
    <w:rsid w:val="002F2CE0"/>
    <w:rsid w:val="002F35FE"/>
    <w:rsid w:val="002F4517"/>
    <w:rsid w:val="002F6164"/>
    <w:rsid w:val="002F6FA0"/>
    <w:rsid w:val="002F7A61"/>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3D77"/>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6CE"/>
    <w:rsid w:val="003468B8"/>
    <w:rsid w:val="00347499"/>
    <w:rsid w:val="0034777A"/>
    <w:rsid w:val="00350018"/>
    <w:rsid w:val="003500D1"/>
    <w:rsid w:val="00350C85"/>
    <w:rsid w:val="0035220A"/>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4ABD"/>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749"/>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47D9"/>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0BEA"/>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4F9D"/>
    <w:rsid w:val="00425161"/>
    <w:rsid w:val="0042788F"/>
    <w:rsid w:val="00427EAA"/>
    <w:rsid w:val="004306D6"/>
    <w:rsid w:val="0043097F"/>
    <w:rsid w:val="00431998"/>
    <w:rsid w:val="004320F2"/>
    <w:rsid w:val="0043390C"/>
    <w:rsid w:val="00433F39"/>
    <w:rsid w:val="00434D1C"/>
    <w:rsid w:val="00434D98"/>
    <w:rsid w:val="0043533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67C85"/>
    <w:rsid w:val="00470810"/>
    <w:rsid w:val="0047117B"/>
    <w:rsid w:val="00471867"/>
    <w:rsid w:val="004722BC"/>
    <w:rsid w:val="00472963"/>
    <w:rsid w:val="00472E68"/>
    <w:rsid w:val="00473CF5"/>
    <w:rsid w:val="004745AF"/>
    <w:rsid w:val="004749BD"/>
    <w:rsid w:val="00475591"/>
    <w:rsid w:val="00475B16"/>
    <w:rsid w:val="0047619C"/>
    <w:rsid w:val="00476579"/>
    <w:rsid w:val="00476A47"/>
    <w:rsid w:val="0047719A"/>
    <w:rsid w:val="00477986"/>
    <w:rsid w:val="00480162"/>
    <w:rsid w:val="004813B3"/>
    <w:rsid w:val="00481B60"/>
    <w:rsid w:val="004830AB"/>
    <w:rsid w:val="004838A9"/>
    <w:rsid w:val="00483944"/>
    <w:rsid w:val="00483FAF"/>
    <w:rsid w:val="0048419C"/>
    <w:rsid w:val="00484A9B"/>
    <w:rsid w:val="00484EB1"/>
    <w:rsid w:val="00484FED"/>
    <w:rsid w:val="0048543F"/>
    <w:rsid w:val="004859E2"/>
    <w:rsid w:val="00485D1F"/>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B76"/>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0674"/>
    <w:rsid w:val="004F0AD2"/>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2E60"/>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AD9"/>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6802"/>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4DB3"/>
    <w:rsid w:val="005C6159"/>
    <w:rsid w:val="005C6BE8"/>
    <w:rsid w:val="005D00A5"/>
    <w:rsid w:val="005D00D6"/>
    <w:rsid w:val="005D058C"/>
    <w:rsid w:val="005D05D1"/>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DA4"/>
    <w:rsid w:val="00621FDC"/>
    <w:rsid w:val="006237BD"/>
    <w:rsid w:val="00623998"/>
    <w:rsid w:val="00623AB0"/>
    <w:rsid w:val="0062474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46C"/>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3A20"/>
    <w:rsid w:val="006657A3"/>
    <w:rsid w:val="006657EE"/>
    <w:rsid w:val="00666907"/>
    <w:rsid w:val="00667A56"/>
    <w:rsid w:val="0067014B"/>
    <w:rsid w:val="00670CEB"/>
    <w:rsid w:val="0067102D"/>
    <w:rsid w:val="00671A82"/>
    <w:rsid w:val="0067229B"/>
    <w:rsid w:val="00672BF2"/>
    <w:rsid w:val="00672E7B"/>
    <w:rsid w:val="00674AFC"/>
    <w:rsid w:val="0067579A"/>
    <w:rsid w:val="00675B71"/>
    <w:rsid w:val="00676178"/>
    <w:rsid w:val="00677658"/>
    <w:rsid w:val="00677C72"/>
    <w:rsid w:val="00680A96"/>
    <w:rsid w:val="006818C6"/>
    <w:rsid w:val="00685962"/>
    <w:rsid w:val="00685A30"/>
    <w:rsid w:val="00685C48"/>
    <w:rsid w:val="0068674D"/>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0CC3"/>
    <w:rsid w:val="006B0EBB"/>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5A6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3F4"/>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67E76"/>
    <w:rsid w:val="007706D9"/>
    <w:rsid w:val="00770B37"/>
    <w:rsid w:val="00771A7D"/>
    <w:rsid w:val="00771A92"/>
    <w:rsid w:val="00771C0F"/>
    <w:rsid w:val="00771DCB"/>
    <w:rsid w:val="00772280"/>
    <w:rsid w:val="00772F69"/>
    <w:rsid w:val="00773485"/>
    <w:rsid w:val="0077364F"/>
    <w:rsid w:val="00774C67"/>
    <w:rsid w:val="0077504D"/>
    <w:rsid w:val="007760A5"/>
    <w:rsid w:val="00776E6C"/>
    <w:rsid w:val="007776BB"/>
    <w:rsid w:val="00777AA7"/>
    <w:rsid w:val="00777C43"/>
    <w:rsid w:val="007811AE"/>
    <w:rsid w:val="007813EB"/>
    <w:rsid w:val="00781688"/>
    <w:rsid w:val="00781DC2"/>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F2"/>
    <w:rsid w:val="007A0DD2"/>
    <w:rsid w:val="007A16FB"/>
    <w:rsid w:val="007A1E8B"/>
    <w:rsid w:val="007A2020"/>
    <w:rsid w:val="007A2E03"/>
    <w:rsid w:val="007A2E3D"/>
    <w:rsid w:val="007A2FC9"/>
    <w:rsid w:val="007A38EF"/>
    <w:rsid w:val="007A3B0E"/>
    <w:rsid w:val="007A3EE6"/>
    <w:rsid w:val="007A3F75"/>
    <w:rsid w:val="007A4093"/>
    <w:rsid w:val="007A4334"/>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4F95"/>
    <w:rsid w:val="007F503F"/>
    <w:rsid w:val="007F5805"/>
    <w:rsid w:val="007F5A5F"/>
    <w:rsid w:val="007F6722"/>
    <w:rsid w:val="008013DA"/>
    <w:rsid w:val="008019CC"/>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168"/>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057"/>
    <w:rsid w:val="00867987"/>
    <w:rsid w:val="008702CB"/>
    <w:rsid w:val="008709F8"/>
    <w:rsid w:val="00870F66"/>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92A"/>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666"/>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111"/>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196"/>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708"/>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938"/>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457"/>
    <w:rsid w:val="00956D11"/>
    <w:rsid w:val="0095706E"/>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D27"/>
    <w:rsid w:val="00987E76"/>
    <w:rsid w:val="0099029A"/>
    <w:rsid w:val="009902F8"/>
    <w:rsid w:val="00990375"/>
    <w:rsid w:val="00990561"/>
    <w:rsid w:val="00990C42"/>
    <w:rsid w:val="009911F4"/>
    <w:rsid w:val="00993191"/>
    <w:rsid w:val="00993B84"/>
    <w:rsid w:val="00994A77"/>
    <w:rsid w:val="00995045"/>
    <w:rsid w:val="009953A4"/>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1D4C"/>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596"/>
    <w:rsid w:val="009D2800"/>
    <w:rsid w:val="009D295A"/>
    <w:rsid w:val="009D352B"/>
    <w:rsid w:val="009D3747"/>
    <w:rsid w:val="009D3BBE"/>
    <w:rsid w:val="009D47AF"/>
    <w:rsid w:val="009D5B47"/>
    <w:rsid w:val="009D5FD0"/>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E73A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58"/>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2E"/>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741"/>
    <w:rsid w:val="00A37070"/>
    <w:rsid w:val="00A40446"/>
    <w:rsid w:val="00A4071E"/>
    <w:rsid w:val="00A408CE"/>
    <w:rsid w:val="00A40984"/>
    <w:rsid w:val="00A40CC3"/>
    <w:rsid w:val="00A42216"/>
    <w:rsid w:val="00A42D1F"/>
    <w:rsid w:val="00A42E71"/>
    <w:rsid w:val="00A43166"/>
    <w:rsid w:val="00A4360B"/>
    <w:rsid w:val="00A4426D"/>
    <w:rsid w:val="00A45662"/>
    <w:rsid w:val="00A458C0"/>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B0D"/>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9DE"/>
    <w:rsid w:val="00AC7A2E"/>
    <w:rsid w:val="00AD0AB3"/>
    <w:rsid w:val="00AD0BEB"/>
    <w:rsid w:val="00AD12B1"/>
    <w:rsid w:val="00AD1893"/>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16F"/>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F8B"/>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1917"/>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4DAB"/>
    <w:rsid w:val="00BC6493"/>
    <w:rsid w:val="00BC6807"/>
    <w:rsid w:val="00BC6E1C"/>
    <w:rsid w:val="00BC6EE1"/>
    <w:rsid w:val="00BC6FA9"/>
    <w:rsid w:val="00BC723A"/>
    <w:rsid w:val="00BC724C"/>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15D"/>
    <w:rsid w:val="00C024D3"/>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576"/>
    <w:rsid w:val="00C13E8E"/>
    <w:rsid w:val="00C14561"/>
    <w:rsid w:val="00C14F1A"/>
    <w:rsid w:val="00C156C3"/>
    <w:rsid w:val="00C15BC3"/>
    <w:rsid w:val="00C16602"/>
    <w:rsid w:val="00C16F3F"/>
    <w:rsid w:val="00C17414"/>
    <w:rsid w:val="00C1796A"/>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EE"/>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3E"/>
    <w:rsid w:val="00C56BBA"/>
    <w:rsid w:val="00C57D7E"/>
    <w:rsid w:val="00C602DA"/>
    <w:rsid w:val="00C6056C"/>
    <w:rsid w:val="00C609DF"/>
    <w:rsid w:val="00C611EE"/>
    <w:rsid w:val="00C6256F"/>
    <w:rsid w:val="00C6329E"/>
    <w:rsid w:val="00C63E1C"/>
    <w:rsid w:val="00C6467B"/>
    <w:rsid w:val="00C647D8"/>
    <w:rsid w:val="00C648B6"/>
    <w:rsid w:val="00C64BF0"/>
    <w:rsid w:val="00C66474"/>
    <w:rsid w:val="00C66A65"/>
    <w:rsid w:val="00C67E80"/>
    <w:rsid w:val="00C700F8"/>
    <w:rsid w:val="00C706F4"/>
    <w:rsid w:val="00C71E26"/>
    <w:rsid w:val="00C72155"/>
    <w:rsid w:val="00C72606"/>
    <w:rsid w:val="00C727E5"/>
    <w:rsid w:val="00C72A00"/>
    <w:rsid w:val="00C72D0E"/>
    <w:rsid w:val="00C72E21"/>
    <w:rsid w:val="00C73E62"/>
    <w:rsid w:val="00C752FC"/>
    <w:rsid w:val="00C757C7"/>
    <w:rsid w:val="00C75A7D"/>
    <w:rsid w:val="00C76415"/>
    <w:rsid w:val="00C77D02"/>
    <w:rsid w:val="00C8055A"/>
    <w:rsid w:val="00C806B2"/>
    <w:rsid w:val="00C807D9"/>
    <w:rsid w:val="00C80B25"/>
    <w:rsid w:val="00C80D21"/>
    <w:rsid w:val="00C813A9"/>
    <w:rsid w:val="00C81E89"/>
    <w:rsid w:val="00C81FE2"/>
    <w:rsid w:val="00C82BD2"/>
    <w:rsid w:val="00C83B6A"/>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5E86"/>
    <w:rsid w:val="00CA6094"/>
    <w:rsid w:val="00CA770E"/>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F06"/>
    <w:rsid w:val="00D104E6"/>
    <w:rsid w:val="00D10B0C"/>
    <w:rsid w:val="00D11611"/>
    <w:rsid w:val="00D11664"/>
    <w:rsid w:val="00D13243"/>
    <w:rsid w:val="00D132BC"/>
    <w:rsid w:val="00D14B02"/>
    <w:rsid w:val="00D150B0"/>
    <w:rsid w:val="00D15272"/>
    <w:rsid w:val="00D15ED6"/>
    <w:rsid w:val="00D161B8"/>
    <w:rsid w:val="00D16D1A"/>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AE9"/>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674E"/>
    <w:rsid w:val="00D56D2A"/>
    <w:rsid w:val="00D57126"/>
    <w:rsid w:val="00D571F0"/>
    <w:rsid w:val="00D57531"/>
    <w:rsid w:val="00D60B96"/>
    <w:rsid w:val="00D60E8B"/>
    <w:rsid w:val="00D612BC"/>
    <w:rsid w:val="00D61B60"/>
    <w:rsid w:val="00D61D87"/>
    <w:rsid w:val="00D627D0"/>
    <w:rsid w:val="00D62C0F"/>
    <w:rsid w:val="00D63D0B"/>
    <w:rsid w:val="00D649E9"/>
    <w:rsid w:val="00D65115"/>
    <w:rsid w:val="00D65BF2"/>
    <w:rsid w:val="00D65E4E"/>
    <w:rsid w:val="00D65EBA"/>
    <w:rsid w:val="00D66974"/>
    <w:rsid w:val="00D6700E"/>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800"/>
    <w:rsid w:val="00D94074"/>
    <w:rsid w:val="00D9547F"/>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F93"/>
    <w:rsid w:val="00DA41B1"/>
    <w:rsid w:val="00DA687B"/>
    <w:rsid w:val="00DA6C97"/>
    <w:rsid w:val="00DA72FE"/>
    <w:rsid w:val="00DB01A7"/>
    <w:rsid w:val="00DB01B8"/>
    <w:rsid w:val="00DB0602"/>
    <w:rsid w:val="00DB14B6"/>
    <w:rsid w:val="00DB1E82"/>
    <w:rsid w:val="00DB2BCC"/>
    <w:rsid w:val="00DB3B2E"/>
    <w:rsid w:val="00DB3E17"/>
    <w:rsid w:val="00DB4185"/>
    <w:rsid w:val="00DB41B7"/>
    <w:rsid w:val="00DB4273"/>
    <w:rsid w:val="00DB4CC7"/>
    <w:rsid w:val="00DB64C8"/>
    <w:rsid w:val="00DB6D02"/>
    <w:rsid w:val="00DC1B3F"/>
    <w:rsid w:val="00DC2142"/>
    <w:rsid w:val="00DC3470"/>
    <w:rsid w:val="00DC4068"/>
    <w:rsid w:val="00DC5332"/>
    <w:rsid w:val="00DC567F"/>
    <w:rsid w:val="00DC59F5"/>
    <w:rsid w:val="00DC6229"/>
    <w:rsid w:val="00DC6663"/>
    <w:rsid w:val="00DC6735"/>
    <w:rsid w:val="00DC6FEB"/>
    <w:rsid w:val="00DC769E"/>
    <w:rsid w:val="00DC7A3F"/>
    <w:rsid w:val="00DD0DFD"/>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5F48"/>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A5F"/>
    <w:rsid w:val="00E153A8"/>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A08"/>
    <w:rsid w:val="00E71CE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1810"/>
    <w:rsid w:val="00E81D32"/>
    <w:rsid w:val="00E84171"/>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4D8A"/>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4685"/>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19F"/>
    <w:rsid w:val="00F04FC3"/>
    <w:rsid w:val="00F05954"/>
    <w:rsid w:val="00F0640F"/>
    <w:rsid w:val="00F06F30"/>
    <w:rsid w:val="00F07C37"/>
    <w:rsid w:val="00F11794"/>
    <w:rsid w:val="00F11AC7"/>
    <w:rsid w:val="00F11D9C"/>
    <w:rsid w:val="00F1213C"/>
    <w:rsid w:val="00F121A0"/>
    <w:rsid w:val="00F124AB"/>
    <w:rsid w:val="00F125C4"/>
    <w:rsid w:val="00F130E4"/>
    <w:rsid w:val="00F13297"/>
    <w:rsid w:val="00F1389B"/>
    <w:rsid w:val="00F13CCB"/>
    <w:rsid w:val="00F13FFF"/>
    <w:rsid w:val="00F141E2"/>
    <w:rsid w:val="00F154A2"/>
    <w:rsid w:val="00F15AC0"/>
    <w:rsid w:val="00F15F72"/>
    <w:rsid w:val="00F15FB2"/>
    <w:rsid w:val="00F1613F"/>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27EC4"/>
    <w:rsid w:val="00F31038"/>
    <w:rsid w:val="00F339E3"/>
    <w:rsid w:val="00F3466F"/>
    <w:rsid w:val="00F36BA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416"/>
    <w:rsid w:val="00F53525"/>
    <w:rsid w:val="00F546F2"/>
    <w:rsid w:val="00F54D98"/>
    <w:rsid w:val="00F5526F"/>
    <w:rsid w:val="00F55654"/>
    <w:rsid w:val="00F556B0"/>
    <w:rsid w:val="00F562EA"/>
    <w:rsid w:val="00F5653D"/>
    <w:rsid w:val="00F566BF"/>
    <w:rsid w:val="00F56CE1"/>
    <w:rsid w:val="00F57DA2"/>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046"/>
    <w:rsid w:val="00F712F0"/>
    <w:rsid w:val="00F71502"/>
    <w:rsid w:val="00F729F8"/>
    <w:rsid w:val="00F733D9"/>
    <w:rsid w:val="00F73CAB"/>
    <w:rsid w:val="00F743B3"/>
    <w:rsid w:val="00F7451F"/>
    <w:rsid w:val="00F7467F"/>
    <w:rsid w:val="00F74984"/>
    <w:rsid w:val="00F74ABD"/>
    <w:rsid w:val="00F7548C"/>
    <w:rsid w:val="00F7609B"/>
    <w:rsid w:val="00F7704C"/>
    <w:rsid w:val="00F80094"/>
    <w:rsid w:val="00F8049A"/>
    <w:rsid w:val="00F81712"/>
    <w:rsid w:val="00F81D70"/>
    <w:rsid w:val="00F825AC"/>
    <w:rsid w:val="00F82623"/>
    <w:rsid w:val="00F839B3"/>
    <w:rsid w:val="00F83B76"/>
    <w:rsid w:val="00F83C20"/>
    <w:rsid w:val="00F83E1D"/>
    <w:rsid w:val="00F8462A"/>
    <w:rsid w:val="00F84991"/>
    <w:rsid w:val="00F85DFC"/>
    <w:rsid w:val="00F85F62"/>
    <w:rsid w:val="00F86162"/>
    <w:rsid w:val="00F863CA"/>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4DB7"/>
    <w:rsid w:val="00FB72F4"/>
    <w:rsid w:val="00FB78E7"/>
    <w:rsid w:val="00FB796B"/>
    <w:rsid w:val="00FC096C"/>
    <w:rsid w:val="00FC0FDC"/>
    <w:rsid w:val="00FC22F4"/>
    <w:rsid w:val="00FC283C"/>
    <w:rsid w:val="00FC2F66"/>
    <w:rsid w:val="00FC31D8"/>
    <w:rsid w:val="00FC4412"/>
    <w:rsid w:val="00FC48F8"/>
    <w:rsid w:val="00FC4B16"/>
    <w:rsid w:val="00FC56AD"/>
    <w:rsid w:val="00FC573A"/>
    <w:rsid w:val="00FC581B"/>
    <w:rsid w:val="00FC5FA5"/>
    <w:rsid w:val="00FC6150"/>
    <w:rsid w:val="00FC6B2B"/>
    <w:rsid w:val="00FD06E3"/>
    <w:rsid w:val="00FD0747"/>
    <w:rsid w:val="00FD1148"/>
    <w:rsid w:val="00FD26FA"/>
    <w:rsid w:val="00FD2748"/>
    <w:rsid w:val="00FD2843"/>
    <w:rsid w:val="00FD2B51"/>
    <w:rsid w:val="00FD34AC"/>
    <w:rsid w:val="00FD4DA5"/>
    <w:rsid w:val="00FD4DBF"/>
    <w:rsid w:val="00FD4E2B"/>
    <w:rsid w:val="00FD57B8"/>
    <w:rsid w:val="00FD7291"/>
    <w:rsid w:val="00FD7772"/>
    <w:rsid w:val="00FE1316"/>
    <w:rsid w:val="00FE20B2"/>
    <w:rsid w:val="00FE242D"/>
    <w:rsid w:val="00FE38C7"/>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3B11-6174-4209-AFAF-1B554EC9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24406</Words>
  <Characters>139120</Characters>
  <Application>Microsoft Office Word</Application>
  <DocSecurity>0</DocSecurity>
  <Lines>1159</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108</cp:revision>
  <cp:lastPrinted>2018-02-16T07:12:00Z</cp:lastPrinted>
  <dcterms:created xsi:type="dcterms:W3CDTF">2025-03-27T11:26:00Z</dcterms:created>
  <dcterms:modified xsi:type="dcterms:W3CDTF">2025-08-20T10:17:00Z</dcterms:modified>
</cp:coreProperties>
</file>