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C5" w:rsidRDefault="00F37BC5" w:rsidP="00D269A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5"/>
          <w:szCs w:val="25"/>
        </w:rPr>
      </w:pP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ԳԱՎԱՌ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ՀԱՄԱՅՆՔԻ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ՂԵԿԱՎԱՐ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ԳՈՒՐԳԵՆ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ՄԱՐՏԻՐՈՍՅԱՆԻ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ՈՒՂԵՐՁԸ՝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ՀԱՆՐԱՊԵՏՈՒԹՅԱՆ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ՏՈՆԻ</w:t>
      </w:r>
      <w:r w:rsidRPr="00F37BC5">
        <w:rPr>
          <w:rFonts w:ascii="inherit" w:eastAsia="Times New Roman" w:hAnsi="inherit" w:cs="Segoe UI"/>
          <w:b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b/>
          <w:color w:val="050505"/>
          <w:sz w:val="25"/>
          <w:szCs w:val="25"/>
        </w:rPr>
        <w:t>ԱՌԹԻՎ</w:t>
      </w:r>
    </w:p>
    <w:p w:rsidR="00D269AE" w:rsidRPr="00F37BC5" w:rsidRDefault="00D269AE" w:rsidP="00D269A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5"/>
          <w:szCs w:val="25"/>
        </w:rPr>
      </w:pP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proofErr w:type="spellStart"/>
      <w:proofErr w:type="gram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Հարգելի</w:t>
      </w:r>
      <w:proofErr w:type="spellEnd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՛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հայրենակիցներ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>.</w:t>
      </w:r>
      <w:proofErr w:type="gram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Շնորհավորում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եմ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բոլորիս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առաջին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Հանրապետության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օրվա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կապակցությամբ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: </w:t>
      </w: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proofErr w:type="gramStart"/>
      <w:r w:rsidRPr="00F37BC5">
        <w:rPr>
          <w:rFonts w:ascii="inherit" w:eastAsia="Times New Roman" w:hAnsi="inherit" w:cs="Segoe UI"/>
          <w:color w:val="050505"/>
          <w:sz w:val="25"/>
          <w:szCs w:val="25"/>
        </w:rPr>
        <w:t xml:space="preserve">1918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թվականի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մայիսի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28-</w:t>
      </w:r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ին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հայ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ժողովուրդը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դրսևորեց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ազգային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գիտակցություն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իր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հողում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ապրելու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color w:val="050505"/>
          <w:sz w:val="25"/>
          <w:szCs w:val="25"/>
        </w:rPr>
        <w:t>և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արարելու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անկոտրում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կամք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>.</w:t>
      </w:r>
      <w:proofErr w:type="gram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Դրա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դրսևորումը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Բաշ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Ապարանի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Ղարաքիլիսայի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color w:val="050505"/>
          <w:sz w:val="25"/>
          <w:szCs w:val="25"/>
        </w:rPr>
        <w:t>և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Սարդարապատի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ճակատամարտերն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էին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որոնք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հիմք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դարձան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առաջին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հանրապետության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ձևավորմանը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>:</w:t>
      </w: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Անկախ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ինքնիշխան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ու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հզոր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պետություն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ունենալու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գաղափարն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ու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ձգտումը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հայ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ազգը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փոխանցել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է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սերնդե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>-</w:t>
      </w:r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սերունդ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color w:val="050505"/>
          <w:sz w:val="25"/>
          <w:szCs w:val="25"/>
        </w:rPr>
        <w:t>և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ես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հավատացած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եմ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որ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այդ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ձգտումներն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ու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գաղափարները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մենք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արժանվույնս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կպահպանենք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37BC5">
        <w:rPr>
          <w:rFonts w:ascii="Sylfaen" w:eastAsia="Times New Roman" w:hAnsi="Sylfaen" w:cs="Sylfaen"/>
          <w:color w:val="050505"/>
          <w:sz w:val="25"/>
          <w:szCs w:val="25"/>
        </w:rPr>
        <w:t>և</w:t>
      </w:r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կծառայեցնենք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մեր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անկախ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պետականության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պահպանման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գործին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: </w:t>
      </w: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Անսասան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ու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հարատև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թող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լինի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հայոց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պետականությունը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: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Բարին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ընդ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color w:val="050505"/>
          <w:sz w:val="25"/>
          <w:szCs w:val="25"/>
        </w:rPr>
        <w:t>ձեզ</w:t>
      </w:r>
      <w:proofErr w:type="spellEnd"/>
      <w:r w:rsidRPr="00F37BC5">
        <w:rPr>
          <w:rFonts w:ascii="Times New Roman" w:eastAsia="Times New Roman" w:hAnsi="Times New Roman" w:cs="Times New Roman"/>
          <w:color w:val="050505"/>
          <w:sz w:val="25"/>
          <w:szCs w:val="25"/>
        </w:rPr>
        <w:t>:</w:t>
      </w:r>
    </w:p>
    <w:p w:rsidR="00755CB4" w:rsidRDefault="00755CB4" w:rsidP="00F37BC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5"/>
          <w:szCs w:val="25"/>
        </w:rPr>
      </w:pP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i/>
          <w:color w:val="050505"/>
          <w:sz w:val="25"/>
          <w:szCs w:val="25"/>
        </w:rPr>
      </w:pP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Լավագույն</w:t>
      </w:r>
      <w:proofErr w:type="spellEnd"/>
      <w:r w:rsidRPr="00F37BC5">
        <w:rPr>
          <w:rFonts w:ascii="Times New Roman" w:eastAsia="Times New Roman" w:hAnsi="Times New Roman" w:cs="Times New Roman"/>
          <w:i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մաղթանքներով</w:t>
      </w:r>
      <w:proofErr w:type="spellEnd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՝</w:t>
      </w:r>
      <w:r w:rsidRPr="00F37BC5">
        <w:rPr>
          <w:rFonts w:ascii="Times New Roman" w:eastAsia="Times New Roman" w:hAnsi="Times New Roman" w:cs="Times New Roman"/>
          <w:i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Գավառ</w:t>
      </w:r>
      <w:proofErr w:type="spellEnd"/>
      <w:r w:rsidRPr="00F37BC5">
        <w:rPr>
          <w:rFonts w:ascii="Times New Roman" w:eastAsia="Times New Roman" w:hAnsi="Times New Roman" w:cs="Times New Roman"/>
          <w:i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համայնքի</w:t>
      </w:r>
      <w:proofErr w:type="spellEnd"/>
      <w:r w:rsidRPr="00F37BC5">
        <w:rPr>
          <w:rFonts w:ascii="Times New Roman" w:eastAsia="Times New Roman" w:hAnsi="Times New Roman" w:cs="Times New Roman"/>
          <w:i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ղեկավար</w:t>
      </w:r>
      <w:proofErr w:type="spellEnd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՝</w:t>
      </w:r>
      <w:r w:rsidRPr="00F37BC5">
        <w:rPr>
          <w:rFonts w:ascii="Times New Roman" w:eastAsia="Times New Roman" w:hAnsi="Times New Roman" w:cs="Times New Roman"/>
          <w:i/>
          <w:color w:val="050505"/>
          <w:sz w:val="25"/>
          <w:szCs w:val="25"/>
        </w:rPr>
        <w:t xml:space="preserve"> </w:t>
      </w:r>
    </w:p>
    <w:p w:rsidR="00F37BC5" w:rsidRPr="00F37BC5" w:rsidRDefault="00F37BC5" w:rsidP="00F37BC5">
      <w:pPr>
        <w:shd w:val="clear" w:color="auto" w:fill="FFFFFF"/>
        <w:spacing w:after="0" w:line="240" w:lineRule="auto"/>
        <w:rPr>
          <w:rFonts w:ascii="inherit" w:eastAsia="Times New Roman" w:hAnsi="inherit" w:cs="Segoe UI"/>
          <w:i/>
          <w:color w:val="050505"/>
          <w:sz w:val="25"/>
          <w:szCs w:val="25"/>
        </w:rPr>
      </w:pP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Գուրգեն</w:t>
      </w:r>
      <w:proofErr w:type="spellEnd"/>
      <w:r w:rsidRPr="00F37BC5">
        <w:rPr>
          <w:rFonts w:ascii="Times New Roman" w:eastAsia="Times New Roman" w:hAnsi="Times New Roman" w:cs="Times New Roman"/>
          <w:i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Երվանդի</w:t>
      </w:r>
      <w:proofErr w:type="spellEnd"/>
      <w:r w:rsidRPr="00F37BC5">
        <w:rPr>
          <w:rFonts w:ascii="Times New Roman" w:eastAsia="Times New Roman" w:hAnsi="Times New Roman" w:cs="Times New Roman"/>
          <w:i/>
          <w:color w:val="050505"/>
          <w:sz w:val="25"/>
          <w:szCs w:val="25"/>
        </w:rPr>
        <w:t xml:space="preserve"> </w:t>
      </w:r>
      <w:proofErr w:type="spellStart"/>
      <w:r w:rsidRPr="00F37BC5">
        <w:rPr>
          <w:rFonts w:ascii="Sylfaen" w:eastAsia="Times New Roman" w:hAnsi="Sylfaen" w:cs="Sylfaen"/>
          <w:i/>
          <w:color w:val="050505"/>
          <w:sz w:val="25"/>
          <w:szCs w:val="25"/>
        </w:rPr>
        <w:t>Մարտիրոսյան</w:t>
      </w:r>
      <w:proofErr w:type="spellEnd"/>
    </w:p>
    <w:p w:rsidR="0048075B" w:rsidRPr="00755CB4" w:rsidRDefault="0048075B">
      <w:pPr>
        <w:rPr>
          <w:i/>
        </w:rPr>
      </w:pPr>
    </w:p>
    <w:sectPr w:rsidR="0048075B" w:rsidRPr="0075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37BC5"/>
    <w:rsid w:val="0048075B"/>
    <w:rsid w:val="00755CB4"/>
    <w:rsid w:val="00D269AE"/>
    <w:rsid w:val="00F3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2022-05-30T06:30:00Z</dcterms:created>
  <dcterms:modified xsi:type="dcterms:W3CDTF">2022-05-30T06:32:00Z</dcterms:modified>
</cp:coreProperties>
</file>